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8FCD2" w14:textId="77777777" w:rsidR="005213B0" w:rsidRDefault="005213B0">
      <w:pPr>
        <w:autoSpaceDE w:val="0"/>
        <w:autoSpaceDN w:val="0"/>
        <w:adjustRightInd w:val="0"/>
      </w:pPr>
      <w:r>
        <w:rPr>
          <w:b/>
          <w:bCs/>
        </w:rPr>
        <w:t>Chapter 1, Problem 17.</w:t>
      </w:r>
    </w:p>
    <w:p w14:paraId="2CA801B8" w14:textId="77777777" w:rsidR="005213B0" w:rsidRDefault="005213B0">
      <w:pPr>
        <w:autoSpaceDE w:val="0"/>
        <w:autoSpaceDN w:val="0"/>
        <w:adjustRightInd w:val="0"/>
        <w:ind w:left="360"/>
      </w:pPr>
    </w:p>
    <w:p w14:paraId="4456CC61" w14:textId="15562BA5" w:rsidR="005213B0" w:rsidRDefault="005213B0" w:rsidP="005213B0">
      <w:pPr>
        <w:autoSpaceDE w:val="0"/>
        <w:autoSpaceDN w:val="0"/>
        <w:adjustRightInd w:val="0"/>
        <w:ind w:left="720"/>
      </w:pPr>
      <w:r>
        <w:t>Figure 1.28 shows a circuit with five elements. If</w:t>
      </w:r>
    </w:p>
    <w:p w14:paraId="4208CCFD" w14:textId="77777777" w:rsidR="001E4118" w:rsidRDefault="001E4118" w:rsidP="001E4118">
      <w:pPr>
        <w:autoSpaceDE w:val="0"/>
        <w:autoSpaceDN w:val="0"/>
        <w:adjustRightInd w:val="0"/>
        <w:ind w:left="720"/>
      </w:pPr>
      <w:r>
        <w:rPr>
          <w:i/>
        </w:rPr>
        <w:t>p</w:t>
      </w:r>
      <w:r>
        <w:rPr>
          <w:vertAlign w:val="subscript"/>
        </w:rPr>
        <w:t>1</w:t>
      </w:r>
      <w:r>
        <w:t xml:space="preserve"> = –205 W, </w:t>
      </w:r>
      <w:r>
        <w:rPr>
          <w:i/>
        </w:rPr>
        <w:t>p</w:t>
      </w:r>
      <w:r>
        <w:rPr>
          <w:vertAlign w:val="subscript"/>
        </w:rPr>
        <w:t>2</w:t>
      </w:r>
      <w:r>
        <w:t xml:space="preserve"> = 60 W, </w:t>
      </w:r>
      <w:r>
        <w:rPr>
          <w:i/>
        </w:rPr>
        <w:t>p</w:t>
      </w:r>
      <w:r>
        <w:rPr>
          <w:vertAlign w:val="subscript"/>
        </w:rPr>
        <w:t>4</w:t>
      </w:r>
      <w:r>
        <w:t xml:space="preserve"> = 45 W, and </w:t>
      </w:r>
      <w:r>
        <w:rPr>
          <w:i/>
        </w:rPr>
        <w:t>p</w:t>
      </w:r>
      <w:r>
        <w:rPr>
          <w:vertAlign w:val="subscript"/>
        </w:rPr>
        <w:t>5</w:t>
      </w:r>
      <w:r>
        <w:t xml:space="preserve"> = 30 W, </w:t>
      </w:r>
    </w:p>
    <w:p w14:paraId="3A52A8DA" w14:textId="57DFDC07" w:rsidR="005213B0" w:rsidRDefault="001E4118" w:rsidP="001E4118">
      <w:pPr>
        <w:autoSpaceDE w:val="0"/>
        <w:autoSpaceDN w:val="0"/>
        <w:adjustRightInd w:val="0"/>
        <w:ind w:left="720"/>
      </w:pPr>
      <w:r>
        <w:t>c</w:t>
      </w:r>
      <w:r w:rsidR="005213B0">
        <w:t xml:space="preserve">alculate the power </w:t>
      </w:r>
      <w:r w:rsidR="005213B0">
        <w:rPr>
          <w:i/>
          <w:iCs/>
        </w:rPr>
        <w:t>p</w:t>
      </w:r>
      <w:r w:rsidR="005213B0">
        <w:rPr>
          <w:vertAlign w:val="subscript"/>
        </w:rPr>
        <w:t xml:space="preserve">3  </w:t>
      </w:r>
      <w:r>
        <w:t>absorbed</w:t>
      </w:r>
      <w:r w:rsidR="005213B0">
        <w:t xml:space="preserve"> by element 3.</w:t>
      </w:r>
    </w:p>
    <w:p w14:paraId="102498A7" w14:textId="77777777" w:rsidR="005213B0" w:rsidRDefault="005213B0" w:rsidP="005213B0">
      <w:pPr>
        <w:ind w:left="720"/>
      </w:pPr>
    </w:p>
    <w:p w14:paraId="6700EFE5" w14:textId="53184250" w:rsidR="005213B0" w:rsidRDefault="00853178" w:rsidP="005213B0">
      <w:pPr>
        <w:ind w:left="720"/>
      </w:pPr>
      <w:bookmarkStart w:id="0" w:name="_Hlk529367080"/>
      <w:r>
        <w:rPr>
          <w:noProof/>
        </w:rPr>
        <w:drawing>
          <wp:inline distT="0" distB="0" distL="0" distR="0" wp14:anchorId="50EC57C2" wp14:editId="3EE0DA02">
            <wp:extent cx="2383790" cy="115379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15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A000AFF" w14:textId="77777777" w:rsidR="005213B0" w:rsidRDefault="005213B0" w:rsidP="005213B0">
      <w:pPr>
        <w:ind w:left="720"/>
      </w:pPr>
      <w:bookmarkStart w:id="1" w:name="_GoBack"/>
      <w:bookmarkEnd w:id="1"/>
    </w:p>
    <w:p w14:paraId="5EB29434" w14:textId="77777777" w:rsidR="005213B0" w:rsidRDefault="005213B0" w:rsidP="005213B0">
      <w:pPr>
        <w:ind w:left="720"/>
      </w:pPr>
      <w:r>
        <w:t>Figure 1.28</w:t>
      </w:r>
    </w:p>
    <w:p w14:paraId="03EC783E" w14:textId="77777777" w:rsidR="006F3C51" w:rsidRDefault="006F3C51" w:rsidP="005213B0">
      <w:pPr>
        <w:ind w:left="720"/>
        <w:rPr>
          <w:i/>
          <w:iCs/>
        </w:rPr>
      </w:pPr>
      <w:r>
        <w:t>For Prob. 1.17.</w:t>
      </w:r>
    </w:p>
    <w:p w14:paraId="21CDA4D6" w14:textId="77777777" w:rsidR="005213B0" w:rsidRDefault="005213B0">
      <w:pPr>
        <w:tabs>
          <w:tab w:val="left" w:pos="5508"/>
        </w:tabs>
      </w:pPr>
      <w:r>
        <w:tab/>
      </w:r>
    </w:p>
    <w:sectPr w:rsidR="00521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995"/>
    <w:rsid w:val="001E4118"/>
    <w:rsid w:val="0023707D"/>
    <w:rsid w:val="005213B0"/>
    <w:rsid w:val="006F3C51"/>
    <w:rsid w:val="00714492"/>
    <w:rsid w:val="008122DB"/>
    <w:rsid w:val="00853178"/>
    <w:rsid w:val="00957995"/>
    <w:rsid w:val="00D20135"/>
    <w:rsid w:val="00DC0F43"/>
    <w:rsid w:val="00F1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C733939"/>
  <w15:chartTrackingRefBased/>
  <w15:docId w15:val="{D49DE7CC-8A0A-4431-8DF0-3D18B9D1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2018-11-07T20:19:00Z</dcterms:created>
  <dcterms:modified xsi:type="dcterms:W3CDTF">2018-11-07T20:19:00Z</dcterms:modified>
</cp:coreProperties>
</file>