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E4A260" w14:textId="77777777" w:rsidR="005F7817" w:rsidRDefault="005F7817">
      <w:pPr>
        <w:autoSpaceDE w:val="0"/>
        <w:autoSpaceDN w:val="0"/>
        <w:adjustRightInd w:val="0"/>
      </w:pPr>
      <w:r>
        <w:rPr>
          <w:b/>
          <w:bCs/>
        </w:rPr>
        <w:t>Chapter 1, Problem 2.</w:t>
      </w:r>
    </w:p>
    <w:p w14:paraId="3935F7B2" w14:textId="77777777" w:rsidR="005F7817" w:rsidRDefault="005F7817">
      <w:pPr>
        <w:autoSpaceDE w:val="0"/>
        <w:autoSpaceDN w:val="0"/>
        <w:adjustRightInd w:val="0"/>
      </w:pPr>
    </w:p>
    <w:p w14:paraId="666C31B1" w14:textId="77777777" w:rsidR="005F7817" w:rsidRDefault="005F7817">
      <w:pPr>
        <w:autoSpaceDE w:val="0"/>
        <w:autoSpaceDN w:val="0"/>
        <w:adjustRightInd w:val="0"/>
      </w:pPr>
      <w:r>
        <w:t>Determine the current flowing through an element if the charge flow is given by</w:t>
      </w:r>
    </w:p>
    <w:p w14:paraId="5FBB3ED2" w14:textId="55D60271" w:rsidR="005F7817" w:rsidRDefault="005F7817">
      <w:pPr>
        <w:autoSpaceDE w:val="0"/>
        <w:autoSpaceDN w:val="0"/>
        <w:adjustRightInd w:val="0"/>
        <w:ind w:firstLine="720"/>
      </w:pPr>
      <w:r>
        <w:t xml:space="preserve">(a) </w:t>
      </w:r>
      <w:r w:rsidR="00B30912" w:rsidRPr="00B30912">
        <w:rPr>
          <w:i/>
        </w:rPr>
        <w:t>q</w:t>
      </w:r>
      <w:r w:rsidR="00B30912" w:rsidRPr="00B30912">
        <w:t>(</w:t>
      </w:r>
      <w:r w:rsidR="00B30912" w:rsidRPr="00B30912">
        <w:rPr>
          <w:i/>
        </w:rPr>
        <w:t>t</w:t>
      </w:r>
      <w:r w:rsidR="00B30912" w:rsidRPr="00B30912">
        <w:t>)</w:t>
      </w:r>
      <w:r w:rsidR="00B30912">
        <w:t xml:space="preserve"> = (3</w:t>
      </w:r>
      <w:r w:rsidR="00B30912" w:rsidRPr="00B30912">
        <w:rPr>
          <w:i/>
        </w:rPr>
        <w:t>t</w:t>
      </w:r>
      <w:r w:rsidR="00B30912">
        <w:t xml:space="preserve"> + 8) </w:t>
      </w:r>
      <w:proofErr w:type="spellStart"/>
      <w:r w:rsidR="00B30912">
        <w:t>mC</w:t>
      </w:r>
      <w:proofErr w:type="spellEnd"/>
    </w:p>
    <w:p w14:paraId="2D65F13B" w14:textId="45567B60" w:rsidR="005F7817" w:rsidRPr="00B30912" w:rsidRDefault="005F7817">
      <w:pPr>
        <w:autoSpaceDE w:val="0"/>
        <w:autoSpaceDN w:val="0"/>
        <w:adjustRightInd w:val="0"/>
        <w:ind w:firstLine="720"/>
      </w:pPr>
      <w:r>
        <w:t xml:space="preserve">(b) </w:t>
      </w:r>
      <w:r w:rsidR="00B30912" w:rsidRPr="00B30912">
        <w:rPr>
          <w:i/>
        </w:rPr>
        <w:t>q</w:t>
      </w:r>
      <w:r w:rsidR="00B30912">
        <w:t>(</w:t>
      </w:r>
      <w:r w:rsidR="00B30912" w:rsidRPr="00B30912">
        <w:rPr>
          <w:i/>
        </w:rPr>
        <w:t>t</w:t>
      </w:r>
      <w:r w:rsidR="00B30912">
        <w:t>) = (8</w:t>
      </w:r>
      <w:r w:rsidR="00B30912" w:rsidRPr="00B30912">
        <w:rPr>
          <w:i/>
        </w:rPr>
        <w:t>t</w:t>
      </w:r>
      <w:r w:rsidR="00B30912">
        <w:rPr>
          <w:vertAlign w:val="superscript"/>
        </w:rPr>
        <w:t>2</w:t>
      </w:r>
      <w:r w:rsidR="00B30912">
        <w:t xml:space="preserve"> + 4</w:t>
      </w:r>
      <w:r w:rsidR="00B30912" w:rsidRPr="00B30912">
        <w:rPr>
          <w:i/>
        </w:rPr>
        <w:t>t</w:t>
      </w:r>
      <w:r w:rsidR="00B30912">
        <w:t xml:space="preserve"> – 2) C</w:t>
      </w:r>
    </w:p>
    <w:p w14:paraId="3AE43056" w14:textId="120E0842" w:rsidR="005F7817" w:rsidRPr="00B30912" w:rsidRDefault="005F7817">
      <w:pPr>
        <w:autoSpaceDE w:val="0"/>
        <w:autoSpaceDN w:val="0"/>
        <w:adjustRightInd w:val="0"/>
        <w:ind w:firstLine="720"/>
      </w:pPr>
      <w:r>
        <w:t xml:space="preserve">(c) </w:t>
      </w:r>
      <w:r w:rsidR="00B30912" w:rsidRPr="00B30912">
        <w:rPr>
          <w:i/>
        </w:rPr>
        <w:t>q</w:t>
      </w:r>
      <w:r w:rsidR="00B30912">
        <w:t>(</w:t>
      </w:r>
      <w:r w:rsidR="00B30912" w:rsidRPr="00B30912">
        <w:rPr>
          <w:i/>
        </w:rPr>
        <w:t>t</w:t>
      </w:r>
      <w:r w:rsidR="00B30912">
        <w:t>) = (3e</w:t>
      </w:r>
      <w:r w:rsidR="00B30912">
        <w:rPr>
          <w:vertAlign w:val="superscript"/>
        </w:rPr>
        <w:t>–</w:t>
      </w:r>
      <w:r w:rsidR="00B30912" w:rsidRPr="00B30912">
        <w:rPr>
          <w:i/>
          <w:vertAlign w:val="superscript"/>
        </w:rPr>
        <w:t>t</w:t>
      </w:r>
      <w:r w:rsidR="00B30912">
        <w:t xml:space="preserve"> – 5e</w:t>
      </w:r>
      <w:r w:rsidR="00B30912">
        <w:rPr>
          <w:vertAlign w:val="superscript"/>
        </w:rPr>
        <w:t>–2</w:t>
      </w:r>
      <w:r w:rsidR="00B30912" w:rsidRPr="00B30912">
        <w:rPr>
          <w:i/>
          <w:vertAlign w:val="superscript"/>
        </w:rPr>
        <w:t>t</w:t>
      </w:r>
      <w:r w:rsidR="00B30912">
        <w:t xml:space="preserve">) </w:t>
      </w:r>
      <w:proofErr w:type="spellStart"/>
      <w:r w:rsidR="00B30912">
        <w:t>nC</w:t>
      </w:r>
      <w:proofErr w:type="spellEnd"/>
    </w:p>
    <w:p w14:paraId="5F1F2D28" w14:textId="63DF1DFF" w:rsidR="005F7817" w:rsidRDefault="005F7817">
      <w:pPr>
        <w:autoSpaceDE w:val="0"/>
        <w:autoSpaceDN w:val="0"/>
        <w:adjustRightInd w:val="0"/>
        <w:ind w:firstLine="720"/>
      </w:pPr>
      <w:r>
        <w:t xml:space="preserve">(d) </w:t>
      </w:r>
      <w:r w:rsidR="00B30912" w:rsidRPr="00E064A8">
        <w:rPr>
          <w:i/>
        </w:rPr>
        <w:t>q</w:t>
      </w:r>
      <w:r w:rsidR="00B30912">
        <w:t>(</w:t>
      </w:r>
      <w:r w:rsidR="00B30912" w:rsidRPr="00E064A8">
        <w:rPr>
          <w:i/>
        </w:rPr>
        <w:t>t</w:t>
      </w:r>
      <w:r w:rsidR="00B30912">
        <w:t>) = 10sin</w:t>
      </w:r>
      <w:r w:rsidR="00E064A8">
        <w:t>(120π</w:t>
      </w:r>
      <w:r w:rsidR="00E064A8" w:rsidRPr="00E064A8">
        <w:rPr>
          <w:i/>
        </w:rPr>
        <w:t>t</w:t>
      </w:r>
      <w:r w:rsidR="00E064A8">
        <w:t xml:space="preserve">) </w:t>
      </w:r>
      <w:proofErr w:type="spellStart"/>
      <w:r w:rsidR="00E064A8">
        <w:t>pC</w:t>
      </w:r>
      <w:proofErr w:type="spellEnd"/>
    </w:p>
    <w:p w14:paraId="4A14302C" w14:textId="365D8AF4" w:rsidR="005F7817" w:rsidRPr="00E064A8" w:rsidRDefault="005F7817">
      <w:pPr>
        <w:autoSpaceDE w:val="0"/>
        <w:autoSpaceDN w:val="0"/>
        <w:adjustRightInd w:val="0"/>
        <w:ind w:firstLine="720"/>
      </w:pPr>
      <w:r>
        <w:t xml:space="preserve">(e) </w:t>
      </w:r>
      <w:r w:rsidR="00E064A8" w:rsidRPr="00E064A8">
        <w:rPr>
          <w:i/>
        </w:rPr>
        <w:t>q</w:t>
      </w:r>
      <w:r w:rsidR="00E064A8">
        <w:t>(</w:t>
      </w:r>
      <w:r w:rsidR="00E064A8" w:rsidRPr="00E064A8">
        <w:rPr>
          <w:i/>
        </w:rPr>
        <w:t>t</w:t>
      </w:r>
      <w:r w:rsidR="00E064A8">
        <w:t>) = 20e</w:t>
      </w:r>
      <w:r w:rsidR="00E064A8">
        <w:rPr>
          <w:vertAlign w:val="superscript"/>
        </w:rPr>
        <w:t>–4</w:t>
      </w:r>
      <w:r w:rsidR="00E064A8" w:rsidRPr="00E064A8">
        <w:rPr>
          <w:i/>
          <w:vertAlign w:val="superscript"/>
        </w:rPr>
        <w:t>t</w:t>
      </w:r>
      <w:r w:rsidR="00E064A8">
        <w:t xml:space="preserve"> cos(50</w:t>
      </w:r>
      <w:r w:rsidR="00E064A8" w:rsidRPr="00E064A8">
        <w:rPr>
          <w:i/>
        </w:rPr>
        <w:t>t</w:t>
      </w:r>
      <w:r w:rsidR="00E064A8">
        <w:t>) µC</w:t>
      </w:r>
      <w:bookmarkStart w:id="0" w:name="_GoBack"/>
      <w:bookmarkEnd w:id="0"/>
    </w:p>
    <w:sectPr w:rsidR="005F7817" w:rsidRPr="00E064A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BE5"/>
    <w:rsid w:val="00244269"/>
    <w:rsid w:val="005F7817"/>
    <w:rsid w:val="009556C5"/>
    <w:rsid w:val="00B30912"/>
    <w:rsid w:val="00BF398C"/>
    <w:rsid w:val="00E064A8"/>
    <w:rsid w:val="00EA2BE5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4CA02678"/>
  <w15:chartTrackingRefBased/>
  <w15:docId w15:val="{5914CE9D-9933-44FE-BC42-9D4ABBE7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5, Problem 1</vt:lpstr>
    </vt:vector>
  </TitlesOfParts>
  <Company>C&amp;C Enterprises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5, Problem 1</dc:title>
  <dc:subject/>
  <dc:creator>Phillip D. Meek</dc:creator>
  <cp:keywords/>
  <dc:description/>
  <cp:lastModifiedBy>Charles Alexander</cp:lastModifiedBy>
  <cp:revision>2</cp:revision>
  <dcterms:created xsi:type="dcterms:W3CDTF">2018-11-08T15:05:00Z</dcterms:created>
  <dcterms:modified xsi:type="dcterms:W3CDTF">2018-11-08T15:05:00Z</dcterms:modified>
</cp:coreProperties>
</file>