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F6" w:rsidRDefault="002256F6">
      <w:pPr>
        <w:pStyle w:val="ChapterNumber"/>
      </w:pPr>
      <w:r>
        <w:t xml:space="preserve">Chapter </w:t>
      </w:r>
      <w:r w:rsidR="003800F3">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Questions</w:t>
      </w:r>
    </w:p>
    <w:p w:rsidR="002256F6" w:rsidRDefault="002256F6">
      <w:pPr>
        <w:sectPr w:rsidR="002256F6" w:rsidSect="00D137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480"/>
          <w:noEndnote/>
        </w:sectPr>
      </w:pPr>
    </w:p>
    <w:p w:rsidR="002256F6" w:rsidRDefault="003800F3">
      <w:pPr>
        <w:pStyle w:val="Questions"/>
      </w:pPr>
      <w:r>
        <w:rPr>
          <w:b/>
          <w:bCs/>
        </w:rPr>
        <w:t>1</w:t>
      </w:r>
      <w:r w:rsidR="002256F6">
        <w:rPr>
          <w:b/>
          <w:bCs/>
        </w:rPr>
        <w:t>-</w:t>
      </w:r>
      <w:r w:rsidR="00D5190B">
        <w:rPr>
          <w:b/>
          <w:bCs/>
        </w:rPr>
        <w:t>1</w:t>
      </w:r>
      <w:r w:rsidR="002256F6">
        <w:tab/>
        <w:t xml:space="preserve">The three major </w:t>
      </w:r>
      <w:r w:rsidR="00A77276">
        <w:t>types</w:t>
      </w:r>
      <w:r w:rsidR="002256F6">
        <w:t xml:space="preserve"> of product costs in a manufacturing company are direct materials, direct labor, and manufacturing overhead.</w:t>
      </w:r>
    </w:p>
    <w:p w:rsidR="002256F6" w:rsidRDefault="003800F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800F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800F3">
        <w:rPr>
          <w:rFonts w:cs="Tahoma"/>
          <w:b/>
          <w:bCs/>
          <w:kern w:val="1"/>
        </w:rPr>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 xml:space="preserve">Unit fixed costs decrease as </w:t>
      </w:r>
      <w:r w:rsidR="001960C7">
        <w:rPr>
          <w:rFonts w:cs="Tahoma"/>
        </w:rPr>
        <w:t>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Unit variable costs remain constant as</w:t>
      </w:r>
      <w:r w:rsidR="001960C7">
        <w:rPr>
          <w:rFonts w:cs="Tahoma"/>
        </w:rPr>
        <w:t xml:space="preserve"> the activity level</w:t>
      </w:r>
      <w:r>
        <w:rPr>
          <w:rFonts w:cs="Tahoma"/>
        </w:rPr>
        <w:t xml:space="preserve"> increases.</w:t>
      </w:r>
    </w:p>
    <w:p w:rsidR="00D5190B" w:rsidRDefault="00D5190B" w:rsidP="00D5190B">
      <w:pPr>
        <w:pStyle w:val="Questions"/>
        <w:numPr>
          <w:ilvl w:val="0"/>
          <w:numId w:val="18"/>
        </w:numPr>
        <w:spacing w:after="0"/>
        <w:rPr>
          <w:rFonts w:cs="Tahoma"/>
        </w:rPr>
      </w:pPr>
      <w:r>
        <w:rPr>
          <w:rFonts w:cs="Tahoma"/>
        </w:rPr>
        <w:t xml:space="preserve">Total fixed costs remain constant as </w:t>
      </w:r>
      <w:r w:rsidR="001960C7">
        <w:rPr>
          <w:rFonts w:cs="Tahoma"/>
        </w:rPr>
        <w:t>the activity level</w:t>
      </w:r>
      <w:r>
        <w:rPr>
          <w:rFonts w:cs="Tahoma"/>
        </w:rPr>
        <w:t xml:space="preserv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 xml:space="preserve">s increase as </w:t>
      </w:r>
      <w:r w:rsidR="001960C7">
        <w:rPr>
          <w:rFonts w:cs="Tahoma"/>
        </w:rPr>
        <w:t>the activity level i</w:t>
      </w:r>
      <w:r w:rsidR="00C604F6">
        <w:rPr>
          <w:rFonts w:cs="Tahoma"/>
        </w:rPr>
        <w:t>ncreases.</w:t>
      </w:r>
    </w:p>
    <w:p w:rsidR="00D5190B" w:rsidRDefault="003800F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800F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800F3" w:rsidP="00D5190B">
      <w:pPr>
        <w:pStyle w:val="Questions"/>
      </w:pPr>
      <w:r>
        <w:rPr>
          <w:b/>
          <w:bCs/>
          <w:kern w:val="1"/>
        </w:rPr>
        <w:lastRenderedPageBreak/>
        <w:t>1</w:t>
      </w:r>
      <w:r w:rsidR="00D5190B">
        <w:rPr>
          <w:b/>
          <w:bCs/>
          <w:kern w:val="1"/>
        </w:rPr>
        <w:t>-8</w:t>
      </w:r>
      <w:r w:rsidR="00D5190B">
        <w:rPr>
          <w:kern w:val="1"/>
        </w:rPr>
        <w:tab/>
        <w:t>The linear assumption is reasonably valid providing that the cost formula is used only within the relevant range.</w:t>
      </w:r>
    </w:p>
    <w:p w:rsidR="00D5190B" w:rsidRDefault="003800F3" w:rsidP="00D5190B">
      <w:pPr>
        <w:pStyle w:val="Questions"/>
        <w:rPr>
          <w:rFonts w:cs="Tahoma"/>
          <w:kern w:val="1"/>
        </w:rPr>
      </w:pPr>
      <w:r>
        <w:rPr>
          <w:rFonts w:cs="Tahoma"/>
          <w:b/>
          <w:bCs/>
          <w:kern w:val="1"/>
        </w:rPr>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566B22" w:rsidRDefault="003800F3" w:rsidP="00D5190B">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r w:rsidR="0036403A">
        <w:rPr>
          <w:rFonts w:cs="Tahoma"/>
          <w:b/>
          <w:bCs/>
          <w:kern w:val="1"/>
        </w:rPr>
        <w:br w:type="column"/>
      </w:r>
      <w:r>
        <w:rPr>
          <w:rFonts w:cs="Tahoma"/>
          <w:b/>
          <w:bCs/>
          <w:kern w:val="1"/>
        </w:rPr>
        <w:t>1</w:t>
      </w:r>
      <w:r w:rsidR="00D5190B">
        <w:rPr>
          <w:rFonts w:cs="Tahoma"/>
          <w:b/>
          <w:bCs/>
          <w:kern w:val="1"/>
        </w:rPr>
        <w:t>-1</w:t>
      </w:r>
      <w:r>
        <w:rPr>
          <w:rFonts w:cs="Tahoma"/>
          <w:b/>
          <w:bCs/>
          <w:kern w:val="1"/>
        </w:rPr>
        <w:t>1</w:t>
      </w:r>
      <w:r w:rsidR="00D5190B">
        <w:rPr>
          <w:rFonts w:cs="Tahoma"/>
          <w:kern w:val="1"/>
        </w:rPr>
        <w:tab/>
      </w:r>
      <w:r w:rsidR="00566B22">
        <w:rPr>
          <w:rFonts w:cs="Tahoma"/>
          <w:kern w:val="1"/>
        </w:rPr>
        <w:t xml:space="preserve">The traditional approach organizes costs by function, such as production, selling, and administration. Within a functional area, fixed and variable costs are intermingled. </w:t>
      </w:r>
      <w:r w:rsidR="00D5190B">
        <w:rPr>
          <w:rFonts w:cs="Tahoma"/>
          <w:kern w:val="1"/>
        </w:rPr>
        <w:t xml:space="preserve">The contribution approach income statement organizes costs by behavior, first deducting variable expenses to obtain contribution margin, and then deducting fixed expenses to obtain net operating income. </w:t>
      </w:r>
    </w:p>
    <w:p w:rsidR="00D5190B" w:rsidRDefault="003800F3" w:rsidP="00D5190B">
      <w:pPr>
        <w:pStyle w:val="Questions"/>
        <w:rPr>
          <w:rFonts w:cs="Tahoma"/>
          <w:kern w:val="1"/>
        </w:rPr>
      </w:pPr>
      <w:r>
        <w:rPr>
          <w:rFonts w:cs="Tahoma"/>
          <w:b/>
          <w:bCs/>
          <w:kern w:val="1"/>
        </w:rPr>
        <w:t>1</w:t>
      </w:r>
      <w:r w:rsidR="00D5190B">
        <w:rPr>
          <w:rFonts w:cs="Tahoma"/>
          <w:b/>
          <w:bCs/>
          <w:kern w:val="1"/>
        </w:rPr>
        <w:t>-1</w:t>
      </w:r>
      <w:r>
        <w:rPr>
          <w:rFonts w:cs="Tahoma"/>
          <w:b/>
          <w:bCs/>
          <w:kern w:val="1"/>
        </w:rPr>
        <w:t>2</w:t>
      </w:r>
      <w:r w:rsidR="00D5190B">
        <w:rPr>
          <w:rFonts w:cs="Tahoma"/>
          <w:kern w:val="1"/>
        </w:rPr>
        <w:tab/>
        <w:t>The contribution margin is total sales revenue less total variable expenses.</w:t>
      </w:r>
    </w:p>
    <w:p w:rsidR="002256F6" w:rsidRDefault="003800F3">
      <w:pPr>
        <w:pStyle w:val="Questions"/>
      </w:pPr>
      <w:r>
        <w:rPr>
          <w:b/>
          <w:bCs/>
        </w:rPr>
        <w:t>1</w:t>
      </w:r>
      <w:r w:rsidR="002256F6">
        <w:rPr>
          <w:b/>
          <w:bCs/>
        </w:rPr>
        <w:t>-1</w:t>
      </w:r>
      <w:r>
        <w:rPr>
          <w:b/>
          <w:bCs/>
        </w:rPr>
        <w:t>3</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800F3">
      <w:pPr>
        <w:pStyle w:val="Questions"/>
      </w:pPr>
      <w:r>
        <w:rPr>
          <w:b/>
          <w:bCs/>
        </w:rPr>
        <w:t>1</w:t>
      </w:r>
      <w:r w:rsidR="002256F6">
        <w:rPr>
          <w:b/>
          <w:bCs/>
        </w:rPr>
        <w:t>-1</w:t>
      </w:r>
      <w:r>
        <w:rPr>
          <w:b/>
          <w:bCs/>
        </w:rPr>
        <w:t>4</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4"/>
          <w:footerReference w:type="default" r:id="rId15"/>
          <w:type w:val="continuous"/>
          <w:pgSz w:w="12240" w:h="15840" w:code="1"/>
          <w:pgMar w:top="1440" w:right="1440" w:bottom="1440" w:left="1440" w:header="720" w:footer="720" w:gutter="0"/>
          <w:cols w:num="2" w:space="720"/>
          <w:noEndnote/>
        </w:sectPr>
      </w:pPr>
    </w:p>
    <w:p w:rsidR="00E915EB" w:rsidRDefault="00E915EB" w:rsidP="00E915EB">
      <w:pPr>
        <w:pStyle w:val="Exercisenumber"/>
      </w:pPr>
      <w:r>
        <w:lastRenderedPageBreak/>
        <w:t>Chapter 1: Applying Excel</w:t>
      </w:r>
    </w:p>
    <w:p w:rsidR="00E915EB" w:rsidRDefault="00E915EB" w:rsidP="00E915EB">
      <w:pPr>
        <w:pStyle w:val="TextLeft"/>
        <w:rPr>
          <w:rFonts w:eastAsia="Times"/>
        </w:rPr>
      </w:pPr>
      <w:r>
        <w:rPr>
          <w:rFonts w:eastAsia="Times"/>
        </w:rPr>
        <w:t>The completed worksheet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4581525" cy="6305550"/>
            <wp:effectExtent l="0" t="0" r="0" b="0"/>
            <wp:docPr id="4" name="Picture 4" descr="Filled in Chapter 1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ed in Chapter 1 For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6305550"/>
                    </a:xfrm>
                    <a:prstGeom prst="rect">
                      <a:avLst/>
                    </a:prstGeom>
                    <a:noFill/>
                    <a:ln>
                      <a:noFill/>
                    </a:ln>
                  </pic:spPr>
                </pic:pic>
              </a:graphicData>
            </a:graphic>
          </wp:inline>
        </w:drawing>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TextLeft"/>
        <w:rPr>
          <w:rFonts w:eastAsia="Times"/>
        </w:rPr>
      </w:pPr>
      <w:r>
        <w:rPr>
          <w:rFonts w:eastAsia="Times"/>
        </w:rPr>
        <w:t>The completed worksheet, with formulas displayed, is shown below.</w:t>
      </w:r>
    </w:p>
    <w:p w:rsidR="00E915EB" w:rsidRDefault="00E915EB" w:rsidP="00E915EB">
      <w:pPr>
        <w:pStyle w:val="6pointlinespace"/>
        <w:rPr>
          <w:rFonts w:eastAsia="Times"/>
        </w:rPr>
      </w:pPr>
    </w:p>
    <w:p w:rsidR="00E915EB" w:rsidRDefault="00E915EB" w:rsidP="00E915EB">
      <w:pPr>
        <w:jc w:val="center"/>
        <w:rPr>
          <w:rFonts w:eastAsia="Times" w:cs="Tahoma"/>
          <w:b/>
          <w:szCs w:val="20"/>
        </w:rPr>
      </w:pPr>
      <w:r>
        <w:rPr>
          <w:rFonts w:eastAsia="Times" w:cs="Tahoma"/>
          <w:b/>
          <w:noProof/>
          <w:szCs w:val="20"/>
        </w:rPr>
        <w:drawing>
          <wp:inline distT="0" distB="0" distL="0" distR="0">
            <wp:extent cx="5924550" cy="6286500"/>
            <wp:effectExtent l="0" t="0" r="0" b="0"/>
            <wp:docPr id="3" name="Picture 3" descr="Chapter 1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pter 1 Formul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4550" cy="6286500"/>
                    </a:xfrm>
                    <a:prstGeom prst="rect">
                      <a:avLst/>
                    </a:prstGeom>
                    <a:noFill/>
                    <a:ln>
                      <a:noFill/>
                    </a:ln>
                  </pic:spPr>
                </pic:pic>
              </a:graphicData>
            </a:graphic>
          </wp:inline>
        </w:drawing>
      </w:r>
    </w:p>
    <w:p w:rsidR="00E915EB" w:rsidRPr="0006285C" w:rsidRDefault="00E915EB" w:rsidP="00E915EB">
      <w:pPr>
        <w:pStyle w:val="6pointlinespace"/>
        <w:rPr>
          <w:rFonts w:eastAsia="Times"/>
        </w:rPr>
      </w:pPr>
    </w:p>
    <w:p w:rsidR="00E915EB" w:rsidRPr="0006285C" w:rsidRDefault="00E915EB" w:rsidP="00E915EB">
      <w:pPr>
        <w:pStyle w:val="TextLeft"/>
        <w:rPr>
          <w:rFonts w:eastAsia="Times"/>
        </w:rPr>
      </w:pPr>
      <w:r>
        <w:rPr>
          <w:rFonts w:eastAsia="Times"/>
        </w:rPr>
        <w:t>[</w:t>
      </w:r>
      <w:r w:rsidRPr="0006285C">
        <w:rPr>
          <w:rFonts w:eastAsia="Times"/>
        </w:rPr>
        <w:t>Note:</w:t>
      </w:r>
      <w:r>
        <w:rPr>
          <w:rFonts w:eastAsia="Times"/>
        </w:rPr>
        <w:t xml:space="preserve"> To display formulas in cells instead of their calculated amounts, consult Excel Help.]</w:t>
      </w:r>
    </w:p>
    <w:p w:rsidR="00E915EB" w:rsidRDefault="00E915EB" w:rsidP="00E915EB">
      <w:pPr>
        <w:rPr>
          <w:rFonts w:eastAsia="Times"/>
          <w:color w:val="000000"/>
          <w:szCs w:val="20"/>
        </w:rPr>
      </w:pP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1.</w:t>
      </w:r>
      <w:r>
        <w:rPr>
          <w:rFonts w:eastAsia="Times"/>
        </w:rPr>
        <w:tab/>
        <w:t>When the variable selling cost is changed to $900, the worksheet changes as show below:</w:t>
      </w:r>
    </w:p>
    <w:p w:rsidR="00E915EB" w:rsidRDefault="00E915EB" w:rsidP="00E915EB">
      <w:pPr>
        <w:pStyle w:val="6pointlinespace"/>
        <w:rPr>
          <w:rFonts w:eastAsia="Times"/>
        </w:rPr>
      </w:pPr>
    </w:p>
    <w:p w:rsidR="00E915EB" w:rsidRDefault="00E915EB" w:rsidP="00E915EB">
      <w:pPr>
        <w:jc w:val="center"/>
        <w:rPr>
          <w:rFonts w:eastAsia="Times" w:cs="Tahoma"/>
          <w:b/>
          <w:noProof/>
          <w:szCs w:val="20"/>
        </w:rPr>
      </w:pPr>
      <w:r>
        <w:rPr>
          <w:rFonts w:eastAsia="Times" w:cs="Tahoma"/>
          <w:b/>
          <w:noProof/>
          <w:szCs w:val="20"/>
        </w:rPr>
        <w:drawing>
          <wp:inline distT="0" distB="0" distL="0" distR="0">
            <wp:extent cx="4552950" cy="6305550"/>
            <wp:effectExtent l="0" t="0" r="0" b="0"/>
            <wp:docPr id="2" name="Picture 2" descr="Chapter 1 Requir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pter 1 Requirement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6305550"/>
                    </a:xfrm>
                    <a:prstGeom prst="rect">
                      <a:avLst/>
                    </a:prstGeom>
                    <a:noFill/>
                    <a:ln>
                      <a:noFill/>
                    </a:ln>
                  </pic:spPr>
                </pic:pic>
              </a:graphicData>
            </a:graphic>
          </wp:inline>
        </w:drawing>
      </w:r>
    </w:p>
    <w:p w:rsidR="00E915EB" w:rsidRDefault="00E915EB" w:rsidP="00E915EB">
      <w:pPr>
        <w:pStyle w:val="6pointlinespace"/>
        <w:rPr>
          <w:rFonts w:eastAsia="Times"/>
          <w:noProof/>
        </w:rPr>
      </w:pPr>
    </w:p>
    <w:p w:rsidR="00E915EB" w:rsidRDefault="00E915EB" w:rsidP="00E915EB">
      <w:pPr>
        <w:pStyle w:val="NumberedPart"/>
        <w:rPr>
          <w:rFonts w:eastAsia="Times"/>
        </w:rPr>
      </w:pPr>
      <w:r>
        <w:rPr>
          <w:rFonts w:eastAsia="Times"/>
        </w:rPr>
        <w:tab/>
      </w:r>
      <w:r>
        <w:rPr>
          <w:rFonts w:eastAsia="Times"/>
        </w:rPr>
        <w:tab/>
        <w:t xml:space="preserve">The gross margin is $6,000; the same as it was before. It did not change because the variable selling expense is deducted </w:t>
      </w:r>
      <w:r w:rsidRPr="00DE36D9">
        <w:rPr>
          <w:rFonts w:eastAsia="Times"/>
          <w:i/>
        </w:rPr>
        <w:t>after</w:t>
      </w:r>
      <w:r>
        <w:rPr>
          <w:rFonts w:eastAsia="Times"/>
        </w:rPr>
        <w:t xml:space="preserve"> the gross margin, not before it on the traditional format income statement.</w:t>
      </w:r>
    </w:p>
    <w:p w:rsidR="00E915EB" w:rsidRDefault="00E915EB" w:rsidP="00E915EB">
      <w:pPr>
        <w:rPr>
          <w:rFonts w:eastAsia="Times"/>
          <w:color w:val="000000"/>
          <w:szCs w:val="20"/>
        </w:rPr>
      </w:pPr>
      <w:r>
        <w:rPr>
          <w:rFonts w:eastAsia="Times"/>
        </w:rPr>
        <w:lastRenderedPageBreak/>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2.</w:t>
      </w:r>
      <w:r>
        <w:rPr>
          <w:rFonts w:eastAsia="Times"/>
        </w:rPr>
        <w:tab/>
        <w:t>The new worksheet appears below:</w:t>
      </w:r>
    </w:p>
    <w:p w:rsidR="00E915EB" w:rsidRDefault="00E915EB" w:rsidP="00E915EB">
      <w:pPr>
        <w:pStyle w:val="6pointlinespace"/>
        <w:rPr>
          <w:rFonts w:eastAsia="Times"/>
        </w:rPr>
      </w:pPr>
    </w:p>
    <w:p w:rsidR="003F5C75" w:rsidRDefault="003F5C75" w:rsidP="003F5C75">
      <w:pPr>
        <w:jc w:val="center"/>
        <w:rPr>
          <w:rFonts w:eastAsia="Times" w:cs="Tahoma"/>
          <w:b/>
          <w:noProof/>
          <w:szCs w:val="20"/>
        </w:rPr>
      </w:pPr>
      <w:r>
        <w:rPr>
          <w:noProof/>
        </w:rPr>
        <w:drawing>
          <wp:inline distT="0" distB="0" distL="0" distR="0" wp14:anchorId="4E0CFB67" wp14:editId="6315903B">
            <wp:extent cx="4438650" cy="637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6372225"/>
                    </a:xfrm>
                    <a:prstGeom prst="rect">
                      <a:avLst/>
                    </a:prstGeom>
                  </pic:spPr>
                </pic:pic>
              </a:graphicData>
            </a:graphic>
          </wp:inline>
        </w:drawing>
      </w:r>
    </w:p>
    <w:p w:rsidR="00E915EB" w:rsidRDefault="00E915EB" w:rsidP="00E915EB">
      <w:pPr>
        <w:pStyle w:val="NumberedPart"/>
        <w:rPr>
          <w:rFonts w:eastAsia="Times"/>
        </w:rPr>
      </w:pPr>
      <w:r>
        <w:rPr>
          <w:rFonts w:eastAsia="Times"/>
        </w:rPr>
        <w:tab/>
      </w:r>
      <w:r>
        <w:rPr>
          <w:rFonts w:eastAsia="Times"/>
        </w:rPr>
        <w:br w:type="page"/>
      </w:r>
    </w:p>
    <w:p w:rsidR="00E915EB" w:rsidRDefault="00E915EB" w:rsidP="00E915EB">
      <w:pPr>
        <w:pStyle w:val="Exercisenumber"/>
      </w:pPr>
      <w:r>
        <w:lastRenderedPageBreak/>
        <w:t xml:space="preserve">Chapter 1: Applying Excel </w:t>
      </w:r>
      <w:r w:rsidRPr="00A94B22">
        <w:rPr>
          <w:b w:val="0"/>
        </w:rPr>
        <w:t>(continued)</w:t>
      </w:r>
    </w:p>
    <w:p w:rsidR="00E915EB" w:rsidRDefault="00E915EB" w:rsidP="00E915EB">
      <w:pPr>
        <w:pStyle w:val="NumberedPart"/>
        <w:rPr>
          <w:rFonts w:eastAsia="Times"/>
        </w:rPr>
      </w:pPr>
      <w:r>
        <w:rPr>
          <w:rFonts w:eastAsia="Times"/>
        </w:rPr>
        <w:tab/>
      </w:r>
      <w:r>
        <w:rPr>
          <w:rFonts w:eastAsia="Times"/>
        </w:rPr>
        <w:tab/>
        <w:t>The variable costs increased by 10% when the sales increased by 10%, however the fixed costs did not increase at all. By definition, total variable cost increases in proportion to activity whereas total fixed cost is constant. (In the real world, cost behavior may be messier.)</w:t>
      </w:r>
    </w:p>
    <w:p w:rsidR="00E915EB" w:rsidRDefault="00E915EB" w:rsidP="00E915EB">
      <w:pPr>
        <w:pStyle w:val="6pointlinespace"/>
        <w:rPr>
          <w:rFonts w:eastAsia="Times"/>
        </w:rPr>
      </w:pPr>
    </w:p>
    <w:p w:rsidR="00E915EB" w:rsidRDefault="00E915EB" w:rsidP="00E915EB">
      <w:pPr>
        <w:pStyle w:val="NumberedPart"/>
        <w:rPr>
          <w:rFonts w:eastAsia="Times"/>
        </w:rPr>
      </w:pPr>
      <w:r>
        <w:rPr>
          <w:rFonts w:eastAsia="Times"/>
        </w:rPr>
        <w:tab/>
      </w:r>
      <w:r>
        <w:rPr>
          <w:rFonts w:eastAsia="Times"/>
        </w:rPr>
        <w:tab/>
        <w:t>The contribution margin also increased by 10%, from $</w:t>
      </w:r>
      <w:r w:rsidR="003F5C75">
        <w:rPr>
          <w:rFonts w:eastAsia="Times"/>
        </w:rPr>
        <w:t>5</w:t>
      </w:r>
      <w:r>
        <w:rPr>
          <w:rFonts w:eastAsia="Times"/>
        </w:rPr>
        <w:t>,000 to $</w:t>
      </w:r>
      <w:r w:rsidR="003F5C75">
        <w:rPr>
          <w:rFonts w:eastAsia="Times"/>
        </w:rPr>
        <w:t>5,500</w:t>
      </w:r>
      <w:r>
        <w:rPr>
          <w:rFonts w:eastAsia="Times"/>
        </w:rPr>
        <w:t>, because both of its components—sales and variable costs—increased by 10%.</w:t>
      </w:r>
    </w:p>
    <w:p w:rsidR="00E915EB" w:rsidRDefault="00E915EB" w:rsidP="00E915EB">
      <w:pPr>
        <w:pStyle w:val="6pointlinespace"/>
        <w:rPr>
          <w:rFonts w:eastAsia="Times"/>
        </w:rPr>
      </w:pPr>
    </w:p>
    <w:p w:rsidR="00E915EB" w:rsidRPr="00C34803" w:rsidRDefault="00E915EB" w:rsidP="00E915EB">
      <w:pPr>
        <w:pStyle w:val="NumberedPart"/>
        <w:rPr>
          <w:rFonts w:eastAsia="Times" w:cs="Tahoma"/>
          <w:b/>
          <w:noProof/>
        </w:rPr>
      </w:pPr>
      <w:r>
        <w:rPr>
          <w:rFonts w:eastAsia="Times"/>
        </w:rPr>
        <w:tab/>
      </w:r>
      <w:r>
        <w:rPr>
          <w:rFonts w:eastAsia="Times"/>
        </w:rPr>
        <w:tab/>
        <w:t>The net operating income increased by more than 10%, from $</w:t>
      </w:r>
      <w:r w:rsidR="003F5C75">
        <w:rPr>
          <w:rFonts w:eastAsia="Times"/>
        </w:rPr>
        <w:t>1,000</w:t>
      </w:r>
      <w:r>
        <w:rPr>
          <w:rFonts w:eastAsia="Times"/>
        </w:rPr>
        <w:t xml:space="preserve"> to $1,</w:t>
      </w:r>
      <w:r w:rsidR="003F5C75">
        <w:rPr>
          <w:rFonts w:eastAsia="Times"/>
        </w:rPr>
        <w:t>500</w:t>
      </w:r>
      <w:r>
        <w:rPr>
          <w:rFonts w:eastAsia="Times"/>
        </w:rPr>
        <w:t>, because even though sales and variable expenses increased by 10%, the fixed costs did not increase by 10%.</w:t>
      </w:r>
    </w:p>
    <w:p w:rsidR="00E915EB" w:rsidRDefault="00E915EB" w:rsidP="001350A3">
      <w:pPr>
        <w:pStyle w:val="Exercisenumber"/>
      </w:pPr>
      <w:r>
        <w:br w:type="page"/>
      </w: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F854D1" w:rsidRDefault="00490862" w:rsidP="00490862">
            <w:pPr>
              <w:pStyle w:val="TextRight"/>
              <w:rPr>
                <w:kern w:val="1"/>
                <w:u w:val="single"/>
              </w:rPr>
            </w:pPr>
            <w:r w:rsidRPr="00F854D1">
              <w:rPr>
                <w:kern w:val="1"/>
                <w:u w:val="single"/>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F854D1">
              <w:rPr>
                <w:kern w:val="1"/>
                <w:u w:val="double"/>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Pr="00F854D1" w:rsidRDefault="001350A3" w:rsidP="00667F28">
            <w:pPr>
              <w:pStyle w:val="TextRight"/>
              <w:rPr>
                <w:kern w:val="1"/>
                <w:u w:val="double"/>
              </w:rPr>
            </w:pPr>
            <w:r w:rsidRPr="00F854D1">
              <w:rPr>
                <w:kern w:val="1"/>
                <w:u w:val="doub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lastRenderedPageBreak/>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lastRenderedPageBreak/>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76"/>
        <w:gridCol w:w="825"/>
        <w:gridCol w:w="449"/>
        <w:gridCol w:w="14"/>
        <w:gridCol w:w="1246"/>
        <w:gridCol w:w="26"/>
        <w:gridCol w:w="64"/>
      </w:tblGrid>
      <w:tr w:rsidR="00A945AE" w:rsidTr="000B3749">
        <w:trPr>
          <w:gridAfter w:val="3"/>
          <w:wAfter w:w="1315" w:type="dxa"/>
          <w:tblCellSpacing w:w="7" w:type="dxa"/>
        </w:trPr>
        <w:tc>
          <w:tcPr>
            <w:tcW w:w="435" w:type="dxa"/>
            <w:vAlign w:val="bottom"/>
          </w:tcPr>
          <w:p w:rsidR="00A945AE" w:rsidRDefault="00A945AE" w:rsidP="002E196A">
            <w:pPr>
              <w:pStyle w:val="NumberedPart"/>
              <w:rPr>
                <w:kern w:val="1"/>
              </w:rPr>
            </w:pPr>
            <w:r>
              <w:rPr>
                <w:kern w:val="1"/>
              </w:rPr>
              <w:t>10.</w:t>
            </w:r>
          </w:p>
          <w:p w:rsidR="00A945AE" w:rsidRDefault="00A945AE" w:rsidP="002E196A">
            <w:pPr>
              <w:pStyle w:val="NumberedPart"/>
              <w:rPr>
                <w:kern w:val="1"/>
              </w:rPr>
            </w:pPr>
          </w:p>
        </w:tc>
        <w:tc>
          <w:tcPr>
            <w:tcW w:w="5476" w:type="dxa"/>
            <w:vAlign w:val="bottom"/>
          </w:tcPr>
          <w:p w:rsidR="00A945AE" w:rsidRDefault="00A945AE" w:rsidP="000B3749">
            <w:pPr>
              <w:pStyle w:val="TextLeader"/>
              <w:tabs>
                <w:tab w:val="clear" w:pos="7200"/>
                <w:tab w:val="right" w:leader="dot" w:pos="6638"/>
              </w:tabs>
              <w:ind w:right="0"/>
              <w:rPr>
                <w:kern w:val="1"/>
              </w:rPr>
            </w:pPr>
            <w:r>
              <w:rPr>
                <w:kern w:val="1"/>
              </w:rPr>
              <w:t>Total fixed manufacturing cost</w:t>
            </w:r>
            <w:r>
              <w:rPr>
                <w:kern w:val="1"/>
              </w:rPr>
              <w:br/>
              <w:t>(see requirement 1)</w:t>
            </w:r>
            <w:r>
              <w:rPr>
                <w:kern w:val="1"/>
              </w:rPr>
              <w:tab/>
            </w:r>
          </w:p>
        </w:tc>
        <w:tc>
          <w:tcPr>
            <w:tcW w:w="1530" w:type="dxa"/>
            <w:gridSpan w:val="5"/>
          </w:tcPr>
          <w:p w:rsidR="00A945AE" w:rsidRDefault="00A945AE" w:rsidP="002E196A">
            <w:pPr>
              <w:pStyle w:val="TextRight"/>
              <w:rPr>
                <w:kern w:val="1"/>
              </w:rPr>
            </w:pPr>
          </w:p>
          <w:p w:rsidR="00FF3528" w:rsidRDefault="00FF3528" w:rsidP="002E196A">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0B3749">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Selling price per unit</w:t>
            </w:r>
            <w:r>
              <w:rPr>
                <w:kern w:val="1"/>
              </w:rPr>
              <w:tab/>
            </w:r>
          </w:p>
        </w:tc>
        <w:tc>
          <w:tcPr>
            <w:tcW w:w="1260" w:type="dxa"/>
            <w:gridSpan w:val="2"/>
          </w:tcPr>
          <w:p w:rsidR="001350A3" w:rsidRDefault="001350A3" w:rsidP="00FD37EE">
            <w:pPr>
              <w:pStyle w:val="TextRight"/>
              <w:ind w:hanging="216"/>
              <w:rPr>
                <w:kern w:val="1"/>
              </w:rPr>
            </w:pPr>
          </w:p>
          <w:p w:rsidR="001350A3" w:rsidRDefault="001350A3" w:rsidP="00FD37EE">
            <w:pPr>
              <w:pStyle w:val="TextRight"/>
              <w:ind w:hanging="216"/>
              <w:rPr>
                <w:kern w:val="1"/>
              </w:rPr>
            </w:pPr>
            <w:r>
              <w:rPr>
                <w:kern w:val="1"/>
              </w:rPr>
              <w:t>$22.00</w:t>
            </w:r>
          </w:p>
        </w:tc>
      </w:tr>
      <w:tr w:rsidR="001350A3" w:rsidRPr="00BA1B24"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Variable cost per unit sold</w:t>
            </w:r>
            <w:r>
              <w:rPr>
                <w:kern w:val="1"/>
              </w:rPr>
              <w:br/>
              <w:t>(see requirement 4)</w:t>
            </w:r>
            <w:r>
              <w:rPr>
                <w:kern w:val="1"/>
              </w:rPr>
              <w:tab/>
            </w:r>
          </w:p>
        </w:tc>
        <w:tc>
          <w:tcPr>
            <w:tcW w:w="1260" w:type="dxa"/>
            <w:gridSpan w:val="2"/>
          </w:tcPr>
          <w:p w:rsidR="001350A3" w:rsidRDefault="001350A3" w:rsidP="00FD37EE">
            <w:pPr>
              <w:pStyle w:val="TextRight"/>
              <w:ind w:hanging="216"/>
              <w:rPr>
                <w:kern w:val="1"/>
              </w:rPr>
            </w:pPr>
          </w:p>
          <w:p w:rsidR="001350A3" w:rsidRPr="001943EC" w:rsidRDefault="001350A3" w:rsidP="00FD37EE">
            <w:pPr>
              <w:pStyle w:val="TextRight"/>
              <w:ind w:hanging="216"/>
              <w:rPr>
                <w:kern w:val="1"/>
                <w:u w:val="single"/>
              </w:rPr>
            </w:pPr>
            <w:r w:rsidRPr="001943EC">
              <w:rPr>
                <w:u w:val="single"/>
              </w:rPr>
              <w:t>  </w:t>
            </w:r>
            <w:r w:rsidRPr="001943EC">
              <w:rPr>
                <w:kern w:val="1"/>
                <w:u w:val="single"/>
              </w:rPr>
              <w:t>12.50</w:t>
            </w:r>
          </w:p>
        </w:tc>
      </w:tr>
      <w:tr w:rsidR="001350A3" w:rsidRPr="00687919" w:rsidTr="000B3749">
        <w:trPr>
          <w:gridAfter w:val="4"/>
          <w:wAfter w:w="1329" w:type="dxa"/>
          <w:tblCellSpacing w:w="7" w:type="dxa"/>
        </w:trPr>
        <w:tc>
          <w:tcPr>
            <w:tcW w:w="435" w:type="dxa"/>
            <w:vAlign w:val="bottom"/>
          </w:tcPr>
          <w:p w:rsidR="001350A3" w:rsidRDefault="001350A3" w:rsidP="00667F28">
            <w:pPr>
              <w:pStyle w:val="NumberedPart"/>
              <w:rPr>
                <w:kern w:val="1"/>
              </w:rPr>
            </w:pPr>
          </w:p>
        </w:tc>
        <w:tc>
          <w:tcPr>
            <w:tcW w:w="5732" w:type="dxa"/>
            <w:gridSpan w:val="3"/>
            <w:vAlign w:val="bottom"/>
          </w:tcPr>
          <w:p w:rsidR="001350A3" w:rsidRDefault="001350A3" w:rsidP="000B3749">
            <w:pPr>
              <w:pStyle w:val="TextLeader"/>
              <w:tabs>
                <w:tab w:val="clear" w:pos="7200"/>
                <w:tab w:val="right" w:leader="dot" w:pos="6638"/>
              </w:tabs>
              <w:ind w:right="187"/>
              <w:rPr>
                <w:kern w:val="1"/>
              </w:rPr>
            </w:pPr>
            <w:r>
              <w:rPr>
                <w:kern w:val="1"/>
              </w:rPr>
              <w:t>Contribution margin per unit</w:t>
            </w:r>
            <w:r>
              <w:rPr>
                <w:kern w:val="1"/>
              </w:rPr>
              <w:tab/>
            </w:r>
          </w:p>
        </w:tc>
        <w:tc>
          <w:tcPr>
            <w:tcW w:w="1260" w:type="dxa"/>
            <w:gridSpan w:val="2"/>
          </w:tcPr>
          <w:p w:rsidR="001350A3" w:rsidRPr="001943EC" w:rsidRDefault="001350A3" w:rsidP="00FD37EE">
            <w:pPr>
              <w:pStyle w:val="TextRight"/>
              <w:ind w:hanging="216"/>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 xml:space="preserve">The Foundational 15 </w:t>
      </w:r>
      <w:r w:rsidRPr="00DD7290">
        <w:rPr>
          <w:b w:val="0"/>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r>
              <w:rPr>
                <w:kern w:val="1"/>
              </w:rPr>
              <w:t>14.</w:t>
            </w: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2E196A">
            <w:pPr>
              <w:pStyle w:val="TextRight"/>
              <w:rPr>
                <w:kern w:val="1"/>
              </w:rPr>
            </w:pPr>
            <w:r>
              <w:rPr>
                <w:kern w:val="1"/>
              </w:rPr>
              <w:t>$6.00</w:t>
            </w:r>
          </w:p>
        </w:tc>
        <w:tc>
          <w:tcPr>
            <w:tcW w:w="1272" w:type="dxa"/>
            <w:gridSpan w:val="3"/>
            <w:vAlign w:val="bottom"/>
          </w:tcPr>
          <w:p w:rsidR="00A945AE" w:rsidRDefault="00A945AE" w:rsidP="002E196A">
            <w:pPr>
              <w:pStyle w:val="TextRight"/>
              <w:rPr>
                <w:kern w:val="1"/>
              </w:rPr>
            </w:pPr>
          </w:p>
        </w:tc>
      </w:tr>
      <w:tr w:rsidR="00A945AE"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2E196A">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2E196A">
            <w:pPr>
              <w:pStyle w:val="TextRight"/>
              <w:rPr>
                <w:kern w:val="1"/>
                <w:u w:val="double"/>
              </w:rPr>
            </w:pPr>
          </w:p>
        </w:tc>
      </w:tr>
      <w:tr w:rsidR="00A945AE" w:rsidRPr="002C30BA"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0B3749">
            <w:pPr>
              <w:pStyle w:val="TextLeader"/>
              <w:tabs>
                <w:tab w:val="clear" w:pos="7200"/>
                <w:tab w:val="right" w:leader="dot" w:pos="6638"/>
              </w:tabs>
              <w:rPr>
                <w:kern w:val="1"/>
              </w:rPr>
            </w:pPr>
            <w:r>
              <w:rPr>
                <w:kern w:val="1"/>
              </w:rPr>
              <w:t>Direct manufacturing cost per unit</w:t>
            </w:r>
            <w:r>
              <w:rPr>
                <w:kern w:val="1"/>
              </w:rPr>
              <w:tab/>
            </w:r>
          </w:p>
        </w:tc>
        <w:tc>
          <w:tcPr>
            <w:tcW w:w="1336" w:type="dxa"/>
          </w:tcPr>
          <w:p w:rsidR="00A945AE" w:rsidRPr="00374319" w:rsidRDefault="00A945AE" w:rsidP="002E196A">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2E196A">
            <w:pPr>
              <w:pStyle w:val="TextRight"/>
              <w:rPr>
                <w:kern w:val="1"/>
              </w:rPr>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p>
        </w:tc>
        <w:tc>
          <w:tcPr>
            <w:tcW w:w="1336" w:type="dxa"/>
          </w:tcPr>
          <w:p w:rsidR="000B3749" w:rsidRPr="00374319" w:rsidRDefault="000B3749" w:rsidP="002E196A">
            <w:pPr>
              <w:pStyle w:val="TextRight"/>
              <w:rPr>
                <w:kern w:val="1"/>
              </w:rPr>
            </w:pPr>
          </w:p>
        </w:tc>
        <w:tc>
          <w:tcPr>
            <w:tcW w:w="1272" w:type="dxa"/>
            <w:gridSpan w:val="3"/>
            <w:vAlign w:val="bottom"/>
          </w:tcPr>
          <w:p w:rsidR="000B3749" w:rsidRPr="00175FC5" w:rsidRDefault="000B3749" w:rsidP="002E196A">
            <w:pPr>
              <w:pStyle w:val="TextRight"/>
            </w:pPr>
          </w:p>
        </w:tc>
      </w:tr>
      <w:tr w:rsidR="000B3749" w:rsidRPr="00D44C75" w:rsidTr="002E196A">
        <w:trPr>
          <w:gridAfter w:val="1"/>
          <w:wAfter w:w="43" w:type="dxa"/>
          <w:tblCellSpacing w:w="7" w:type="dxa"/>
        </w:trPr>
        <w:tc>
          <w:tcPr>
            <w:tcW w:w="435" w:type="dxa"/>
            <w:vAlign w:val="bottom"/>
          </w:tcPr>
          <w:p w:rsidR="000B3749" w:rsidRDefault="000B3749" w:rsidP="002E196A">
            <w:pPr>
              <w:pStyle w:val="NumberedPart"/>
              <w:rPr>
                <w:kern w:val="1"/>
              </w:rPr>
            </w:pPr>
          </w:p>
        </w:tc>
        <w:tc>
          <w:tcPr>
            <w:tcW w:w="5656" w:type="dxa"/>
            <w:vAlign w:val="bottom"/>
          </w:tcPr>
          <w:p w:rsidR="000B3749" w:rsidRDefault="000B3749" w:rsidP="002E196A">
            <w:pPr>
              <w:pStyle w:val="TextLeader"/>
              <w:tabs>
                <w:tab w:val="clear" w:pos="7200"/>
                <w:tab w:val="right" w:leader="dot" w:pos="6638"/>
              </w:tabs>
              <w:rPr>
                <w:kern w:val="1"/>
              </w:rPr>
            </w:pPr>
            <w:r>
              <w:rPr>
                <w:kern w:val="1"/>
              </w:rPr>
              <w:t>Direct manufacturing cost per unit (a)</w:t>
            </w:r>
          </w:p>
        </w:tc>
        <w:tc>
          <w:tcPr>
            <w:tcW w:w="1336" w:type="dxa"/>
          </w:tcPr>
          <w:p w:rsidR="000B3749" w:rsidRPr="00374319" w:rsidRDefault="000B3749" w:rsidP="000B3749">
            <w:pPr>
              <w:pStyle w:val="TextRight"/>
              <w:rPr>
                <w:kern w:val="1"/>
              </w:rPr>
            </w:pPr>
            <w:r>
              <w:rPr>
                <w:kern w:val="1"/>
              </w:rPr>
              <w:t>$9.50</w:t>
            </w:r>
          </w:p>
        </w:tc>
        <w:tc>
          <w:tcPr>
            <w:tcW w:w="1272" w:type="dxa"/>
            <w:gridSpan w:val="3"/>
            <w:vAlign w:val="bottom"/>
          </w:tcPr>
          <w:p w:rsidR="000B3749" w:rsidRPr="00175FC5" w:rsidRDefault="000B3749" w:rsidP="002E196A">
            <w:pPr>
              <w:pStyle w:val="TextRight"/>
            </w:pP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2E196A">
            <w:pPr>
              <w:pStyle w:val="TextRight"/>
              <w:rPr>
                <w:kern w:val="1"/>
              </w:rPr>
            </w:pPr>
            <w:r w:rsidRPr="00374319">
              <w:rPr>
                <w:kern w:val="1"/>
              </w:rPr>
              <w:t>11,000</w:t>
            </w:r>
          </w:p>
        </w:tc>
        <w:tc>
          <w:tcPr>
            <w:tcW w:w="1272" w:type="dxa"/>
            <w:gridSpan w:val="3"/>
            <w:vAlign w:val="bottom"/>
          </w:tcPr>
          <w:p w:rsidR="00A945AE" w:rsidRPr="00D44C75" w:rsidRDefault="00A945AE" w:rsidP="002E196A">
            <w:pPr>
              <w:pStyle w:val="TextRight"/>
              <w:rPr>
                <w:kern w:val="1"/>
                <w:u w:val="single"/>
              </w:rPr>
            </w:pPr>
            <w:r w:rsidRPr="00175FC5">
              <w:t> </w:t>
            </w:r>
          </w:p>
        </w:tc>
      </w:tr>
      <w:tr w:rsidR="00A945AE" w:rsidRPr="00D44C75" w:rsidTr="002E196A">
        <w:trPr>
          <w:gridAfter w:val="1"/>
          <w:wAfter w:w="43" w:type="dxa"/>
          <w:tblCellSpacing w:w="7" w:type="dxa"/>
        </w:trPr>
        <w:tc>
          <w:tcPr>
            <w:tcW w:w="435" w:type="dxa"/>
            <w:vAlign w:val="bottom"/>
          </w:tcPr>
          <w:p w:rsidR="00A945AE" w:rsidRDefault="00A945AE" w:rsidP="002E196A">
            <w:pPr>
              <w:pStyle w:val="NumberedPart"/>
              <w:rPr>
                <w:kern w:val="1"/>
              </w:rPr>
            </w:pPr>
          </w:p>
        </w:tc>
        <w:tc>
          <w:tcPr>
            <w:tcW w:w="5656" w:type="dxa"/>
            <w:vAlign w:val="bottom"/>
          </w:tcPr>
          <w:p w:rsidR="00A945AE" w:rsidRDefault="00A945AE" w:rsidP="002E196A">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2E196A">
            <w:pPr>
              <w:pStyle w:val="TextRight"/>
              <w:rPr>
                <w:kern w:val="1"/>
              </w:rPr>
            </w:pPr>
            <w:r w:rsidRPr="00374319">
              <w:rPr>
                <w:kern w:val="1"/>
              </w:rPr>
              <w:t>$104,500</w:t>
            </w:r>
          </w:p>
        </w:tc>
        <w:tc>
          <w:tcPr>
            <w:tcW w:w="1272" w:type="dxa"/>
            <w:gridSpan w:val="3"/>
            <w:vAlign w:val="bottom"/>
          </w:tcPr>
          <w:p w:rsidR="00A945AE" w:rsidRPr="00D44C75" w:rsidRDefault="00A945AE" w:rsidP="002E196A">
            <w:pPr>
              <w:pStyle w:val="TextRight"/>
              <w:rPr>
                <w:kern w:val="1"/>
                <w:u w:val="double"/>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2E196A">
            <w:pPr>
              <w:pStyle w:val="TextRight"/>
              <w:rPr>
                <w:kern w:val="1"/>
              </w:rPr>
            </w:pPr>
          </w:p>
          <w:p w:rsidR="00A945AE" w:rsidRDefault="00A945AE" w:rsidP="002E196A">
            <w:pPr>
              <w:pStyle w:val="TextRight"/>
              <w:rPr>
                <w:kern w:val="1"/>
              </w:rPr>
            </w:pPr>
            <w:r>
              <w:rPr>
                <w:kern w:val="1"/>
              </w:rPr>
              <w:t>$</w:t>
            </w:r>
            <w:r>
              <w:t>1</w:t>
            </w:r>
            <w:r>
              <w:rPr>
                <w:kern w:val="1"/>
              </w:rPr>
              <w:t>.50</w:t>
            </w:r>
          </w:p>
        </w:tc>
        <w:tc>
          <w:tcPr>
            <w:tcW w:w="1246" w:type="dxa"/>
            <w:gridSpan w:val="2"/>
            <w:vAlign w:val="bottom"/>
          </w:tcPr>
          <w:p w:rsidR="00A945AE" w:rsidRDefault="00A945AE" w:rsidP="002E196A">
            <w:pPr>
              <w:pStyle w:val="TextRight"/>
              <w:rPr>
                <w:kern w:val="1"/>
              </w:rPr>
            </w:pPr>
          </w:p>
        </w:tc>
      </w:tr>
      <w:tr w:rsidR="00A945AE" w:rsidTr="002E196A">
        <w:trPr>
          <w:gridAfter w:val="2"/>
          <w:wAfter w:w="69" w:type="dxa"/>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2E196A">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2E196A">
            <w:pPr>
              <w:pStyle w:val="TextRight"/>
              <w:ind w:firstLine="226"/>
              <w:rPr>
                <w:kern w:val="1"/>
                <w:u w:val="double"/>
              </w:rPr>
            </w:pPr>
          </w:p>
        </w:tc>
      </w:tr>
      <w:tr w:rsidR="00A945AE" w:rsidRPr="002C30BA"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2C30BA" w:rsidRDefault="00A945AE" w:rsidP="002E196A">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2E196A">
        <w:trPr>
          <w:tblCellSpacing w:w="7" w:type="dxa"/>
        </w:trPr>
        <w:tc>
          <w:tcPr>
            <w:tcW w:w="6105" w:type="dxa"/>
            <w:gridSpan w:val="2"/>
            <w:vAlign w:val="bottom"/>
          </w:tcPr>
          <w:p w:rsidR="00A945AE" w:rsidRDefault="00A945AE" w:rsidP="002E196A">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2E196A">
            <w:pPr>
              <w:pStyle w:val="TextRight"/>
              <w:ind w:firstLine="226"/>
              <w:rPr>
                <w:kern w:val="1"/>
                <w:u w:val="single"/>
              </w:rPr>
            </w:pPr>
          </w:p>
        </w:tc>
        <w:tc>
          <w:tcPr>
            <w:tcW w:w="1329" w:type="dxa"/>
            <w:gridSpan w:val="4"/>
            <w:vAlign w:val="bottom"/>
          </w:tcPr>
          <w:p w:rsidR="00A945AE" w:rsidRPr="00D44C75" w:rsidRDefault="00A945AE" w:rsidP="002E196A">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w:t>
      </w:r>
      <w:r w:rsidR="002E196A">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027"/>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2E196A">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 xml:space="preserve">The </w:t>
      </w:r>
      <w:r w:rsidR="0022018D">
        <w:t>salary</w:t>
      </w:r>
      <w:r>
        <w:t xml:space="preserve"> of the assembly shop’s supervisor: manufacturing overhead.</w:t>
      </w:r>
    </w:p>
    <w:p w:rsidR="00E616C6" w:rsidRDefault="00E616C6" w:rsidP="00E616C6"/>
    <w:p w:rsidR="00E616C6" w:rsidRDefault="00E616C6" w:rsidP="00E616C6">
      <w:pPr>
        <w:pStyle w:val="NumberedPart"/>
      </w:pPr>
      <w:r>
        <w:tab/>
        <w:t>6.</w:t>
      </w:r>
      <w:r>
        <w:tab/>
        <w:t>The s</w:t>
      </w:r>
      <w:r w:rsidR="0022018D">
        <w:t>alary</w:t>
      </w:r>
      <w:r>
        <w:t xml:space="preserve">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 xml:space="preserve">Exercise </w:t>
      </w:r>
      <w:r w:rsidR="002E196A">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w:t>
      </w:r>
      <w:r w:rsidR="002E196A">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w:t>
      </w:r>
      <w:r w:rsidR="000B3749">
        <w:t>reases</w:t>
      </w:r>
      <w:r>
        <w:t xml:space="preserve"> as the number of cups of coffee served increases because the fixed cost is spread over more cups of coffee.</w:t>
      </w:r>
    </w:p>
    <w:p w:rsidR="00E616C6" w:rsidRDefault="00E616C6" w:rsidP="009E6048">
      <w:pPr>
        <w:pStyle w:val="Exercisenumber"/>
      </w:pPr>
      <w:r>
        <w:br w:type="page"/>
      </w:r>
    </w:p>
    <w:p w:rsidR="00741552" w:rsidRDefault="00741552" w:rsidP="00741552">
      <w:pPr>
        <w:pStyle w:val="ProblemNumber"/>
      </w:pPr>
      <w:r>
        <w:rPr>
          <w:b/>
          <w:bCs/>
        </w:rPr>
        <w:lastRenderedPageBreak/>
        <w:t>Exercise 1-5</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059"/>
        <w:gridCol w:w="1733"/>
      </w:tblGrid>
      <w:tr w:rsidR="00741552" w:rsidTr="00065F76">
        <w:tc>
          <w:tcPr>
            <w:tcW w:w="481" w:type="dxa"/>
            <w:vAlign w:val="bottom"/>
          </w:tcPr>
          <w:p w:rsidR="00741552" w:rsidRDefault="00741552" w:rsidP="00666425">
            <w:pPr>
              <w:pStyle w:val="ColumnHead"/>
            </w:pPr>
          </w:p>
        </w:tc>
        <w:tc>
          <w:tcPr>
            <w:tcW w:w="4469" w:type="dxa"/>
            <w:vAlign w:val="bottom"/>
          </w:tcPr>
          <w:p w:rsidR="00741552" w:rsidRDefault="00741552" w:rsidP="00666425">
            <w:pPr>
              <w:pStyle w:val="ColumnHead"/>
            </w:pPr>
            <w:r>
              <w:t>Item</w:t>
            </w:r>
          </w:p>
        </w:tc>
        <w:tc>
          <w:tcPr>
            <w:tcW w:w="1713" w:type="dxa"/>
            <w:vAlign w:val="bottom"/>
          </w:tcPr>
          <w:p w:rsidR="00741552" w:rsidRDefault="00741552" w:rsidP="00666425">
            <w:pPr>
              <w:pStyle w:val="ColumnHead"/>
              <w:ind w:left="0" w:right="0"/>
            </w:pPr>
            <w:r>
              <w:t>Differential Cost</w:t>
            </w:r>
          </w:p>
        </w:tc>
        <w:tc>
          <w:tcPr>
            <w:tcW w:w="1059" w:type="dxa"/>
            <w:vAlign w:val="bottom"/>
          </w:tcPr>
          <w:p w:rsidR="00065F76" w:rsidRDefault="00065F76" w:rsidP="00666425">
            <w:pPr>
              <w:pStyle w:val="ColumnHead"/>
              <w:ind w:left="0" w:right="0"/>
            </w:pPr>
            <w:r>
              <w:t>Sunk</w:t>
            </w:r>
          </w:p>
          <w:p w:rsidR="00741552" w:rsidRDefault="00741552" w:rsidP="00666425">
            <w:pPr>
              <w:pStyle w:val="ColumnHead"/>
              <w:ind w:left="0" w:right="0"/>
            </w:pPr>
            <w:r>
              <w:t>Cost</w:t>
            </w:r>
          </w:p>
        </w:tc>
        <w:tc>
          <w:tcPr>
            <w:tcW w:w="1733" w:type="dxa"/>
            <w:vAlign w:val="bottom"/>
          </w:tcPr>
          <w:p w:rsidR="00741552" w:rsidRDefault="00065F76" w:rsidP="00666425">
            <w:pPr>
              <w:pStyle w:val="ColumnHead"/>
              <w:ind w:left="0" w:right="0"/>
            </w:pPr>
            <w:r>
              <w:t>Opportunity</w:t>
            </w:r>
            <w:r w:rsidR="00741552">
              <w:t xml:space="preserve"> Cost</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1.</w:t>
            </w:r>
          </w:p>
        </w:tc>
        <w:tc>
          <w:tcPr>
            <w:tcW w:w="4469" w:type="dxa"/>
          </w:tcPr>
          <w:p w:rsidR="00741552" w:rsidRDefault="00741552" w:rsidP="00666425">
            <w:pPr>
              <w:pStyle w:val="TextLeader"/>
              <w:tabs>
                <w:tab w:val="clear" w:pos="7200"/>
                <w:tab w:val="right" w:leader="dot" w:pos="4091"/>
              </w:tabs>
            </w:pPr>
            <w:r>
              <w:t>Cost of the old X-ray machine</w:t>
            </w:r>
            <w:r>
              <w:tab/>
            </w:r>
          </w:p>
        </w:tc>
        <w:tc>
          <w:tcPr>
            <w:tcW w:w="1713" w:type="dxa"/>
            <w:vAlign w:val="bottom"/>
          </w:tcPr>
          <w:p w:rsidR="00741552" w:rsidRDefault="00741552" w:rsidP="00666425">
            <w:pPr>
              <w:pStyle w:val="TextCentered"/>
            </w:pPr>
          </w:p>
        </w:tc>
        <w:tc>
          <w:tcPr>
            <w:tcW w:w="1059" w:type="dxa"/>
            <w:vAlign w:val="bottom"/>
          </w:tcPr>
          <w:p w:rsidR="00741552" w:rsidRDefault="00065F76" w:rsidP="00666425">
            <w:pPr>
              <w:pStyle w:val="TextCentered"/>
            </w:pPr>
            <w:r>
              <w:t>X</w:t>
            </w: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2.</w:t>
            </w:r>
          </w:p>
        </w:tc>
        <w:tc>
          <w:tcPr>
            <w:tcW w:w="4469" w:type="dxa"/>
          </w:tcPr>
          <w:p w:rsidR="00741552" w:rsidRDefault="00741552" w:rsidP="00666425">
            <w:pPr>
              <w:pStyle w:val="TextLeader"/>
              <w:tabs>
                <w:tab w:val="clear" w:pos="7200"/>
                <w:tab w:val="right" w:leader="dot" w:pos="4091"/>
              </w:tabs>
            </w:pPr>
            <w:r>
              <w:t>The salary of the head of the Radiology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3.</w:t>
            </w:r>
          </w:p>
        </w:tc>
        <w:tc>
          <w:tcPr>
            <w:tcW w:w="4469" w:type="dxa"/>
          </w:tcPr>
          <w:p w:rsidR="00741552" w:rsidRDefault="00741552" w:rsidP="0045619C">
            <w:pPr>
              <w:pStyle w:val="TextLeader"/>
              <w:tabs>
                <w:tab w:val="clear" w:pos="7200"/>
                <w:tab w:val="right" w:leader="dot" w:pos="4091"/>
              </w:tabs>
            </w:pPr>
            <w:r>
              <w:t xml:space="preserve">The salary of the head of the </w:t>
            </w:r>
            <w:r w:rsidR="0045619C">
              <w:t>Laboratory</w:t>
            </w:r>
            <w:r>
              <w:t xml:space="preserve"> Department</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4.</w:t>
            </w:r>
          </w:p>
        </w:tc>
        <w:tc>
          <w:tcPr>
            <w:tcW w:w="4469" w:type="dxa"/>
          </w:tcPr>
          <w:p w:rsidR="00741552" w:rsidRDefault="00741552" w:rsidP="00666425">
            <w:pPr>
              <w:pStyle w:val="TextLeader"/>
              <w:tabs>
                <w:tab w:val="clear" w:pos="7200"/>
                <w:tab w:val="right" w:leader="dot" w:pos="4091"/>
              </w:tabs>
            </w:pPr>
            <w:r>
              <w:t>Cost of the new color laser printer</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5.</w:t>
            </w:r>
          </w:p>
        </w:tc>
        <w:tc>
          <w:tcPr>
            <w:tcW w:w="4469" w:type="dxa"/>
          </w:tcPr>
          <w:p w:rsidR="00741552" w:rsidRDefault="00741552" w:rsidP="00666425">
            <w:pPr>
              <w:pStyle w:val="TextLeader"/>
              <w:tabs>
                <w:tab w:val="clear" w:pos="7200"/>
                <w:tab w:val="right" w:leader="dot" w:pos="4091"/>
              </w:tabs>
            </w:pPr>
            <w:r>
              <w:t>Rent on the space occupied by Radiology</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6.</w:t>
            </w:r>
          </w:p>
        </w:tc>
        <w:tc>
          <w:tcPr>
            <w:tcW w:w="4469" w:type="dxa"/>
          </w:tcPr>
          <w:p w:rsidR="00741552" w:rsidRDefault="00741552" w:rsidP="00666425">
            <w:pPr>
              <w:pStyle w:val="TextLeader"/>
              <w:tabs>
                <w:tab w:val="clear" w:pos="7200"/>
                <w:tab w:val="right" w:leader="dot" w:pos="4091"/>
              </w:tabs>
            </w:pPr>
            <w:r>
              <w:t>The cost of maintaining the old machine</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7.</w:t>
            </w:r>
          </w:p>
        </w:tc>
        <w:tc>
          <w:tcPr>
            <w:tcW w:w="4469" w:type="dxa"/>
          </w:tcPr>
          <w:p w:rsidR="00741552" w:rsidRDefault="00741552" w:rsidP="00666425">
            <w:pPr>
              <w:pStyle w:val="TextLeader"/>
              <w:tabs>
                <w:tab w:val="clear" w:pos="7200"/>
                <w:tab w:val="right" w:leader="dot" w:pos="4091"/>
              </w:tabs>
            </w:pPr>
            <w:r>
              <w:t>Benefits from a new DNA analyzer</w:t>
            </w:r>
            <w:r>
              <w:tab/>
            </w:r>
          </w:p>
        </w:tc>
        <w:tc>
          <w:tcPr>
            <w:tcW w:w="1713" w:type="dxa"/>
            <w:vAlign w:val="bottom"/>
          </w:tcPr>
          <w:p w:rsidR="00741552" w:rsidRDefault="00741552" w:rsidP="00666425">
            <w:pPr>
              <w:pStyle w:val="TextCentered"/>
            </w:pPr>
          </w:p>
        </w:tc>
        <w:tc>
          <w:tcPr>
            <w:tcW w:w="1059" w:type="dxa"/>
            <w:vAlign w:val="bottom"/>
          </w:tcPr>
          <w:p w:rsidR="00741552" w:rsidRDefault="00741552" w:rsidP="00666425">
            <w:pPr>
              <w:pStyle w:val="TextCentered"/>
            </w:pPr>
          </w:p>
        </w:tc>
        <w:tc>
          <w:tcPr>
            <w:tcW w:w="1733" w:type="dxa"/>
            <w:vAlign w:val="bottom"/>
          </w:tcPr>
          <w:p w:rsidR="00741552" w:rsidRDefault="00065F76" w:rsidP="00666425">
            <w:pPr>
              <w:pStyle w:val="TextCentered"/>
            </w:pPr>
            <w:r>
              <w:t>X</w:t>
            </w:r>
          </w:p>
        </w:tc>
      </w:tr>
      <w:tr w:rsidR="00741552" w:rsidTr="00065F76">
        <w:tc>
          <w:tcPr>
            <w:tcW w:w="481" w:type="dxa"/>
          </w:tcPr>
          <w:p w:rsidR="00741552" w:rsidRDefault="00741552" w:rsidP="00666425">
            <w:pPr>
              <w:pStyle w:val="NumberedPart"/>
              <w:tabs>
                <w:tab w:val="clear" w:pos="120"/>
                <w:tab w:val="clear" w:pos="360"/>
                <w:tab w:val="clear" w:pos="696"/>
                <w:tab w:val="clear" w:pos="936"/>
                <w:tab w:val="decimal" w:pos="180"/>
              </w:tabs>
              <w:ind w:left="0" w:firstLine="0"/>
            </w:pPr>
            <w:r>
              <w:t>8.</w:t>
            </w:r>
          </w:p>
        </w:tc>
        <w:tc>
          <w:tcPr>
            <w:tcW w:w="4469" w:type="dxa"/>
          </w:tcPr>
          <w:p w:rsidR="00741552" w:rsidRDefault="00741552" w:rsidP="00666425">
            <w:pPr>
              <w:pStyle w:val="TextLeader"/>
              <w:tabs>
                <w:tab w:val="clear" w:pos="7200"/>
                <w:tab w:val="right" w:leader="dot" w:pos="4091"/>
              </w:tabs>
            </w:pPr>
            <w:r>
              <w:t>Cost of electricity to run the X-ray machines</w:t>
            </w:r>
            <w:r>
              <w:tab/>
            </w:r>
          </w:p>
        </w:tc>
        <w:tc>
          <w:tcPr>
            <w:tcW w:w="1713" w:type="dxa"/>
            <w:vAlign w:val="bottom"/>
          </w:tcPr>
          <w:p w:rsidR="00741552" w:rsidRDefault="00741552" w:rsidP="00666425">
            <w:pPr>
              <w:pStyle w:val="TextCentered"/>
            </w:pPr>
            <w:r>
              <w:t>X</w:t>
            </w:r>
          </w:p>
        </w:tc>
        <w:tc>
          <w:tcPr>
            <w:tcW w:w="1059" w:type="dxa"/>
            <w:vAlign w:val="bottom"/>
          </w:tcPr>
          <w:p w:rsidR="00741552" w:rsidRDefault="00741552" w:rsidP="00666425">
            <w:pPr>
              <w:pStyle w:val="TextCentered"/>
            </w:pPr>
          </w:p>
        </w:tc>
        <w:tc>
          <w:tcPr>
            <w:tcW w:w="1733" w:type="dxa"/>
            <w:vAlign w:val="bottom"/>
          </w:tcPr>
          <w:p w:rsidR="00741552" w:rsidRDefault="00741552" w:rsidP="00666425">
            <w:pPr>
              <w:pStyle w:val="TextCentered"/>
            </w:pPr>
          </w:p>
        </w:tc>
      </w:tr>
    </w:tbl>
    <w:p w:rsidR="00741552" w:rsidRDefault="00741552" w:rsidP="00741552">
      <w:pPr>
        <w:pStyle w:val="NumberedPart"/>
      </w:pPr>
    </w:p>
    <w:p w:rsidR="00741552" w:rsidRDefault="00741552" w:rsidP="00741552">
      <w:r>
        <w:t xml:space="preserve">Note: The costs of the salaries of the head of the Radiology Department and </w:t>
      </w:r>
      <w:r w:rsidR="0045619C">
        <w:t>Laboratory</w:t>
      </w:r>
      <w:r>
        <w:t xml:space="preserve">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741552" w:rsidRDefault="00741552" w:rsidP="00E616C6">
      <w:pPr>
        <w:pStyle w:val="ProblemNumber"/>
        <w:rPr>
          <w:b/>
          <w:bCs/>
        </w:rPr>
      </w:pP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w:t>
      </w:r>
      <w:r w:rsidR="002E196A">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400403" w:rsidP="003A0EBA">
            <w:pPr>
              <w:pStyle w:val="TextRight"/>
              <w:rPr>
                <w:kern w:val="1"/>
                <w:u w:val="single"/>
              </w:rPr>
            </w:pPr>
            <w:r>
              <w:rPr>
                <w:rFonts w:cs="Tahoma"/>
                <w:kern w:val="1"/>
                <w:u w:val="single"/>
              </w:rPr>
              <w:t> </w:t>
            </w:r>
            <w:r w:rsidR="00ED19A4">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0B3749" w:rsidP="003A0EBA">
            <w:pPr>
              <w:pStyle w:val="TextRight"/>
              <w:rPr>
                <w:kern w:val="1"/>
              </w:rPr>
            </w:pPr>
            <w:r>
              <w:rPr>
                <w:rFonts w:cs="Tahoma"/>
                <w:kern w:val="1"/>
              </w:rPr>
              <w:t>$</w:t>
            </w:r>
            <w:r w:rsidR="003A0EBA">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sidR="000B3749">
              <w:rPr>
                <w:kern w:val="1"/>
              </w:rPr>
              <w:t xml:space="preserve"> ($30 per unit × 20,000 units)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4</w:t>
            </w:r>
            <w:r w:rsidR="00E616C6">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0B3749"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30</w:t>
            </w:r>
            <w:r w:rsidR="00E616C6">
              <w:rPr>
                <w:rFonts w:cs="Tahoma"/>
                <w:kern w:val="1"/>
                <w:u w:val="single"/>
              </w:rPr>
              <w:t>,000</w:t>
            </w:r>
          </w:p>
        </w:tc>
        <w:tc>
          <w:tcPr>
            <w:tcW w:w="1329" w:type="dxa"/>
            <w:vAlign w:val="bottom"/>
          </w:tcPr>
          <w:p w:rsidR="00E616C6" w:rsidRDefault="00400403" w:rsidP="003A0EBA">
            <w:pPr>
              <w:pStyle w:val="TextRight"/>
              <w:rPr>
                <w:kern w:val="1"/>
                <w:u w:val="single"/>
              </w:rPr>
            </w:pPr>
            <w:r>
              <w:rPr>
                <w:rFonts w:cs="Tahoma"/>
                <w:kern w:val="1"/>
                <w:u w:val="single"/>
              </w:rPr>
              <w:t>  </w:t>
            </w:r>
            <w:r w:rsidR="00E616C6">
              <w:rPr>
                <w:rFonts w:cs="Tahoma"/>
                <w:kern w:val="1"/>
                <w:u w:val="single"/>
              </w:rPr>
              <w:t> </w:t>
            </w:r>
            <w:r w:rsidR="003A0EBA">
              <w:rPr>
                <w:rFonts w:cs="Tahoma"/>
                <w:kern w:val="1"/>
                <w:u w:val="single"/>
              </w:rPr>
              <w:t>70</w:t>
            </w:r>
            <w:r w:rsidR="00E616C6">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422B12" w:rsidRDefault="00422B12" w:rsidP="009E6048">
      <w:pPr>
        <w:pStyle w:val="Exercisenumber"/>
      </w:pPr>
      <w:r>
        <w:lastRenderedPageBreak/>
        <w:t xml:space="preserve">Exercise 1-7 </w:t>
      </w:r>
      <w:r w:rsidRPr="0098016E">
        <w:rPr>
          <w:b w:val="0"/>
        </w:rPr>
        <w:t>(</w:t>
      </w:r>
      <w:r w:rsidR="00500A14">
        <w:rPr>
          <w:b w:val="0"/>
        </w:rPr>
        <w:t>20</w:t>
      </w:r>
      <w:r w:rsidRPr="0098016E">
        <w:rPr>
          <w:b w:val="0"/>
        </w:rPr>
        <w:t xml:space="preserve"> minutes)</w:t>
      </w:r>
    </w:p>
    <w:p w:rsidR="00422B12" w:rsidRPr="00422B12" w:rsidRDefault="00422B12" w:rsidP="009E6048">
      <w:pPr>
        <w:pStyle w:val="Exercisenumber"/>
        <w:rPr>
          <w:b w:val="0"/>
        </w:rPr>
      </w:pPr>
      <w:r w:rsidRPr="00422B12">
        <w:rPr>
          <w:b w:val="0"/>
        </w:rPr>
        <w:t>1a</w:t>
      </w:r>
      <w:r>
        <w:rPr>
          <w:b w:val="0"/>
        </w:rPr>
        <w:t>. The total 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D36A55" w:rsidRDefault="00D36A55" w:rsidP="00422B12">
            <w:pPr>
              <w:pStyle w:val="TextRight"/>
              <w:rPr>
                <w:kern w:val="1"/>
              </w:rPr>
            </w:pPr>
            <w:r>
              <w:rPr>
                <w:kern w:val="1"/>
              </w:rPr>
              <w:t>$7.00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D36A55" w:rsidRPr="00D36A55" w:rsidRDefault="00D36A55" w:rsidP="00422B12">
            <w:pPr>
              <w:pStyle w:val="TextRight"/>
              <w:rPr>
                <w:kern w:val="1"/>
                <w:u w:val="single"/>
              </w:rPr>
            </w:pPr>
            <w:r w:rsidRPr="00D36A55">
              <w:rPr>
                <w:kern w:val="1"/>
                <w:u w:val="single"/>
              </w:rPr>
              <w:t>4.00</w:t>
            </w:r>
          </w:p>
        </w:tc>
        <w:tc>
          <w:tcPr>
            <w:tcW w:w="1516" w:type="dxa"/>
          </w:tcPr>
          <w:p w:rsidR="00D36A55" w:rsidRDefault="00D36A55" w:rsidP="00422B12">
            <w:pPr>
              <w:pStyle w:val="TextRight"/>
              <w:rPr>
                <w:kern w:val="1"/>
              </w:rPr>
            </w:pPr>
          </w:p>
        </w:tc>
      </w:tr>
      <w:tr w:rsidR="00D36A55"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Direct manufacturing cost per unit (a)</w:t>
            </w:r>
            <w:r>
              <w:rPr>
                <w:kern w:val="1"/>
              </w:rPr>
              <w:tab/>
            </w:r>
          </w:p>
        </w:tc>
        <w:tc>
          <w:tcPr>
            <w:tcW w:w="1523" w:type="dxa"/>
          </w:tcPr>
          <w:p w:rsidR="00D36A55" w:rsidRDefault="00D36A55" w:rsidP="00D36A55">
            <w:pPr>
              <w:pStyle w:val="TextRight"/>
              <w:rPr>
                <w:kern w:val="1"/>
              </w:rPr>
            </w:pPr>
          </w:p>
        </w:tc>
        <w:tc>
          <w:tcPr>
            <w:tcW w:w="1516" w:type="dxa"/>
          </w:tcPr>
          <w:p w:rsidR="00D36A55" w:rsidRDefault="00D36A55" w:rsidP="00D36A55">
            <w:pPr>
              <w:pStyle w:val="TextRight"/>
              <w:rPr>
                <w:kern w:val="1"/>
              </w:rPr>
            </w:pPr>
            <w:r>
              <w:rPr>
                <w:kern w:val="1"/>
              </w:rPr>
              <w:t>$11.00</w:t>
            </w:r>
          </w:p>
        </w:tc>
      </w:tr>
      <w:tr w:rsidR="00D36A55" w:rsidRPr="00BA1B24"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D36A55" w:rsidRPr="00BA1B24" w:rsidRDefault="00D36A55" w:rsidP="00D36A55">
            <w:pPr>
              <w:pStyle w:val="TextRight"/>
              <w:rPr>
                <w:kern w:val="1"/>
              </w:rPr>
            </w:pPr>
          </w:p>
        </w:tc>
        <w:tc>
          <w:tcPr>
            <w:tcW w:w="1516" w:type="dxa"/>
          </w:tcPr>
          <w:p w:rsidR="00D36A55" w:rsidRPr="00BA1B24" w:rsidRDefault="00755F7F" w:rsidP="00755F7F">
            <w:pPr>
              <w:pStyle w:val="TextRight"/>
              <w:rPr>
                <w:kern w:val="1"/>
              </w:rPr>
            </w:pPr>
            <w:r>
              <w:rPr>
                <w:kern w:val="1"/>
              </w:rPr>
              <w:t>2</w:t>
            </w:r>
            <w:r w:rsidR="00D36A55">
              <w:rPr>
                <w:kern w:val="1"/>
              </w:rPr>
              <w:t>0</w:t>
            </w:r>
            <w:r w:rsidR="00D36A55" w:rsidRPr="00BA1B24">
              <w:rPr>
                <w:kern w:val="1"/>
              </w:rPr>
              <w:t>,</w:t>
            </w:r>
            <w:r w:rsidR="00D36A55">
              <w:rPr>
                <w:kern w:val="1"/>
              </w:rPr>
              <w:t>0</w:t>
            </w:r>
            <w:r w:rsidR="00D36A55" w:rsidRPr="00BA1B24">
              <w:rPr>
                <w:kern w:val="1"/>
              </w:rPr>
              <w:t>00</w:t>
            </w:r>
          </w:p>
        </w:tc>
      </w:tr>
      <w:tr w:rsidR="00D36A55" w:rsidRPr="00687919" w:rsidTr="00D36A55">
        <w:trPr>
          <w:tblCellSpacing w:w="7" w:type="dxa"/>
        </w:trPr>
        <w:tc>
          <w:tcPr>
            <w:tcW w:w="5476" w:type="dxa"/>
            <w:vAlign w:val="bottom"/>
          </w:tcPr>
          <w:p w:rsidR="00D36A55" w:rsidRDefault="00D36A55" w:rsidP="000527AB">
            <w:pPr>
              <w:pStyle w:val="TextLeader"/>
              <w:tabs>
                <w:tab w:val="clear" w:pos="7200"/>
                <w:tab w:val="right" w:leader="dot" w:pos="6638"/>
              </w:tabs>
              <w:ind w:right="16"/>
              <w:rPr>
                <w:kern w:val="1"/>
              </w:rPr>
            </w:pPr>
            <w:r>
              <w:rPr>
                <w:kern w:val="1"/>
              </w:rPr>
              <w:t>Total direct manufacturing cost (a) × (b)</w:t>
            </w:r>
            <w:r>
              <w:rPr>
                <w:kern w:val="1"/>
              </w:rPr>
              <w:tab/>
            </w:r>
          </w:p>
        </w:tc>
        <w:tc>
          <w:tcPr>
            <w:tcW w:w="1523" w:type="dxa"/>
          </w:tcPr>
          <w:p w:rsidR="00D36A55" w:rsidRPr="00687919" w:rsidRDefault="00D36A55" w:rsidP="00D36A55">
            <w:pPr>
              <w:pStyle w:val="TextRight"/>
              <w:rPr>
                <w:kern w:val="1"/>
              </w:rPr>
            </w:pPr>
          </w:p>
        </w:tc>
        <w:tc>
          <w:tcPr>
            <w:tcW w:w="1516" w:type="dxa"/>
          </w:tcPr>
          <w:p w:rsidR="00D36A55" w:rsidRPr="00687919" w:rsidRDefault="00D36A55" w:rsidP="00755F7F">
            <w:pPr>
              <w:pStyle w:val="TextRight"/>
              <w:rPr>
                <w:kern w:val="1"/>
              </w:rPr>
            </w:pPr>
            <w:r w:rsidRPr="00687919">
              <w:t>   </w:t>
            </w:r>
            <w:r>
              <w:t>$</w:t>
            </w:r>
            <w:r w:rsidR="00755F7F">
              <w:t>220</w:t>
            </w:r>
            <w:r>
              <w:rPr>
                <w:kern w:val="1"/>
              </w:rPr>
              <w:t>,000</w:t>
            </w:r>
          </w:p>
        </w:tc>
      </w:tr>
    </w:tbl>
    <w:p w:rsidR="000527AB" w:rsidRDefault="000527AB" w:rsidP="000527AB">
      <w:pPr>
        <w:pStyle w:val="Exercisenumber"/>
        <w:tabs>
          <w:tab w:val="left" w:pos="540"/>
        </w:tabs>
        <w:spacing w:after="0"/>
        <w:rPr>
          <w:b w:val="0"/>
        </w:rPr>
      </w:pPr>
    </w:p>
    <w:p w:rsidR="000527AB" w:rsidRPr="00422B12" w:rsidRDefault="000527AB" w:rsidP="000527AB">
      <w:pPr>
        <w:pStyle w:val="Exercisenumber"/>
        <w:rPr>
          <w:b w:val="0"/>
        </w:rPr>
      </w:pPr>
      <w:r w:rsidRPr="00422B12">
        <w:rPr>
          <w:b w:val="0"/>
        </w:rPr>
        <w:t>1</w:t>
      </w:r>
      <w:r>
        <w:rPr>
          <w:b w:val="0"/>
        </w:rPr>
        <w:t>b. The total indirect manufacturing cost incurred 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0527AB" w:rsidRDefault="000527AB" w:rsidP="000527AB">
            <w:pPr>
              <w:pStyle w:val="TextRight"/>
              <w:rPr>
                <w:kern w:val="1"/>
              </w:rPr>
            </w:pPr>
            <w:r>
              <w:rPr>
                <w:kern w:val="1"/>
              </w:rPr>
              <w:t>$1.50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0527AB" w:rsidRPr="00D36A55" w:rsidRDefault="00400403" w:rsidP="000527AB">
            <w:pPr>
              <w:pStyle w:val="TextRight"/>
              <w:rPr>
                <w:kern w:val="1"/>
                <w:u w:val="single"/>
              </w:rPr>
            </w:pPr>
            <w:r w:rsidRPr="00400403">
              <w:rPr>
                <w:u w:val="single"/>
              </w:rPr>
              <w:t> </w:t>
            </w:r>
            <w:r w:rsidR="000527AB">
              <w:rPr>
                <w:kern w:val="1"/>
                <w:u w:val="single"/>
              </w:rPr>
              <w:t>5</w:t>
            </w:r>
            <w:r w:rsidR="000527AB" w:rsidRPr="00D36A55">
              <w:rPr>
                <w:kern w:val="1"/>
                <w:u w:val="single"/>
              </w:rPr>
              <w:t>.00</w:t>
            </w:r>
          </w:p>
        </w:tc>
        <w:tc>
          <w:tcPr>
            <w:tcW w:w="1516" w:type="dxa"/>
          </w:tcPr>
          <w:p w:rsidR="000527AB" w:rsidRDefault="000527AB" w:rsidP="00666425">
            <w:pPr>
              <w:pStyle w:val="TextRight"/>
              <w:rPr>
                <w:kern w:val="1"/>
              </w:rPr>
            </w:pPr>
          </w:p>
        </w:tc>
      </w:tr>
      <w:tr w:rsidR="000527AB"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Indirect manufacturing cost per unit (a)</w:t>
            </w:r>
            <w:r>
              <w:rPr>
                <w:kern w:val="1"/>
              </w:rPr>
              <w:tab/>
            </w:r>
          </w:p>
        </w:tc>
        <w:tc>
          <w:tcPr>
            <w:tcW w:w="1523" w:type="dxa"/>
          </w:tcPr>
          <w:p w:rsidR="000527AB" w:rsidRDefault="000527AB" w:rsidP="00666425">
            <w:pPr>
              <w:pStyle w:val="TextRight"/>
              <w:rPr>
                <w:kern w:val="1"/>
              </w:rPr>
            </w:pPr>
          </w:p>
        </w:tc>
        <w:tc>
          <w:tcPr>
            <w:tcW w:w="1516" w:type="dxa"/>
          </w:tcPr>
          <w:p w:rsidR="000527AB" w:rsidRDefault="000527AB" w:rsidP="000527AB">
            <w:pPr>
              <w:pStyle w:val="TextRight"/>
              <w:rPr>
                <w:kern w:val="1"/>
              </w:rPr>
            </w:pPr>
            <w:r>
              <w:rPr>
                <w:kern w:val="1"/>
              </w:rPr>
              <w:t>$6.50</w:t>
            </w:r>
          </w:p>
        </w:tc>
      </w:tr>
      <w:tr w:rsidR="000527AB" w:rsidRPr="00BA1B24"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0527AB" w:rsidRPr="00BA1B24" w:rsidRDefault="000527AB" w:rsidP="00666425">
            <w:pPr>
              <w:pStyle w:val="TextRight"/>
              <w:rPr>
                <w:kern w:val="1"/>
              </w:rPr>
            </w:pPr>
          </w:p>
        </w:tc>
        <w:tc>
          <w:tcPr>
            <w:tcW w:w="1516" w:type="dxa"/>
          </w:tcPr>
          <w:p w:rsidR="000527AB" w:rsidRPr="00BA1B24" w:rsidRDefault="00755F7F" w:rsidP="00666425">
            <w:pPr>
              <w:pStyle w:val="TextRight"/>
              <w:rPr>
                <w:kern w:val="1"/>
              </w:rPr>
            </w:pPr>
            <w:r>
              <w:rPr>
                <w:kern w:val="1"/>
              </w:rPr>
              <w:t>2</w:t>
            </w:r>
            <w:r w:rsidR="000527AB">
              <w:rPr>
                <w:kern w:val="1"/>
              </w:rPr>
              <w:t>0</w:t>
            </w:r>
            <w:r w:rsidR="000527AB" w:rsidRPr="00BA1B24">
              <w:rPr>
                <w:kern w:val="1"/>
              </w:rPr>
              <w:t>,</w:t>
            </w:r>
            <w:r w:rsidR="000527AB">
              <w:rPr>
                <w:kern w:val="1"/>
              </w:rPr>
              <w:t>0</w:t>
            </w:r>
            <w:r w:rsidR="000527AB" w:rsidRPr="00BA1B24">
              <w:rPr>
                <w:kern w:val="1"/>
              </w:rPr>
              <w:t>00</w:t>
            </w:r>
          </w:p>
        </w:tc>
      </w:tr>
      <w:tr w:rsidR="000527AB" w:rsidRPr="00687919" w:rsidTr="00666425">
        <w:trPr>
          <w:tblCellSpacing w:w="7" w:type="dxa"/>
        </w:trPr>
        <w:tc>
          <w:tcPr>
            <w:tcW w:w="5476" w:type="dxa"/>
            <w:vAlign w:val="bottom"/>
          </w:tcPr>
          <w:p w:rsidR="000527AB" w:rsidRDefault="000527AB" w:rsidP="000527AB">
            <w:pPr>
              <w:pStyle w:val="TextLeader"/>
              <w:tabs>
                <w:tab w:val="clear" w:pos="7200"/>
                <w:tab w:val="right" w:leader="dot" w:pos="6638"/>
              </w:tabs>
              <w:ind w:right="16"/>
              <w:rPr>
                <w:kern w:val="1"/>
              </w:rPr>
            </w:pPr>
            <w:r>
              <w:rPr>
                <w:kern w:val="1"/>
              </w:rPr>
              <w:t>Total indirect manufacturing cost (a) × (b)</w:t>
            </w:r>
            <w:r>
              <w:rPr>
                <w:kern w:val="1"/>
              </w:rPr>
              <w:tab/>
            </w:r>
          </w:p>
        </w:tc>
        <w:tc>
          <w:tcPr>
            <w:tcW w:w="1523" w:type="dxa"/>
          </w:tcPr>
          <w:p w:rsidR="000527AB" w:rsidRPr="00687919" w:rsidRDefault="000527AB" w:rsidP="00666425">
            <w:pPr>
              <w:pStyle w:val="TextRight"/>
              <w:rPr>
                <w:kern w:val="1"/>
              </w:rPr>
            </w:pPr>
          </w:p>
        </w:tc>
        <w:tc>
          <w:tcPr>
            <w:tcW w:w="1516" w:type="dxa"/>
          </w:tcPr>
          <w:p w:rsidR="000527AB" w:rsidRPr="00687919" w:rsidRDefault="000527AB" w:rsidP="00755F7F">
            <w:pPr>
              <w:pStyle w:val="TextRight"/>
              <w:rPr>
                <w:kern w:val="1"/>
              </w:rPr>
            </w:pPr>
            <w:r w:rsidRPr="00687919">
              <w:t>  </w:t>
            </w:r>
            <w:r>
              <w:t>$</w:t>
            </w:r>
            <w:r w:rsidR="00755F7F">
              <w:t>130</w:t>
            </w:r>
            <w:r>
              <w:rPr>
                <w:kern w:val="1"/>
              </w:rPr>
              <w:t>,000</w:t>
            </w:r>
          </w:p>
        </w:tc>
      </w:tr>
    </w:tbl>
    <w:p w:rsidR="001F2014" w:rsidRDefault="001F2014" w:rsidP="001F2014">
      <w:pPr>
        <w:pStyle w:val="Exercisenumber"/>
        <w:tabs>
          <w:tab w:val="left" w:pos="540"/>
        </w:tabs>
        <w:spacing w:after="0"/>
        <w:rPr>
          <w:b w:val="0"/>
        </w:rPr>
      </w:pPr>
    </w:p>
    <w:p w:rsidR="00400403" w:rsidRDefault="00400403" w:rsidP="00400403">
      <w:pPr>
        <w:pStyle w:val="Exercisenumber"/>
        <w:tabs>
          <w:tab w:val="left" w:pos="540"/>
        </w:tabs>
        <w:spacing w:after="0"/>
        <w:ind w:left="450" w:hanging="450"/>
        <w:rPr>
          <w:b w:val="0"/>
        </w:rPr>
      </w:pPr>
      <w:r>
        <w:rPr>
          <w:b w:val="0"/>
        </w:rPr>
        <w:tab/>
        <w:t>Note: The average fixed manufacturing overhead cost per unit of $5.00 is valid for only one level of activity—20,000 units produced.</w:t>
      </w:r>
    </w:p>
    <w:p w:rsidR="00400403" w:rsidRDefault="00400403" w:rsidP="001F2014">
      <w:pPr>
        <w:pStyle w:val="Exercisenumber"/>
        <w:tabs>
          <w:tab w:val="left" w:pos="540"/>
        </w:tabs>
        <w:spacing w:after="0"/>
        <w:rPr>
          <w:b w:val="0"/>
        </w:rPr>
      </w:pPr>
    </w:p>
    <w:p w:rsidR="001F2014" w:rsidRPr="00422B12" w:rsidRDefault="001F2014" w:rsidP="00200238">
      <w:pPr>
        <w:pStyle w:val="Exercisenumber"/>
        <w:ind w:left="450" w:hanging="450"/>
        <w:rPr>
          <w:b w:val="0"/>
        </w:rPr>
      </w:pPr>
      <w:r>
        <w:rPr>
          <w:b w:val="0"/>
        </w:rPr>
        <w:t xml:space="preserve">2a. The </w:t>
      </w:r>
      <w:r w:rsidR="00200238">
        <w:rPr>
          <w:b w:val="0"/>
        </w:rPr>
        <w:t>t</w:t>
      </w:r>
      <w:r>
        <w:rPr>
          <w:b w:val="0"/>
        </w:rPr>
        <w:t xml:space="preserve">otal manufacturing cost </w:t>
      </w:r>
      <w:r w:rsidR="00200238">
        <w:rPr>
          <w:b w:val="0"/>
        </w:rPr>
        <w:t xml:space="preserve">that is directly traceable to the Manufacturing Department </w:t>
      </w:r>
      <w:r>
        <w:rPr>
          <w:b w:val="0"/>
        </w:rPr>
        <w:t>is computed as follows:</w:t>
      </w: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materials per unit</w:t>
            </w:r>
            <w:r>
              <w:rPr>
                <w:kern w:val="1"/>
              </w:rPr>
              <w:tab/>
            </w:r>
          </w:p>
        </w:tc>
        <w:tc>
          <w:tcPr>
            <w:tcW w:w="1523" w:type="dxa"/>
          </w:tcPr>
          <w:p w:rsidR="001F2014" w:rsidRDefault="001F2014" w:rsidP="001F2014">
            <w:pPr>
              <w:pStyle w:val="TextRight"/>
              <w:rPr>
                <w:kern w:val="1"/>
              </w:rPr>
            </w:pPr>
            <w:r>
              <w:rPr>
                <w:kern w:val="1"/>
              </w:rPr>
              <w:t>$7.00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Direct labor per unit</w:t>
            </w:r>
            <w:r>
              <w:rPr>
                <w:kern w:val="1"/>
              </w:rPr>
              <w:tab/>
            </w:r>
          </w:p>
        </w:tc>
        <w:tc>
          <w:tcPr>
            <w:tcW w:w="1523" w:type="dxa"/>
          </w:tcPr>
          <w:p w:rsidR="001F2014" w:rsidRPr="001F2014" w:rsidRDefault="001F2014" w:rsidP="001F2014">
            <w:pPr>
              <w:pStyle w:val="TextRight"/>
              <w:rPr>
                <w:kern w:val="1"/>
              </w:rPr>
            </w:pPr>
            <w:r w:rsidRPr="001F2014">
              <w:rPr>
                <w:kern w:val="1"/>
              </w:rPr>
              <w:t>4.00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Variable manufacturing overhead per unit</w:t>
            </w:r>
            <w:r>
              <w:rPr>
                <w:kern w:val="1"/>
              </w:rPr>
              <w:tab/>
            </w:r>
          </w:p>
        </w:tc>
        <w:tc>
          <w:tcPr>
            <w:tcW w:w="1523" w:type="dxa"/>
          </w:tcPr>
          <w:p w:rsidR="001F2014" w:rsidRDefault="001F2014" w:rsidP="001F2014">
            <w:pPr>
              <w:pStyle w:val="TextRight"/>
              <w:rPr>
                <w:kern w:val="1"/>
              </w:rPr>
            </w:pPr>
            <w:r>
              <w:rPr>
                <w:kern w:val="1"/>
              </w:rPr>
              <w:t>1.50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Fixed manufacturing overhead per unit</w:t>
            </w:r>
            <w:r>
              <w:rPr>
                <w:kern w:val="1"/>
              </w:rPr>
              <w:tab/>
            </w:r>
          </w:p>
        </w:tc>
        <w:tc>
          <w:tcPr>
            <w:tcW w:w="1523" w:type="dxa"/>
          </w:tcPr>
          <w:p w:rsidR="001F2014" w:rsidRPr="00D36A55" w:rsidRDefault="001F2014" w:rsidP="001F2014">
            <w:pPr>
              <w:pStyle w:val="TextRight"/>
              <w:rPr>
                <w:kern w:val="1"/>
                <w:u w:val="single"/>
              </w:rPr>
            </w:pPr>
            <w:r>
              <w:rPr>
                <w:kern w:val="1"/>
                <w:u w:val="single"/>
              </w:rPr>
              <w:t>5</w:t>
            </w:r>
            <w:r w:rsidRPr="00D36A55">
              <w:rPr>
                <w:kern w:val="1"/>
                <w:u w:val="single"/>
              </w:rPr>
              <w:t>.00</w:t>
            </w:r>
          </w:p>
        </w:tc>
        <w:tc>
          <w:tcPr>
            <w:tcW w:w="1516" w:type="dxa"/>
          </w:tcPr>
          <w:p w:rsidR="001F2014" w:rsidRDefault="001F2014" w:rsidP="001F2014">
            <w:pPr>
              <w:pStyle w:val="TextRight"/>
              <w:rPr>
                <w:kern w:val="1"/>
              </w:rPr>
            </w:pPr>
          </w:p>
        </w:tc>
      </w:tr>
      <w:tr w:rsidR="001F2014" w:rsidTr="00666425">
        <w:trPr>
          <w:tblCellSpacing w:w="7" w:type="dxa"/>
        </w:trPr>
        <w:tc>
          <w:tcPr>
            <w:tcW w:w="5476" w:type="dxa"/>
            <w:vAlign w:val="bottom"/>
          </w:tcPr>
          <w:p w:rsidR="001F2014" w:rsidRDefault="00F02D89" w:rsidP="001F2014">
            <w:pPr>
              <w:pStyle w:val="TextLeader"/>
              <w:tabs>
                <w:tab w:val="clear" w:pos="7200"/>
                <w:tab w:val="right" w:leader="dot" w:pos="6638"/>
              </w:tabs>
              <w:ind w:right="16"/>
              <w:rPr>
                <w:kern w:val="1"/>
              </w:rPr>
            </w:pPr>
            <w:r>
              <w:rPr>
                <w:kern w:val="1"/>
              </w:rPr>
              <w:t>Total</w:t>
            </w:r>
            <w:r w:rsidR="001F2014">
              <w:rPr>
                <w:kern w:val="1"/>
              </w:rPr>
              <w:t xml:space="preserve"> manufacturing cost per unit (a)</w:t>
            </w:r>
            <w:r w:rsidR="001F2014">
              <w:rPr>
                <w:kern w:val="1"/>
              </w:rPr>
              <w:tab/>
            </w:r>
          </w:p>
        </w:tc>
        <w:tc>
          <w:tcPr>
            <w:tcW w:w="1523" w:type="dxa"/>
          </w:tcPr>
          <w:p w:rsidR="001F2014" w:rsidRDefault="001F2014" w:rsidP="001F2014">
            <w:pPr>
              <w:pStyle w:val="TextRight"/>
              <w:rPr>
                <w:kern w:val="1"/>
              </w:rPr>
            </w:pPr>
          </w:p>
        </w:tc>
        <w:tc>
          <w:tcPr>
            <w:tcW w:w="1516" w:type="dxa"/>
          </w:tcPr>
          <w:p w:rsidR="001F2014" w:rsidRDefault="001F2014" w:rsidP="00F8755A">
            <w:pPr>
              <w:pStyle w:val="TextRight"/>
              <w:rPr>
                <w:kern w:val="1"/>
              </w:rPr>
            </w:pPr>
            <w:r>
              <w:rPr>
                <w:kern w:val="1"/>
              </w:rPr>
              <w:t>$</w:t>
            </w:r>
            <w:r w:rsidR="00F8755A">
              <w:rPr>
                <w:kern w:val="1"/>
              </w:rPr>
              <w:t>17</w:t>
            </w:r>
            <w:r>
              <w:rPr>
                <w:kern w:val="1"/>
              </w:rPr>
              <w:t>.50</w:t>
            </w:r>
          </w:p>
        </w:tc>
      </w:tr>
      <w:tr w:rsidR="001F2014" w:rsidRPr="00BA1B24" w:rsidTr="00666425">
        <w:trPr>
          <w:tblCellSpacing w:w="7" w:type="dxa"/>
        </w:trPr>
        <w:tc>
          <w:tcPr>
            <w:tcW w:w="5476" w:type="dxa"/>
            <w:vAlign w:val="bottom"/>
          </w:tcPr>
          <w:p w:rsidR="001F2014" w:rsidRDefault="001F2014" w:rsidP="001F2014">
            <w:pPr>
              <w:pStyle w:val="TextLeader"/>
              <w:tabs>
                <w:tab w:val="clear" w:pos="7200"/>
                <w:tab w:val="right" w:leader="dot" w:pos="6638"/>
              </w:tabs>
              <w:ind w:right="16"/>
              <w:rPr>
                <w:kern w:val="1"/>
              </w:rPr>
            </w:pPr>
            <w:r>
              <w:rPr>
                <w:kern w:val="1"/>
              </w:rPr>
              <w:t>Number of units sold (b)</w:t>
            </w:r>
            <w:r>
              <w:rPr>
                <w:kern w:val="1"/>
              </w:rPr>
              <w:tab/>
            </w:r>
          </w:p>
        </w:tc>
        <w:tc>
          <w:tcPr>
            <w:tcW w:w="1523" w:type="dxa"/>
          </w:tcPr>
          <w:p w:rsidR="001F2014" w:rsidRPr="00BA1B24" w:rsidRDefault="001F2014" w:rsidP="001F2014">
            <w:pPr>
              <w:pStyle w:val="TextRight"/>
              <w:rPr>
                <w:kern w:val="1"/>
              </w:rPr>
            </w:pPr>
          </w:p>
        </w:tc>
        <w:tc>
          <w:tcPr>
            <w:tcW w:w="1516" w:type="dxa"/>
          </w:tcPr>
          <w:p w:rsidR="001F2014" w:rsidRPr="00BA1B24" w:rsidRDefault="00755F7F" w:rsidP="001F2014">
            <w:pPr>
              <w:pStyle w:val="TextRight"/>
              <w:rPr>
                <w:kern w:val="1"/>
              </w:rPr>
            </w:pPr>
            <w:r>
              <w:rPr>
                <w:kern w:val="1"/>
              </w:rPr>
              <w:t>2</w:t>
            </w:r>
            <w:r w:rsidR="001F2014">
              <w:rPr>
                <w:kern w:val="1"/>
              </w:rPr>
              <w:t>0</w:t>
            </w:r>
            <w:r w:rsidR="001F2014" w:rsidRPr="00BA1B24">
              <w:rPr>
                <w:kern w:val="1"/>
              </w:rPr>
              <w:t>,</w:t>
            </w:r>
            <w:r w:rsidR="001F2014">
              <w:rPr>
                <w:kern w:val="1"/>
              </w:rPr>
              <w:t>0</w:t>
            </w:r>
            <w:r w:rsidR="001F2014" w:rsidRPr="00BA1B24">
              <w:rPr>
                <w:kern w:val="1"/>
              </w:rPr>
              <w:t>00</w:t>
            </w:r>
          </w:p>
        </w:tc>
      </w:tr>
      <w:tr w:rsidR="001F2014" w:rsidRPr="00687919" w:rsidTr="00666425">
        <w:trPr>
          <w:tblCellSpacing w:w="7" w:type="dxa"/>
        </w:trPr>
        <w:tc>
          <w:tcPr>
            <w:tcW w:w="5476" w:type="dxa"/>
            <w:vAlign w:val="bottom"/>
          </w:tcPr>
          <w:p w:rsidR="001F2014" w:rsidRDefault="001F2014" w:rsidP="00FE4B5B">
            <w:pPr>
              <w:pStyle w:val="TextLeader"/>
              <w:tabs>
                <w:tab w:val="clear" w:pos="7200"/>
                <w:tab w:val="right" w:leader="dot" w:pos="6638"/>
              </w:tabs>
              <w:ind w:right="16"/>
              <w:rPr>
                <w:kern w:val="1"/>
              </w:rPr>
            </w:pPr>
            <w:r>
              <w:rPr>
                <w:kern w:val="1"/>
              </w:rPr>
              <w:t xml:space="preserve">Total </w:t>
            </w:r>
            <w:r w:rsidR="00FE4B5B">
              <w:rPr>
                <w:kern w:val="1"/>
              </w:rPr>
              <w:t>direct</w:t>
            </w:r>
            <w:r>
              <w:rPr>
                <w:kern w:val="1"/>
              </w:rPr>
              <w:t xml:space="preserve"> cost</w:t>
            </w:r>
            <w:r w:rsidR="00FE4B5B">
              <w:rPr>
                <w:kern w:val="1"/>
              </w:rPr>
              <w:t>s</w:t>
            </w:r>
            <w:r>
              <w:rPr>
                <w:kern w:val="1"/>
              </w:rPr>
              <w:t xml:space="preserve"> (a) × (b)</w:t>
            </w:r>
            <w:r>
              <w:rPr>
                <w:kern w:val="1"/>
              </w:rPr>
              <w:tab/>
            </w:r>
          </w:p>
        </w:tc>
        <w:tc>
          <w:tcPr>
            <w:tcW w:w="1523" w:type="dxa"/>
          </w:tcPr>
          <w:p w:rsidR="001F2014" w:rsidRPr="00687919" w:rsidRDefault="001F2014" w:rsidP="001F2014">
            <w:pPr>
              <w:pStyle w:val="TextRight"/>
              <w:rPr>
                <w:kern w:val="1"/>
              </w:rPr>
            </w:pPr>
          </w:p>
        </w:tc>
        <w:tc>
          <w:tcPr>
            <w:tcW w:w="1516" w:type="dxa"/>
          </w:tcPr>
          <w:p w:rsidR="001F2014" w:rsidRPr="00687919" w:rsidRDefault="001F2014" w:rsidP="00755F7F">
            <w:pPr>
              <w:pStyle w:val="TextRight"/>
              <w:rPr>
                <w:kern w:val="1"/>
              </w:rPr>
            </w:pPr>
            <w:r w:rsidRPr="00687919">
              <w:t>   </w:t>
            </w:r>
            <w:r>
              <w:t>$</w:t>
            </w:r>
            <w:r w:rsidR="00755F7F">
              <w:t>3</w:t>
            </w:r>
            <w:r>
              <w:t>5</w:t>
            </w:r>
            <w:r w:rsidR="00755F7F">
              <w:t>0</w:t>
            </w:r>
            <w:r>
              <w:rPr>
                <w:kern w:val="1"/>
              </w:rPr>
              <w:t>,000</w:t>
            </w:r>
          </w:p>
        </w:tc>
      </w:tr>
    </w:tbl>
    <w:p w:rsidR="00F8755A" w:rsidRDefault="00F8755A" w:rsidP="00F8755A">
      <w:pPr>
        <w:pStyle w:val="Exercisenumber"/>
        <w:tabs>
          <w:tab w:val="left" w:pos="540"/>
        </w:tabs>
        <w:spacing w:after="0"/>
        <w:rPr>
          <w:b w:val="0"/>
        </w:rPr>
      </w:pPr>
    </w:p>
    <w:p w:rsidR="00F8755A" w:rsidRDefault="00F8755A" w:rsidP="00F8755A">
      <w:pPr>
        <w:pStyle w:val="Exercisenumber"/>
        <w:tabs>
          <w:tab w:val="left" w:pos="540"/>
        </w:tabs>
        <w:spacing w:after="0"/>
        <w:ind w:left="450" w:hanging="450"/>
        <w:rPr>
          <w:b w:val="0"/>
        </w:rPr>
      </w:pPr>
      <w:r>
        <w:rPr>
          <w:b w:val="0"/>
        </w:rPr>
        <w:t xml:space="preserve">2b. </w:t>
      </w:r>
      <w:r w:rsidR="00FE4B5B">
        <w:rPr>
          <w:b w:val="0"/>
        </w:rPr>
        <w:t xml:space="preserve">None of the manufacturing costs should be treated as indirect costs when the cost object is the </w:t>
      </w:r>
      <w:r>
        <w:rPr>
          <w:b w:val="0"/>
        </w:rPr>
        <w:t>Manufacturing Department.</w:t>
      </w:r>
    </w:p>
    <w:p w:rsidR="00AC1544" w:rsidRDefault="00AC1544" w:rsidP="00F8755A">
      <w:pPr>
        <w:pStyle w:val="Exercisenumber"/>
        <w:tabs>
          <w:tab w:val="left" w:pos="540"/>
        </w:tabs>
        <w:spacing w:after="0"/>
        <w:rPr>
          <w:b w:val="0"/>
        </w:rPr>
      </w:pPr>
      <w:r>
        <w:rPr>
          <w:b w:val="0"/>
        </w:rPr>
        <w:br w:type="page"/>
      </w:r>
    </w:p>
    <w:p w:rsidR="00AC1544" w:rsidRDefault="00AC1544" w:rsidP="00AC1544">
      <w:pPr>
        <w:pStyle w:val="ProblemNumber"/>
        <w:rPr>
          <w:bCs/>
          <w:kern w:val="1"/>
        </w:rPr>
      </w:pPr>
      <w:r>
        <w:rPr>
          <w:b/>
          <w:bCs/>
          <w:kern w:val="1"/>
        </w:rPr>
        <w:lastRenderedPageBreak/>
        <w:t xml:space="preserve">Exercise 1-7 </w:t>
      </w:r>
      <w:r w:rsidRPr="00BE49C2">
        <w:rPr>
          <w:bCs/>
          <w:kern w:val="1"/>
        </w:rPr>
        <w:t>(continued)</w:t>
      </w:r>
    </w:p>
    <w:p w:rsidR="00F8755A" w:rsidRDefault="00F8755A" w:rsidP="00A55D1F">
      <w:pPr>
        <w:pStyle w:val="Exercisenumber"/>
        <w:tabs>
          <w:tab w:val="left" w:pos="540"/>
        </w:tabs>
        <w:spacing w:after="0"/>
        <w:ind w:left="450" w:hanging="450"/>
        <w:rPr>
          <w:b w:val="0"/>
        </w:rPr>
      </w:pPr>
      <w:r>
        <w:rPr>
          <w:b w:val="0"/>
        </w:rPr>
        <w:t xml:space="preserve">3a. The </w:t>
      </w:r>
      <w:r w:rsidR="00AC1544">
        <w:rPr>
          <w:b w:val="0"/>
        </w:rPr>
        <w:t xml:space="preserve">first step in calculating the </w:t>
      </w:r>
      <w:r>
        <w:rPr>
          <w:b w:val="0"/>
        </w:rPr>
        <w:t xml:space="preserve">total direct selling expense </w:t>
      </w:r>
      <w:r w:rsidR="00A55D1F">
        <w:rPr>
          <w:b w:val="0"/>
        </w:rPr>
        <w:t>i</w:t>
      </w:r>
      <w:r>
        <w:rPr>
          <w:b w:val="0"/>
        </w:rPr>
        <w:t xml:space="preserve">s </w:t>
      </w:r>
      <w:r w:rsidR="00AC1544">
        <w:rPr>
          <w:b w:val="0"/>
        </w:rPr>
        <w:t xml:space="preserve">to determine the fixed portion of the sales representatives’ compensation </w:t>
      </w:r>
      <w:r>
        <w:rPr>
          <w:b w:val="0"/>
        </w:rPr>
        <w:t>as follows:</w:t>
      </w:r>
    </w:p>
    <w:p w:rsidR="00AC1544" w:rsidRDefault="00AC1544" w:rsidP="00AC1544">
      <w:pPr>
        <w:pStyle w:val="Exercisenumber"/>
        <w:tabs>
          <w:tab w:val="left" w:pos="540"/>
        </w:tabs>
        <w:spacing w:after="0" w:line="120" w:lineRule="exact"/>
        <w:ind w:left="446" w:hanging="446"/>
        <w:rPr>
          <w:b w:val="0"/>
        </w:rPr>
      </w:pP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AC154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Fixed selling expense per unit (a)</w:t>
            </w:r>
            <w:r>
              <w:rPr>
                <w:kern w:val="1"/>
              </w:rPr>
              <w:tab/>
            </w:r>
          </w:p>
        </w:tc>
        <w:tc>
          <w:tcPr>
            <w:tcW w:w="1523" w:type="dxa"/>
          </w:tcPr>
          <w:p w:rsidR="00AC1544" w:rsidRDefault="00AC1544" w:rsidP="00DD7290">
            <w:pPr>
              <w:pStyle w:val="TextRight"/>
              <w:rPr>
                <w:kern w:val="1"/>
              </w:rPr>
            </w:pPr>
            <w:r>
              <w:rPr>
                <w:kern w:val="1"/>
              </w:rPr>
              <w:t>$3.50</w:t>
            </w:r>
          </w:p>
        </w:tc>
        <w:tc>
          <w:tcPr>
            <w:tcW w:w="1516" w:type="dxa"/>
          </w:tcPr>
          <w:p w:rsidR="00AC1544" w:rsidRDefault="00AC1544" w:rsidP="00DD7290">
            <w:pPr>
              <w:pStyle w:val="TextRight"/>
              <w:rPr>
                <w:kern w:val="1"/>
              </w:rPr>
            </w:pPr>
          </w:p>
        </w:tc>
      </w:tr>
      <w:tr w:rsidR="00AC1544" w:rsidRPr="00BA1B24"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AC1544" w:rsidRPr="00BA1B24" w:rsidRDefault="00AC1544" w:rsidP="00DD7290">
            <w:pPr>
              <w:pStyle w:val="TextRight"/>
              <w:rPr>
                <w:kern w:val="1"/>
              </w:rPr>
            </w:pPr>
            <w:r>
              <w:rPr>
                <w:kern w:val="1"/>
              </w:rPr>
              <w:t>20,000</w:t>
            </w:r>
          </w:p>
        </w:tc>
        <w:tc>
          <w:tcPr>
            <w:tcW w:w="1516" w:type="dxa"/>
          </w:tcPr>
          <w:p w:rsidR="00AC1544" w:rsidRPr="00BA1B24" w:rsidRDefault="00AC1544" w:rsidP="00DD7290">
            <w:pPr>
              <w:pStyle w:val="TextRight"/>
              <w:rPr>
                <w:kern w:val="1"/>
              </w:rPr>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687919" w:rsidTr="00DD7290">
        <w:trPr>
          <w:trHeight w:hRule="exact" w:val="144"/>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pPr>
          </w:p>
        </w:tc>
      </w:tr>
      <w:tr w:rsidR="00AC1544" w:rsidRPr="00687919"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selling expense (a)</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687919" w:rsidRDefault="00AC1544" w:rsidP="00DD7290">
            <w:pPr>
              <w:pStyle w:val="TextRight"/>
              <w:rPr>
                <w:kern w:val="1"/>
              </w:rPr>
            </w:pPr>
            <w:r w:rsidRPr="00687919">
              <w:t>   </w:t>
            </w:r>
            <w:r>
              <w:t>$70</w:t>
            </w:r>
            <w:r>
              <w:rPr>
                <w:kern w:val="1"/>
              </w:rPr>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Advertising expenditures (b)</w:t>
            </w:r>
            <w:r>
              <w:rPr>
                <w:kern w:val="1"/>
              </w:rPr>
              <w:tab/>
            </w:r>
          </w:p>
        </w:tc>
        <w:tc>
          <w:tcPr>
            <w:tcW w:w="1523" w:type="dxa"/>
          </w:tcPr>
          <w:p w:rsidR="00AC1544" w:rsidRPr="00687919" w:rsidRDefault="00AC1544" w:rsidP="00DD7290">
            <w:pPr>
              <w:pStyle w:val="TextRight"/>
              <w:rPr>
                <w:kern w:val="1"/>
              </w:rPr>
            </w:pPr>
          </w:p>
        </w:tc>
        <w:tc>
          <w:tcPr>
            <w:tcW w:w="1516" w:type="dxa"/>
          </w:tcPr>
          <w:p w:rsidR="00AC1544" w:rsidRPr="00CB7383" w:rsidRDefault="00AC1544" w:rsidP="00AC1544">
            <w:pPr>
              <w:pStyle w:val="TextRight"/>
            </w:pPr>
            <w:r w:rsidRPr="00CB7383">
              <w:t>$</w:t>
            </w:r>
            <w:r>
              <w:t>50</w:t>
            </w:r>
            <w:r w:rsidRPr="00CB7383">
              <w:t>,000</w:t>
            </w:r>
          </w:p>
        </w:tc>
      </w:tr>
      <w:tr w:rsidR="00AC1544" w:rsidRPr="00CB7383" w:rsidTr="00DD7290">
        <w:trPr>
          <w:tblCellSpacing w:w="7" w:type="dxa"/>
        </w:trPr>
        <w:tc>
          <w:tcPr>
            <w:tcW w:w="5476" w:type="dxa"/>
            <w:vAlign w:val="bottom"/>
          </w:tcPr>
          <w:p w:rsidR="00AC1544" w:rsidRDefault="00AC1544" w:rsidP="00E46AEF">
            <w:pPr>
              <w:pStyle w:val="TextLeader"/>
              <w:tabs>
                <w:tab w:val="clear" w:pos="7200"/>
                <w:tab w:val="right" w:leader="dot" w:pos="5454"/>
              </w:tabs>
              <w:ind w:right="16"/>
              <w:rPr>
                <w:kern w:val="1"/>
              </w:rPr>
            </w:pPr>
            <w:r>
              <w:rPr>
                <w:kern w:val="1"/>
              </w:rPr>
              <w:t>Total fixed portion of the sales representatives’ compensation (a) ‒ (b)</w:t>
            </w:r>
            <w:r>
              <w:rPr>
                <w:kern w:val="1"/>
              </w:rPr>
              <w:tab/>
            </w:r>
          </w:p>
        </w:tc>
        <w:tc>
          <w:tcPr>
            <w:tcW w:w="1523" w:type="dxa"/>
          </w:tcPr>
          <w:p w:rsidR="00AC1544" w:rsidRPr="00687919" w:rsidRDefault="00AC1544" w:rsidP="00DD7290">
            <w:pPr>
              <w:pStyle w:val="TextRight"/>
              <w:rPr>
                <w:kern w:val="1"/>
              </w:rPr>
            </w:pPr>
          </w:p>
        </w:tc>
        <w:tc>
          <w:tcPr>
            <w:tcW w:w="1516" w:type="dxa"/>
          </w:tcPr>
          <w:p w:rsidR="00AC1544" w:rsidRDefault="00AC1544" w:rsidP="00DD7290">
            <w:pPr>
              <w:pStyle w:val="TextRight"/>
              <w:rPr>
                <w:u w:val="double"/>
              </w:rPr>
            </w:pPr>
          </w:p>
          <w:p w:rsidR="00AC1544" w:rsidRPr="00CB7383" w:rsidRDefault="00AC1544" w:rsidP="00AC1544">
            <w:pPr>
              <w:pStyle w:val="TextRight"/>
            </w:pPr>
            <w:r w:rsidRPr="00CB7383">
              <w:t>$</w:t>
            </w:r>
            <w:r>
              <w:t>20</w:t>
            </w:r>
            <w:r w:rsidRPr="00CB7383">
              <w:t>,000</w:t>
            </w:r>
          </w:p>
        </w:tc>
      </w:tr>
    </w:tbl>
    <w:p w:rsidR="00AC1544" w:rsidRDefault="00AC1544" w:rsidP="00A55D1F">
      <w:pPr>
        <w:pStyle w:val="Exercisenumber"/>
        <w:tabs>
          <w:tab w:val="left" w:pos="540"/>
        </w:tabs>
        <w:spacing w:after="0"/>
        <w:ind w:left="450" w:hanging="450"/>
        <w:rPr>
          <w:b w:val="0"/>
        </w:rPr>
      </w:pPr>
    </w:p>
    <w:p w:rsidR="00AC1544" w:rsidRDefault="00AC1544" w:rsidP="00A55D1F">
      <w:pPr>
        <w:pStyle w:val="Exercisenumber"/>
        <w:tabs>
          <w:tab w:val="left" w:pos="540"/>
        </w:tabs>
        <w:spacing w:after="0"/>
        <w:ind w:left="450" w:hanging="450"/>
        <w:rPr>
          <w:b w:val="0"/>
        </w:rPr>
      </w:pPr>
      <w:r>
        <w:rPr>
          <w:b w:val="0"/>
        </w:rPr>
        <w:tab/>
        <w:t xml:space="preserve">The second step is to calculate the total direct selling expense that is traceable to individual sales representatives as follows: </w:t>
      </w:r>
    </w:p>
    <w:p w:rsidR="00422B12" w:rsidRDefault="00422B12" w:rsidP="00F8755A">
      <w:pPr>
        <w:pStyle w:val="Exercisenumber"/>
        <w:tabs>
          <w:tab w:val="left" w:pos="540"/>
        </w:tabs>
        <w:spacing w:after="0"/>
        <w:rPr>
          <w:b w:val="0"/>
        </w:rPr>
      </w:pPr>
      <w:r>
        <w:rPr>
          <w:b w:val="0"/>
        </w:rPr>
        <w:tab/>
      </w:r>
    </w:p>
    <w:tbl>
      <w:tblPr>
        <w:tblW w:w="0" w:type="auto"/>
        <w:tblCellSpacing w:w="7" w:type="dxa"/>
        <w:tblInd w:w="466" w:type="dxa"/>
        <w:tblLayout w:type="fixed"/>
        <w:tblCellMar>
          <w:left w:w="0" w:type="dxa"/>
          <w:right w:w="0" w:type="dxa"/>
        </w:tblCellMar>
        <w:tblLook w:val="0000" w:firstRow="0" w:lastRow="0" w:firstColumn="0" w:lastColumn="0" w:noHBand="0" w:noVBand="0"/>
      </w:tblPr>
      <w:tblGrid>
        <w:gridCol w:w="5497"/>
        <w:gridCol w:w="1537"/>
        <w:gridCol w:w="1537"/>
      </w:tblGrid>
      <w:tr w:rsidR="00F8755A"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Sales commissions per unit (a)</w:t>
            </w:r>
            <w:r>
              <w:rPr>
                <w:kern w:val="1"/>
              </w:rPr>
              <w:tab/>
            </w:r>
          </w:p>
        </w:tc>
        <w:tc>
          <w:tcPr>
            <w:tcW w:w="1523" w:type="dxa"/>
          </w:tcPr>
          <w:p w:rsidR="00F8755A" w:rsidRDefault="00F8755A" w:rsidP="00666425">
            <w:pPr>
              <w:pStyle w:val="TextRight"/>
              <w:rPr>
                <w:kern w:val="1"/>
              </w:rPr>
            </w:pPr>
            <w:r>
              <w:rPr>
                <w:kern w:val="1"/>
              </w:rPr>
              <w:t>$1.00</w:t>
            </w:r>
          </w:p>
        </w:tc>
        <w:tc>
          <w:tcPr>
            <w:tcW w:w="1516" w:type="dxa"/>
          </w:tcPr>
          <w:p w:rsidR="00F8755A" w:rsidRDefault="00F8755A" w:rsidP="00666425">
            <w:pPr>
              <w:pStyle w:val="TextRight"/>
              <w:rPr>
                <w:kern w:val="1"/>
              </w:rPr>
            </w:pPr>
          </w:p>
        </w:tc>
      </w:tr>
      <w:tr w:rsidR="00F8755A" w:rsidRPr="00BA1B24"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Number of units sold (b)</w:t>
            </w:r>
            <w:r>
              <w:rPr>
                <w:kern w:val="1"/>
              </w:rPr>
              <w:tab/>
            </w:r>
          </w:p>
        </w:tc>
        <w:tc>
          <w:tcPr>
            <w:tcW w:w="1523" w:type="dxa"/>
          </w:tcPr>
          <w:p w:rsidR="00F8755A" w:rsidRPr="00BA1B24" w:rsidRDefault="00755F7F" w:rsidP="00666425">
            <w:pPr>
              <w:pStyle w:val="TextRight"/>
              <w:rPr>
                <w:kern w:val="1"/>
              </w:rPr>
            </w:pPr>
            <w:r>
              <w:rPr>
                <w:kern w:val="1"/>
              </w:rPr>
              <w:t>2</w:t>
            </w:r>
            <w:r w:rsidR="00F8755A">
              <w:rPr>
                <w:kern w:val="1"/>
              </w:rPr>
              <w:t>0,000</w:t>
            </w:r>
          </w:p>
        </w:tc>
        <w:tc>
          <w:tcPr>
            <w:tcW w:w="1516" w:type="dxa"/>
          </w:tcPr>
          <w:p w:rsidR="00F8755A" w:rsidRPr="00BA1B24" w:rsidRDefault="00F8755A" w:rsidP="00666425">
            <w:pPr>
              <w:pStyle w:val="TextRight"/>
              <w:rPr>
                <w:kern w:val="1"/>
              </w:rPr>
            </w:pPr>
          </w:p>
        </w:tc>
      </w:tr>
      <w:tr w:rsidR="00F8755A" w:rsidRPr="00687919" w:rsidTr="00666425">
        <w:trPr>
          <w:tblCellSpacing w:w="7" w:type="dxa"/>
        </w:trPr>
        <w:tc>
          <w:tcPr>
            <w:tcW w:w="5476" w:type="dxa"/>
            <w:vAlign w:val="bottom"/>
          </w:tcPr>
          <w:p w:rsidR="00F8755A" w:rsidRDefault="00F8755A" w:rsidP="00E46AEF">
            <w:pPr>
              <w:pStyle w:val="TextLeader"/>
              <w:tabs>
                <w:tab w:val="clear" w:pos="7200"/>
                <w:tab w:val="right" w:leader="dot" w:pos="5454"/>
              </w:tabs>
              <w:ind w:right="16"/>
              <w:rPr>
                <w:kern w:val="1"/>
              </w:rPr>
            </w:pPr>
            <w:r>
              <w:rPr>
                <w:kern w:val="1"/>
              </w:rPr>
              <w:t>Total sales commission (a) × (b)</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687919" w:rsidRDefault="00F8755A" w:rsidP="00755F7F">
            <w:pPr>
              <w:pStyle w:val="TextRight"/>
              <w:rPr>
                <w:kern w:val="1"/>
              </w:rPr>
            </w:pPr>
            <w:r w:rsidRPr="00687919">
              <w:t>  </w:t>
            </w:r>
            <w:r>
              <w:t>$</w:t>
            </w:r>
            <w:r w:rsidR="00755F7F">
              <w:t>2</w:t>
            </w:r>
            <w:r>
              <w:t>0</w:t>
            </w:r>
            <w:r>
              <w:rPr>
                <w:kern w:val="1"/>
              </w:rPr>
              <w:t>,000</w:t>
            </w:r>
          </w:p>
        </w:tc>
      </w:tr>
      <w:tr w:rsidR="00F8755A" w:rsidRPr="00687919" w:rsidTr="00666425">
        <w:trPr>
          <w:tblCellSpacing w:w="7" w:type="dxa"/>
        </w:trPr>
        <w:tc>
          <w:tcPr>
            <w:tcW w:w="5476" w:type="dxa"/>
            <w:vAlign w:val="bottom"/>
          </w:tcPr>
          <w:p w:rsidR="00F8755A" w:rsidRDefault="00AC1544" w:rsidP="00E46AEF">
            <w:pPr>
              <w:pStyle w:val="TextLeader"/>
              <w:tabs>
                <w:tab w:val="clear" w:pos="7200"/>
                <w:tab w:val="right" w:leader="dot" w:pos="5454"/>
              </w:tabs>
              <w:ind w:right="16"/>
              <w:rPr>
                <w:kern w:val="1"/>
              </w:rPr>
            </w:pPr>
            <w:r>
              <w:rPr>
                <w:kern w:val="1"/>
              </w:rPr>
              <w:t>Fixed portion of sales representatives’ compensation</w:t>
            </w:r>
            <w:r w:rsidR="00BE49C2">
              <w:rPr>
                <w:kern w:val="1"/>
              </w:rPr>
              <w:tab/>
            </w:r>
          </w:p>
        </w:tc>
        <w:tc>
          <w:tcPr>
            <w:tcW w:w="1523" w:type="dxa"/>
          </w:tcPr>
          <w:p w:rsidR="00F8755A" w:rsidRPr="00687919" w:rsidRDefault="00F8755A" w:rsidP="00666425">
            <w:pPr>
              <w:pStyle w:val="TextRight"/>
              <w:rPr>
                <w:kern w:val="1"/>
              </w:rPr>
            </w:pPr>
          </w:p>
        </w:tc>
        <w:tc>
          <w:tcPr>
            <w:tcW w:w="1516" w:type="dxa"/>
          </w:tcPr>
          <w:p w:rsidR="00AC1544" w:rsidRDefault="00AC1544" w:rsidP="00F8755A">
            <w:pPr>
              <w:pStyle w:val="TextRight"/>
              <w:rPr>
                <w:u w:val="single"/>
              </w:rPr>
            </w:pPr>
          </w:p>
          <w:p w:rsidR="00F8755A" w:rsidRPr="00BE49C2" w:rsidRDefault="00400403" w:rsidP="00F8755A">
            <w:pPr>
              <w:pStyle w:val="TextRight"/>
              <w:rPr>
                <w:u w:val="single"/>
              </w:rPr>
            </w:pPr>
            <w:r w:rsidRPr="00400403">
              <w:rPr>
                <w:u w:val="single"/>
              </w:rPr>
              <w:t> </w:t>
            </w:r>
            <w:r w:rsidR="00AC1544">
              <w:rPr>
                <w:u w:val="single"/>
              </w:rPr>
              <w:t>20</w:t>
            </w:r>
            <w:r w:rsidR="00BE49C2" w:rsidRPr="00BE49C2">
              <w:rPr>
                <w:u w:val="single"/>
              </w:rPr>
              <w:t>,000</w:t>
            </w:r>
          </w:p>
        </w:tc>
      </w:tr>
      <w:tr w:rsidR="00F8755A" w:rsidRPr="00687919" w:rsidTr="00666425">
        <w:trPr>
          <w:tblCellSpacing w:w="7" w:type="dxa"/>
        </w:trPr>
        <w:tc>
          <w:tcPr>
            <w:tcW w:w="5476" w:type="dxa"/>
            <w:vAlign w:val="bottom"/>
          </w:tcPr>
          <w:p w:rsidR="00F8755A" w:rsidRDefault="00BE49C2" w:rsidP="00E46AEF">
            <w:pPr>
              <w:pStyle w:val="TextLeader"/>
              <w:tabs>
                <w:tab w:val="clear" w:pos="7200"/>
                <w:tab w:val="right" w:leader="dot" w:pos="5454"/>
              </w:tabs>
              <w:ind w:right="16"/>
              <w:rPr>
                <w:kern w:val="1"/>
              </w:rPr>
            </w:pPr>
            <w:r>
              <w:rPr>
                <w:kern w:val="1"/>
              </w:rPr>
              <w:t>Total direct selling expense</w:t>
            </w:r>
            <w:r>
              <w:rPr>
                <w:kern w:val="1"/>
              </w:rPr>
              <w:tab/>
            </w:r>
          </w:p>
        </w:tc>
        <w:tc>
          <w:tcPr>
            <w:tcW w:w="1523" w:type="dxa"/>
          </w:tcPr>
          <w:p w:rsidR="00F8755A" w:rsidRPr="00687919" w:rsidRDefault="00F8755A" w:rsidP="00666425">
            <w:pPr>
              <w:pStyle w:val="TextRight"/>
              <w:rPr>
                <w:kern w:val="1"/>
              </w:rPr>
            </w:pPr>
          </w:p>
        </w:tc>
        <w:tc>
          <w:tcPr>
            <w:tcW w:w="1516" w:type="dxa"/>
          </w:tcPr>
          <w:p w:rsidR="00F8755A" w:rsidRPr="00BE49C2" w:rsidRDefault="00BE49C2" w:rsidP="00AC1544">
            <w:pPr>
              <w:pStyle w:val="TextRight"/>
              <w:rPr>
                <w:u w:val="double"/>
              </w:rPr>
            </w:pPr>
            <w:r w:rsidRPr="00BE49C2">
              <w:rPr>
                <w:u w:val="double"/>
              </w:rPr>
              <w:t>$</w:t>
            </w:r>
            <w:r w:rsidR="00AC1544">
              <w:rPr>
                <w:u w:val="double"/>
              </w:rPr>
              <w:t>40</w:t>
            </w:r>
            <w:r w:rsidRPr="00BE49C2">
              <w:rPr>
                <w:u w:val="double"/>
              </w:rPr>
              <w:t>,000</w:t>
            </w:r>
          </w:p>
        </w:tc>
      </w:tr>
    </w:tbl>
    <w:p w:rsidR="00AC1544" w:rsidRDefault="00AC1544" w:rsidP="00AC1544">
      <w:pPr>
        <w:pStyle w:val="ProblemNumber"/>
        <w:spacing w:after="0"/>
        <w:ind w:left="446" w:hanging="446"/>
        <w:rPr>
          <w:bCs/>
          <w:kern w:val="1"/>
        </w:rPr>
      </w:pPr>
    </w:p>
    <w:p w:rsidR="00E960DD" w:rsidRDefault="00BE49C2" w:rsidP="00E960DD">
      <w:pPr>
        <w:pStyle w:val="ProblemNumber"/>
        <w:ind w:left="450" w:hanging="450"/>
      </w:pPr>
      <w:r>
        <w:rPr>
          <w:bCs/>
          <w:kern w:val="1"/>
        </w:rPr>
        <w:t xml:space="preserve">3b. The total </w:t>
      </w:r>
      <w:r w:rsidRPr="00BE49C2">
        <w:rPr>
          <w:bCs/>
          <w:kern w:val="1"/>
        </w:rPr>
        <w:t>in</w:t>
      </w:r>
      <w:r w:rsidRPr="00BE49C2">
        <w:t xml:space="preserve">direct selling expense </w:t>
      </w:r>
      <w:r w:rsidR="00AC1544">
        <w:t>that cannot be traced to individual sales representatives is $50,000. The advertising expenditures cannot be traced to specific sales representatives.</w:t>
      </w:r>
    </w:p>
    <w:p w:rsidR="00E960DD" w:rsidRDefault="00E960DD" w:rsidP="00E960DD">
      <w:pPr>
        <w:pStyle w:val="ProblemNumber"/>
        <w:ind w:left="450" w:hanging="450"/>
        <w:rPr>
          <w:bCs/>
          <w:kern w:val="1"/>
        </w:rPr>
      </w:pPr>
      <w:r>
        <w:rPr>
          <w:bCs/>
          <w:kern w:val="1"/>
        </w:rPr>
        <w:t>4.</w:t>
      </w:r>
      <w:r>
        <w:rPr>
          <w:bCs/>
          <w:kern w:val="1"/>
        </w:rPr>
        <w:tab/>
        <w:t xml:space="preserve">No. Kubin’s administrative expenses could </w:t>
      </w:r>
      <w:r w:rsidR="00CF657E">
        <w:rPr>
          <w:bCs/>
          <w:kern w:val="1"/>
        </w:rPr>
        <w:t xml:space="preserve">be </w:t>
      </w:r>
      <w:r>
        <w:rPr>
          <w:bCs/>
          <w:kern w:val="1"/>
        </w:rPr>
        <w:t>direct or indirect depending on the cost object. For example, the chief financial officer’s salary would be an indirect cost if the cost object is units of production; however</w:t>
      </w:r>
      <w:r w:rsidR="00423779">
        <w:rPr>
          <w:bCs/>
          <w:kern w:val="1"/>
        </w:rPr>
        <w:t>,</w:t>
      </w:r>
      <w:r>
        <w:rPr>
          <w:bCs/>
          <w:kern w:val="1"/>
        </w:rPr>
        <w:t xml:space="preserve"> his salary would be a direct cost if the cost object is the Finance Department that he oversees. </w:t>
      </w:r>
    </w:p>
    <w:p w:rsidR="000B73A6" w:rsidRDefault="000B73A6" w:rsidP="00E960DD">
      <w:pPr>
        <w:pStyle w:val="ProblemNumber"/>
        <w:ind w:left="450" w:hanging="450"/>
        <w:rPr>
          <w:bCs/>
          <w:kern w:val="1"/>
        </w:rPr>
      </w:pPr>
      <w:r>
        <w:rPr>
          <w:bCs/>
          <w:kern w:val="1"/>
        </w:rPr>
        <w:br w:type="page"/>
      </w:r>
    </w:p>
    <w:p w:rsidR="00077427" w:rsidRDefault="00077427" w:rsidP="00D970C2">
      <w:pPr>
        <w:pStyle w:val="ProblemNumber"/>
        <w:rPr>
          <w:b/>
          <w:bCs/>
          <w:kern w:val="1"/>
        </w:rPr>
      </w:pPr>
      <w:r>
        <w:rPr>
          <w:b/>
          <w:bCs/>
          <w:kern w:val="1"/>
        </w:rPr>
        <w:lastRenderedPageBreak/>
        <w:t>Exercise 1-8</w:t>
      </w:r>
      <w:r w:rsidR="0098016E">
        <w:rPr>
          <w:b/>
          <w:bCs/>
          <w:kern w:val="1"/>
        </w:rPr>
        <w:t xml:space="preserve"> </w:t>
      </w:r>
      <w:r w:rsidR="0098016E" w:rsidRPr="0098016E">
        <w:rPr>
          <w:bCs/>
          <w:kern w:val="1"/>
        </w:rPr>
        <w:t>(</w:t>
      </w:r>
      <w:r w:rsidR="00500A14">
        <w:rPr>
          <w:bCs/>
          <w:kern w:val="1"/>
        </w:rPr>
        <w:t>20</w:t>
      </w:r>
      <w:r w:rsidR="0098016E" w:rsidRPr="0098016E">
        <w:rPr>
          <w:bCs/>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1.</w:t>
            </w: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materials</w:t>
            </w:r>
            <w:r>
              <w:rPr>
                <w:kern w:val="1"/>
              </w:rPr>
              <w:tab/>
            </w:r>
          </w:p>
        </w:tc>
        <w:tc>
          <w:tcPr>
            <w:tcW w:w="1336" w:type="dxa"/>
          </w:tcPr>
          <w:p w:rsidR="00077427" w:rsidRDefault="00077427" w:rsidP="00077427">
            <w:pPr>
              <w:pStyle w:val="TextRight"/>
              <w:rPr>
                <w:kern w:val="1"/>
              </w:rPr>
            </w:pPr>
            <w:r>
              <w:rPr>
                <w:kern w:val="1"/>
              </w:rPr>
              <w:t>$</w:t>
            </w:r>
            <w:r w:rsidRPr="00175FC5">
              <w:t>  </w:t>
            </w:r>
            <w:r>
              <w:t>7</w:t>
            </w:r>
            <w:r>
              <w:rPr>
                <w:kern w:val="1"/>
              </w:rPr>
              <w:t>.00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Direct labor</w:t>
            </w:r>
            <w:r>
              <w:rPr>
                <w:kern w:val="1"/>
              </w:rPr>
              <w:tab/>
            </w:r>
          </w:p>
        </w:tc>
        <w:tc>
          <w:tcPr>
            <w:tcW w:w="1336" w:type="dxa"/>
          </w:tcPr>
          <w:p w:rsidR="00077427" w:rsidRPr="00BE1D76" w:rsidRDefault="00077427" w:rsidP="00077427">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077427" w:rsidRPr="00BE1D76" w:rsidRDefault="00077427" w:rsidP="00666425">
            <w:pPr>
              <w:pStyle w:val="TextRight"/>
              <w:rPr>
                <w:kern w:val="1"/>
                <w:u w:val="single"/>
              </w:rPr>
            </w:pPr>
            <w:r>
              <w:rPr>
                <w:u w:val="single"/>
              </w:rPr>
              <w:t>   </w:t>
            </w:r>
            <w:r w:rsidRPr="00BE1D76">
              <w:rPr>
                <w:kern w:val="1"/>
                <w:u w:val="single"/>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077427" w:rsidRPr="002C30BA" w:rsidRDefault="00077427" w:rsidP="00077427">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077427" w:rsidRPr="002C30BA" w:rsidRDefault="00077427" w:rsidP="00077427">
            <w:pPr>
              <w:pStyle w:val="TextRight"/>
              <w:rPr>
                <w:kern w:val="1"/>
              </w:rPr>
            </w:pPr>
            <w:r>
              <w:rPr>
                <w:kern w:val="1"/>
              </w:rPr>
              <w:t>$12.50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Pr>
                <w:kern w:val="1"/>
              </w:rPr>
              <w:t>25</w:t>
            </w:r>
            <w:r w:rsidR="003D6E4E">
              <w:rPr>
                <w:kern w:val="1"/>
              </w:rPr>
              <w:t>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Average fixed manufacturing overhead per unit (c)</w:t>
            </w:r>
            <w:r>
              <w:rPr>
                <w:kern w:val="1"/>
              </w:rPr>
              <w:tab/>
              <w:t xml:space="preserve"> </w:t>
            </w:r>
          </w:p>
        </w:tc>
        <w:tc>
          <w:tcPr>
            <w:tcW w:w="1336" w:type="dxa"/>
          </w:tcPr>
          <w:p w:rsidR="00077427" w:rsidRDefault="00077427" w:rsidP="00666425">
            <w:pPr>
              <w:pStyle w:val="TextRight"/>
              <w:rPr>
                <w:kern w:val="1"/>
              </w:rPr>
            </w:pPr>
          </w:p>
          <w:p w:rsidR="00077427" w:rsidRPr="002C30BA" w:rsidRDefault="00077427" w:rsidP="00077427">
            <w:pPr>
              <w:pStyle w:val="TextRight"/>
              <w:rPr>
                <w:kern w:val="1"/>
              </w:rPr>
            </w:pPr>
            <w:r w:rsidRPr="002C30BA">
              <w:rPr>
                <w:kern w:val="1"/>
              </w:rPr>
              <w:t>$</w:t>
            </w:r>
            <w:r>
              <w:rPr>
                <w:kern w:val="1"/>
              </w:rPr>
              <w:t>5</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single"/>
              </w:rPr>
            </w:pPr>
            <w:r>
              <w:rPr>
                <w:u w:val="single"/>
              </w:rPr>
              <w:t> </w:t>
            </w:r>
            <w:r w:rsidR="003D6E4E">
              <w:rPr>
                <w:u w:val="single"/>
              </w:rPr>
              <w:t>10</w:t>
            </w:r>
            <w:r w:rsidRPr="002C30BA">
              <w:rPr>
                <w:kern w:val="1"/>
                <w:u w:val="single"/>
              </w:rPr>
              <w:t>0,000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product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3D6E4E">
            <w:pPr>
              <w:pStyle w:val="TextRight"/>
              <w:rPr>
                <w:kern w:val="1"/>
                <w:u w:val="double"/>
              </w:rPr>
            </w:pPr>
            <w:r w:rsidRPr="002C30BA">
              <w:rPr>
                <w:kern w:val="1"/>
                <w:u w:val="double"/>
              </w:rPr>
              <w:t>$</w:t>
            </w:r>
            <w:r w:rsidR="003D6E4E">
              <w:rPr>
                <w:kern w:val="1"/>
                <w:u w:val="double"/>
              </w:rPr>
              <w:t>3</w:t>
            </w:r>
            <w:r>
              <w:rPr>
                <w:kern w:val="1"/>
                <w:u w:val="double"/>
              </w:rPr>
              <w:t>5</w:t>
            </w:r>
            <w:r w:rsidR="003D6E4E">
              <w:rPr>
                <w:kern w:val="1"/>
                <w:u w:val="double"/>
              </w:rPr>
              <w:t>0</w:t>
            </w:r>
            <w:r w:rsidRPr="002C30BA">
              <w:rPr>
                <w:kern w:val="1"/>
                <w:u w:val="double"/>
              </w:rPr>
              <w:t>,000</w:t>
            </w:r>
          </w:p>
        </w:tc>
      </w:tr>
    </w:tbl>
    <w:p w:rsidR="00077427" w:rsidRDefault="00077427" w:rsidP="00077427">
      <w:pPr>
        <w:pStyle w:val="NL"/>
        <w:tabs>
          <w:tab w:val="clear" w:pos="360"/>
          <w:tab w:val="left" w:pos="0"/>
        </w:tabs>
        <w:rPr>
          <w:rFonts w:ascii="Tahoma" w:hAnsi="Tahoma" w:cs="Tahoma"/>
        </w:rPr>
      </w:pPr>
      <w:r>
        <w:rPr>
          <w:rFonts w:ascii="Tahoma" w:hAnsi="Tahoma" w:cs="Tahoma"/>
        </w:rPr>
        <w:tab/>
      </w:r>
    </w:p>
    <w:p w:rsidR="00077427" w:rsidRDefault="00077427" w:rsidP="00077427">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$5.00 is valid for only one level of activity—</w:t>
      </w:r>
      <w:r w:rsidR="003D6E4E">
        <w:rPr>
          <w:rFonts w:ascii="Tahoma" w:hAnsi="Tahoma" w:cs="Tahoma"/>
        </w:rPr>
        <w:t>2</w:t>
      </w:r>
      <w:r>
        <w:rPr>
          <w:rFonts w:ascii="Tahoma" w:hAnsi="Tahoma" w:cs="Tahoma"/>
        </w:rPr>
        <w:t>0,000 units produced.</w:t>
      </w:r>
    </w:p>
    <w:p w:rsidR="00077427" w:rsidRDefault="00077427" w:rsidP="00077427">
      <w:pPr>
        <w:pStyle w:val="ProblemNumber"/>
        <w:spacing w:after="0"/>
        <w:rPr>
          <w:b/>
          <w:bCs/>
          <w:kern w:val="1"/>
        </w:rPr>
      </w:pP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077427" w:rsidTr="00666425">
        <w:trPr>
          <w:tblCellSpacing w:w="7" w:type="dxa"/>
        </w:trPr>
        <w:tc>
          <w:tcPr>
            <w:tcW w:w="360" w:type="dxa"/>
            <w:vAlign w:val="bottom"/>
          </w:tcPr>
          <w:p w:rsidR="00077427" w:rsidRDefault="00077427" w:rsidP="00666425">
            <w:pPr>
              <w:pStyle w:val="NumberedPart"/>
              <w:rPr>
                <w:kern w:val="1"/>
              </w:rPr>
            </w:pPr>
            <w:r>
              <w:rPr>
                <w:kern w:val="1"/>
              </w:rPr>
              <w:tab/>
              <w:t>2.</w:t>
            </w:r>
          </w:p>
        </w:tc>
        <w:tc>
          <w:tcPr>
            <w:tcW w:w="5731" w:type="dxa"/>
            <w:vAlign w:val="bottom"/>
          </w:tcPr>
          <w:p w:rsidR="00077427" w:rsidRDefault="00077427"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077427" w:rsidRDefault="00077427" w:rsidP="00666425">
            <w:pPr>
              <w:pStyle w:val="TextRight"/>
              <w:rPr>
                <w:kern w:val="1"/>
              </w:rPr>
            </w:pPr>
            <w:r>
              <w:rPr>
                <w:kern w:val="1"/>
              </w:rPr>
              <w:t>$1.00</w:t>
            </w:r>
          </w:p>
        </w:tc>
        <w:tc>
          <w:tcPr>
            <w:tcW w:w="1239" w:type="dxa"/>
            <w:vAlign w:val="bottom"/>
          </w:tcPr>
          <w:p w:rsidR="00077427" w:rsidRDefault="00077427" w:rsidP="00666425">
            <w:pPr>
              <w:pStyle w:val="TextRight"/>
              <w:rPr>
                <w:kern w:val="1"/>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077427" w:rsidRPr="004F4FD5" w:rsidRDefault="00077427" w:rsidP="00666425">
            <w:pPr>
              <w:pStyle w:val="TextRight"/>
              <w:rPr>
                <w:kern w:val="1"/>
                <w:u w:val="single"/>
              </w:rPr>
            </w:pPr>
            <w:r>
              <w:rPr>
                <w:u w:val="single"/>
              </w:rPr>
              <w:t>  </w:t>
            </w:r>
            <w:r w:rsidRPr="004F4FD5">
              <w:rPr>
                <w:kern w:val="1"/>
                <w:u w:val="single"/>
              </w:rPr>
              <w:t>0.50</w:t>
            </w:r>
          </w:p>
        </w:tc>
        <w:tc>
          <w:tcPr>
            <w:tcW w:w="1239" w:type="dxa"/>
            <w:vAlign w:val="bottom"/>
          </w:tcPr>
          <w:p w:rsidR="00077427" w:rsidRDefault="00077427" w:rsidP="00666425">
            <w:pPr>
              <w:pStyle w:val="TextRight"/>
              <w:rPr>
                <w:kern w:val="1"/>
                <w:u w:val="sing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077427" w:rsidRPr="002C30BA" w:rsidRDefault="00077427"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p>
        </w:tc>
        <w:tc>
          <w:tcPr>
            <w:tcW w:w="1336" w:type="dxa"/>
          </w:tcPr>
          <w:p w:rsidR="00077427" w:rsidRDefault="00077427" w:rsidP="00666425">
            <w:pPr>
              <w:pStyle w:val="TextRight"/>
              <w:rPr>
                <w:kern w:val="1"/>
                <w:u w:val="single"/>
              </w:rPr>
            </w:pP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077427" w:rsidRPr="002C30BA" w:rsidRDefault="00077427" w:rsidP="00666425">
            <w:pPr>
              <w:pStyle w:val="TextRight"/>
              <w:rPr>
                <w:kern w:val="1"/>
              </w:rPr>
            </w:pPr>
            <w:r>
              <w:rPr>
                <w:kern w:val="1"/>
              </w:rPr>
              <w:t>$1.50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077427" w:rsidRPr="00BA1B24" w:rsidRDefault="00077427" w:rsidP="003D6E4E">
            <w:pPr>
              <w:pStyle w:val="TextRight"/>
              <w:rPr>
                <w:kern w:val="1"/>
              </w:rPr>
            </w:pPr>
            <w:r>
              <w:rPr>
                <w:kern w:val="1"/>
              </w:rPr>
              <w:t xml:space="preserve"> </w:t>
            </w:r>
            <w:r w:rsidR="003D6E4E">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077427" w:rsidRDefault="00077427" w:rsidP="00666425">
            <w:pPr>
              <w:pStyle w:val="TextRight"/>
              <w:rPr>
                <w:kern w:val="1"/>
                <w:u w:val="single"/>
              </w:rPr>
            </w:pPr>
          </w:p>
        </w:tc>
        <w:tc>
          <w:tcPr>
            <w:tcW w:w="1239" w:type="dxa"/>
            <w:vAlign w:val="bottom"/>
          </w:tcPr>
          <w:p w:rsidR="00077427" w:rsidRPr="002C30BA" w:rsidRDefault="00077427" w:rsidP="003D6E4E">
            <w:pPr>
              <w:pStyle w:val="TextRight"/>
              <w:rPr>
                <w:kern w:val="1"/>
              </w:rPr>
            </w:pPr>
            <w:r w:rsidRPr="002C30BA">
              <w:rPr>
                <w:kern w:val="1"/>
              </w:rPr>
              <w:t>$</w:t>
            </w:r>
            <w:r w:rsidR="003D6E4E">
              <w:rPr>
                <w:kern w:val="1"/>
              </w:rPr>
              <w:t>30</w:t>
            </w:r>
            <w:r w:rsidRPr="002C30BA">
              <w:rPr>
                <w:kern w:val="1"/>
              </w:rPr>
              <w:t>,000</w:t>
            </w: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7C2A96">
            <w:pPr>
              <w:pStyle w:val="TextLeader"/>
              <w:tabs>
                <w:tab w:val="clear" w:pos="7200"/>
                <w:tab w:val="right" w:leader="dot" w:pos="6638"/>
              </w:tabs>
              <w:rPr>
                <w:kern w:val="1"/>
              </w:rPr>
            </w:pPr>
            <w:r>
              <w:rPr>
                <w:kern w:val="1"/>
              </w:rPr>
              <w:t>Average fixed selling and administrative expense per unit ($3</w:t>
            </w:r>
            <w:r w:rsidR="00936D3A">
              <w:rPr>
                <w:kern w:val="1"/>
              </w:rPr>
              <w:t>.50</w:t>
            </w:r>
            <w:r>
              <w:rPr>
                <w:kern w:val="1"/>
              </w:rPr>
              <w:t xml:space="preserve"> fixed selling + $2</w:t>
            </w:r>
            <w:r w:rsidR="00936D3A">
              <w:rPr>
                <w:kern w:val="1"/>
              </w:rPr>
              <w:t>.50</w:t>
            </w:r>
            <w:r>
              <w:rPr>
                <w:kern w:val="1"/>
              </w:rPr>
              <w:t xml:space="preserve"> fixed admin</w:t>
            </w:r>
            <w:r w:rsidR="007C2A96">
              <w:rPr>
                <w:kern w:val="1"/>
              </w:rPr>
              <w:t>istrative</w:t>
            </w:r>
            <w:r>
              <w:rPr>
                <w:kern w:val="1"/>
              </w:rPr>
              <w:t>) (c)</w:t>
            </w:r>
            <w:r>
              <w:rPr>
                <w:kern w:val="1"/>
              </w:rPr>
              <w:tab/>
              <w:t xml:space="preserve"> </w:t>
            </w:r>
          </w:p>
        </w:tc>
        <w:tc>
          <w:tcPr>
            <w:tcW w:w="1336" w:type="dxa"/>
          </w:tcPr>
          <w:p w:rsidR="00077427" w:rsidRDefault="00077427" w:rsidP="00666425">
            <w:pPr>
              <w:pStyle w:val="TextRight"/>
              <w:rPr>
                <w:kern w:val="1"/>
              </w:rPr>
            </w:pPr>
          </w:p>
          <w:p w:rsidR="00077427" w:rsidRDefault="00077427" w:rsidP="00666425">
            <w:pPr>
              <w:pStyle w:val="TextRight"/>
              <w:rPr>
                <w:kern w:val="1"/>
              </w:rPr>
            </w:pPr>
          </w:p>
          <w:p w:rsidR="00077427" w:rsidRPr="002C30BA" w:rsidRDefault="00077427" w:rsidP="00936D3A">
            <w:pPr>
              <w:pStyle w:val="TextRight"/>
              <w:rPr>
                <w:kern w:val="1"/>
              </w:rPr>
            </w:pPr>
            <w:r w:rsidRPr="002C30BA">
              <w:rPr>
                <w:kern w:val="1"/>
              </w:rPr>
              <w:t>$</w:t>
            </w:r>
            <w:r w:rsidR="00936D3A">
              <w:rPr>
                <w:kern w:val="1"/>
              </w:rPr>
              <w:t>6</w:t>
            </w:r>
            <w:r w:rsidRPr="002C30BA">
              <w:rPr>
                <w:kern w:val="1"/>
              </w:rPr>
              <w:t>.00</w:t>
            </w:r>
          </w:p>
        </w:tc>
        <w:tc>
          <w:tcPr>
            <w:tcW w:w="1239" w:type="dxa"/>
            <w:vAlign w:val="bottom"/>
          </w:tcPr>
          <w:p w:rsidR="00077427" w:rsidRDefault="00077427" w:rsidP="00666425">
            <w:pPr>
              <w:pStyle w:val="TextRight"/>
              <w:rPr>
                <w:kern w:val="1"/>
                <w:u w:val="double"/>
              </w:rPr>
            </w:pPr>
          </w:p>
        </w:tc>
      </w:tr>
      <w:tr w:rsidR="00077427"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077427" w:rsidRPr="00BA1B24" w:rsidRDefault="00077427" w:rsidP="00DA7D05">
            <w:pPr>
              <w:pStyle w:val="TextRight"/>
              <w:rPr>
                <w:kern w:val="1"/>
              </w:rPr>
            </w:pPr>
            <w:r>
              <w:rPr>
                <w:kern w:val="1"/>
              </w:rPr>
              <w:t xml:space="preserve"> </w:t>
            </w:r>
            <w:r w:rsidR="00DA7D05">
              <w:rPr>
                <w:kern w:val="1"/>
              </w:rPr>
              <w:t>2</w:t>
            </w:r>
            <w:r w:rsidRPr="00BA1B24">
              <w:rPr>
                <w:kern w:val="1"/>
              </w:rPr>
              <w:t>0,000</w:t>
            </w:r>
          </w:p>
        </w:tc>
        <w:tc>
          <w:tcPr>
            <w:tcW w:w="1239" w:type="dxa"/>
            <w:vAlign w:val="bottom"/>
          </w:tcPr>
          <w:p w:rsidR="00077427" w:rsidRDefault="00077427" w:rsidP="00666425">
            <w:pPr>
              <w:pStyle w:val="TextRight"/>
              <w:rPr>
                <w:kern w:val="1"/>
                <w:u w:val="double"/>
              </w:rPr>
            </w:pP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666425">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DA7D05" w:rsidP="00DA7D05">
            <w:pPr>
              <w:pStyle w:val="TextRight"/>
              <w:rPr>
                <w:kern w:val="1"/>
                <w:u w:val="single"/>
              </w:rPr>
            </w:pPr>
            <w:r>
              <w:rPr>
                <w:u w:val="single"/>
              </w:rPr>
              <w:t>12</w:t>
            </w:r>
            <w:r w:rsidR="00077427" w:rsidRPr="002C30BA">
              <w:rPr>
                <w:kern w:val="1"/>
                <w:u w:val="single"/>
              </w:rPr>
              <w:t>0,000</w:t>
            </w:r>
          </w:p>
        </w:tc>
      </w:tr>
      <w:tr w:rsidR="00077427" w:rsidRPr="002C30BA" w:rsidTr="00666425">
        <w:trPr>
          <w:tblCellSpacing w:w="7" w:type="dxa"/>
        </w:trPr>
        <w:tc>
          <w:tcPr>
            <w:tcW w:w="360" w:type="dxa"/>
            <w:vAlign w:val="bottom"/>
          </w:tcPr>
          <w:p w:rsidR="00077427" w:rsidRDefault="00077427" w:rsidP="00666425">
            <w:pPr>
              <w:pStyle w:val="NumberedPart"/>
              <w:rPr>
                <w:kern w:val="1"/>
              </w:rPr>
            </w:pPr>
          </w:p>
        </w:tc>
        <w:tc>
          <w:tcPr>
            <w:tcW w:w="5731" w:type="dxa"/>
            <w:vAlign w:val="bottom"/>
          </w:tcPr>
          <w:p w:rsidR="00077427" w:rsidRDefault="00077427" w:rsidP="00CB7383">
            <w:pPr>
              <w:pStyle w:val="TextLeader"/>
              <w:tabs>
                <w:tab w:val="clear" w:pos="7200"/>
                <w:tab w:val="right" w:leader="dot" w:pos="6638"/>
              </w:tabs>
              <w:rPr>
                <w:kern w:val="1"/>
              </w:rPr>
            </w:pPr>
            <w:r>
              <w:rPr>
                <w:kern w:val="1"/>
              </w:rPr>
              <w:t>Total period cost</w:t>
            </w:r>
            <w:r>
              <w:rPr>
                <w:kern w:val="1"/>
              </w:rPr>
              <w:tab/>
            </w:r>
          </w:p>
        </w:tc>
        <w:tc>
          <w:tcPr>
            <w:tcW w:w="1336" w:type="dxa"/>
          </w:tcPr>
          <w:p w:rsidR="00077427" w:rsidRDefault="00077427" w:rsidP="00666425">
            <w:pPr>
              <w:pStyle w:val="TextRight"/>
              <w:rPr>
                <w:kern w:val="1"/>
              </w:rPr>
            </w:pPr>
          </w:p>
        </w:tc>
        <w:tc>
          <w:tcPr>
            <w:tcW w:w="1239" w:type="dxa"/>
            <w:vAlign w:val="bottom"/>
          </w:tcPr>
          <w:p w:rsidR="00077427" w:rsidRPr="002C30BA" w:rsidRDefault="00077427" w:rsidP="00DA7D05">
            <w:pPr>
              <w:pStyle w:val="TextRight"/>
              <w:rPr>
                <w:kern w:val="1"/>
                <w:u w:val="double"/>
              </w:rPr>
            </w:pPr>
            <w:r w:rsidRPr="002C30BA">
              <w:rPr>
                <w:kern w:val="1"/>
                <w:u w:val="double"/>
              </w:rPr>
              <w:t>$</w:t>
            </w:r>
            <w:r w:rsidR="00DA7D05">
              <w:rPr>
                <w:kern w:val="1"/>
                <w:u w:val="double"/>
              </w:rPr>
              <w:t>1</w:t>
            </w:r>
            <w:r>
              <w:rPr>
                <w:kern w:val="1"/>
                <w:u w:val="double"/>
              </w:rPr>
              <w:t>5</w:t>
            </w:r>
            <w:r w:rsidR="00DA7D05">
              <w:rPr>
                <w:kern w:val="1"/>
                <w:u w:val="double"/>
              </w:rPr>
              <w:t>0</w:t>
            </w:r>
            <w:r w:rsidRPr="002C30BA">
              <w:rPr>
                <w:kern w:val="1"/>
                <w:u w:val="double"/>
              </w:rPr>
              <w:t>,000</w:t>
            </w:r>
          </w:p>
        </w:tc>
      </w:tr>
    </w:tbl>
    <w:p w:rsidR="00077427" w:rsidRDefault="00077427" w:rsidP="00077427">
      <w:pPr>
        <w:pStyle w:val="NL"/>
        <w:rPr>
          <w:rFonts w:ascii="Tahoma" w:hAnsi="Tahoma" w:cs="Tahoma"/>
        </w:rPr>
      </w:pPr>
    </w:p>
    <w:p w:rsidR="00077427" w:rsidRDefault="00077427" w:rsidP="00077427">
      <w:pPr>
        <w:pStyle w:val="NL"/>
        <w:rPr>
          <w:rFonts w:ascii="Tahoma" w:hAnsi="Tahoma" w:cs="Tahoma"/>
        </w:rPr>
      </w:pPr>
      <w:r>
        <w:rPr>
          <w:rFonts w:ascii="Tahoma" w:hAnsi="Tahoma" w:cs="Tahoma"/>
        </w:rPr>
        <w:tab/>
      </w:r>
      <w:r>
        <w:rPr>
          <w:rFonts w:ascii="Tahoma" w:hAnsi="Tahoma" w:cs="Tahoma"/>
        </w:rPr>
        <w:tab/>
        <w:t>Note: The average fixed selling and administrative expense per unit of $</w:t>
      </w:r>
      <w:r w:rsidR="00936D3A">
        <w:rPr>
          <w:rFonts w:ascii="Tahoma" w:hAnsi="Tahoma" w:cs="Tahoma"/>
        </w:rPr>
        <w:t>6</w:t>
      </w:r>
      <w:r>
        <w:rPr>
          <w:rFonts w:ascii="Tahoma" w:hAnsi="Tahoma" w:cs="Tahoma"/>
        </w:rPr>
        <w:t>.00 is valid for only one level of activity—</w:t>
      </w:r>
      <w:r w:rsidR="00DA7D05">
        <w:rPr>
          <w:rFonts w:ascii="Tahoma" w:hAnsi="Tahoma" w:cs="Tahoma"/>
        </w:rPr>
        <w:t>2</w:t>
      </w:r>
      <w:r>
        <w:rPr>
          <w:rFonts w:ascii="Tahoma" w:hAnsi="Tahoma" w:cs="Tahoma"/>
        </w:rPr>
        <w:t>0,000 units sold.</w:t>
      </w:r>
    </w:p>
    <w:p w:rsidR="00936D3A" w:rsidRDefault="00936D3A" w:rsidP="00D970C2">
      <w:pPr>
        <w:pStyle w:val="ProblemNumber"/>
        <w:rPr>
          <w:b/>
          <w:bCs/>
          <w:kern w:val="1"/>
        </w:rPr>
      </w:pPr>
      <w:r>
        <w:rPr>
          <w:b/>
          <w:bCs/>
          <w:kern w:val="1"/>
        </w:rPr>
        <w:br w:type="page"/>
      </w:r>
    </w:p>
    <w:p w:rsidR="00936D3A" w:rsidRDefault="00936D3A" w:rsidP="00936D3A">
      <w:pPr>
        <w:pStyle w:val="ProblemNumber"/>
        <w:rPr>
          <w:bCs/>
          <w:kern w:val="1"/>
        </w:rPr>
      </w:pPr>
      <w:r>
        <w:rPr>
          <w:b/>
          <w:bCs/>
          <w:kern w:val="1"/>
        </w:rPr>
        <w:lastRenderedPageBreak/>
        <w:t xml:space="preserve">Exercise 1-8 </w:t>
      </w:r>
      <w:r>
        <w:rPr>
          <w:bCs/>
          <w:kern w:val="1"/>
        </w:rPr>
        <w:t>(continued)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3.</w:t>
            </w: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materials</w:t>
            </w:r>
            <w:r>
              <w:rPr>
                <w:kern w:val="1"/>
              </w:rPr>
              <w:tab/>
            </w:r>
          </w:p>
        </w:tc>
        <w:tc>
          <w:tcPr>
            <w:tcW w:w="1336" w:type="dxa"/>
          </w:tcPr>
          <w:p w:rsidR="00936D3A" w:rsidRDefault="00936D3A" w:rsidP="00666425">
            <w:pPr>
              <w:pStyle w:val="TextRight"/>
              <w:rPr>
                <w:kern w:val="1"/>
              </w:rPr>
            </w:pPr>
            <w:r>
              <w:rPr>
                <w:kern w:val="1"/>
              </w:rPr>
              <w:t>$</w:t>
            </w:r>
            <w:r w:rsidRPr="00175FC5">
              <w:t>  </w:t>
            </w:r>
            <w:r>
              <w:t>7</w:t>
            </w:r>
            <w:r>
              <w:rPr>
                <w:kern w:val="1"/>
              </w:rPr>
              <w:t>.00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Direct labor</w:t>
            </w:r>
            <w:r>
              <w:rPr>
                <w:kern w:val="1"/>
              </w:rPr>
              <w:tab/>
            </w:r>
          </w:p>
        </w:tc>
        <w:tc>
          <w:tcPr>
            <w:tcW w:w="1336" w:type="dxa"/>
          </w:tcPr>
          <w:p w:rsidR="00936D3A" w:rsidRPr="00BE1D76" w:rsidRDefault="00936D3A" w:rsidP="00666425">
            <w:pPr>
              <w:pStyle w:val="TextRight"/>
              <w:rPr>
                <w:kern w:val="1"/>
              </w:rPr>
            </w:pPr>
            <w:r>
              <w:rPr>
                <w:kern w:val="1"/>
              </w:rPr>
              <w:t>4</w:t>
            </w:r>
            <w:r w:rsidRPr="00BE1D76">
              <w:rPr>
                <w:kern w:val="1"/>
              </w:rPr>
              <w:t>.</w:t>
            </w:r>
            <w:r>
              <w:rPr>
                <w:kern w:val="1"/>
              </w:rPr>
              <w:t>0</w:t>
            </w:r>
            <w:r w:rsidRPr="00BE1D76">
              <w:rPr>
                <w:kern w:val="1"/>
              </w:rPr>
              <w:t>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overhead</w:t>
            </w:r>
            <w:r>
              <w:rPr>
                <w:kern w:val="1"/>
              </w:rPr>
              <w:tab/>
            </w:r>
          </w:p>
        </w:tc>
        <w:tc>
          <w:tcPr>
            <w:tcW w:w="1336" w:type="dxa"/>
          </w:tcPr>
          <w:p w:rsidR="00936D3A" w:rsidRPr="00BE1D76" w:rsidRDefault="00936D3A" w:rsidP="00666425">
            <w:pPr>
              <w:pStyle w:val="TextRight"/>
              <w:rPr>
                <w:kern w:val="1"/>
                <w:u w:val="single"/>
              </w:rPr>
            </w:pPr>
            <w:r>
              <w:rPr>
                <w:u w:val="single"/>
              </w:rPr>
              <w:t>   </w:t>
            </w:r>
            <w:r w:rsidRPr="00BE1D76">
              <w:rPr>
                <w:kern w:val="1"/>
                <w:u w:val="single"/>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2</w:t>
            </w:r>
            <w:r w:rsidRPr="002C30BA">
              <w:rPr>
                <w:kern w:val="1"/>
                <w:u w:val="double"/>
              </w:rPr>
              <w:t>.</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936D3A" w:rsidRPr="002C30BA" w:rsidRDefault="00936D3A" w:rsidP="00666425">
            <w:pPr>
              <w:pStyle w:val="TextRight"/>
              <w:rPr>
                <w:kern w:val="1"/>
              </w:rPr>
            </w:pPr>
            <w:r>
              <w:rPr>
                <w:kern w:val="1"/>
              </w:rPr>
              <w:t>$12.50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936D3A" w:rsidRPr="00BA1B24" w:rsidRDefault="00936D3A" w:rsidP="00DA7D05">
            <w:pPr>
              <w:pStyle w:val="TextRight"/>
              <w:rPr>
                <w:kern w:val="1"/>
              </w:rPr>
            </w:pPr>
            <w:r>
              <w:rPr>
                <w:kern w:val="1"/>
              </w:rPr>
              <w:t xml:space="preserve"> </w:t>
            </w:r>
            <w:r w:rsidR="00DA7D05">
              <w:rPr>
                <w:kern w:val="1"/>
              </w:rPr>
              <w:t>2</w:t>
            </w:r>
            <w:r>
              <w:rPr>
                <w:kern w:val="1"/>
              </w:rPr>
              <w:t>2</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DA7D05">
              <w:rPr>
                <w:kern w:val="1"/>
              </w:rPr>
              <w:t>275</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manufacturing cost (see requirement 1)</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single"/>
              </w:rPr>
            </w:pPr>
            <w:r>
              <w:rPr>
                <w:u w:val="single"/>
              </w:rPr>
              <w:t> </w:t>
            </w:r>
            <w:r w:rsidR="00DA7D05">
              <w:rPr>
                <w:u w:val="single"/>
              </w:rPr>
              <w:t>10</w:t>
            </w:r>
            <w:r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product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375</w:t>
            </w:r>
            <w:r w:rsidRPr="002C30BA">
              <w:rPr>
                <w:kern w:val="1"/>
                <w:u w:val="double"/>
              </w:rPr>
              <w:t>,000</w:t>
            </w:r>
          </w:p>
        </w:tc>
      </w:tr>
    </w:tbl>
    <w:p w:rsidR="00936D3A" w:rsidRDefault="00936D3A" w:rsidP="00936D3A">
      <w:pPr>
        <w:pStyle w:val="ProblemNumber"/>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936D3A" w:rsidTr="00666425">
        <w:trPr>
          <w:tblCellSpacing w:w="7" w:type="dxa"/>
        </w:trPr>
        <w:tc>
          <w:tcPr>
            <w:tcW w:w="360" w:type="dxa"/>
            <w:vAlign w:val="bottom"/>
          </w:tcPr>
          <w:p w:rsidR="00936D3A" w:rsidRDefault="00936D3A" w:rsidP="00936D3A">
            <w:pPr>
              <w:pStyle w:val="NumberedPart"/>
              <w:rPr>
                <w:kern w:val="1"/>
              </w:rPr>
            </w:pPr>
            <w:r>
              <w:rPr>
                <w:kern w:val="1"/>
              </w:rPr>
              <w:tab/>
              <w:t>4.</w:t>
            </w:r>
          </w:p>
        </w:tc>
        <w:tc>
          <w:tcPr>
            <w:tcW w:w="5731" w:type="dxa"/>
            <w:vAlign w:val="bottom"/>
          </w:tcPr>
          <w:p w:rsidR="00936D3A" w:rsidRDefault="00936D3A" w:rsidP="00666425">
            <w:pPr>
              <w:pStyle w:val="TextLeader"/>
              <w:tabs>
                <w:tab w:val="clear" w:pos="7200"/>
                <w:tab w:val="right" w:leader="dot" w:pos="6638"/>
              </w:tabs>
              <w:rPr>
                <w:kern w:val="1"/>
              </w:rPr>
            </w:pPr>
            <w:r>
              <w:rPr>
                <w:kern w:val="1"/>
              </w:rPr>
              <w:t>Sales commissions</w:t>
            </w:r>
            <w:r>
              <w:rPr>
                <w:kern w:val="1"/>
              </w:rPr>
              <w:tab/>
            </w:r>
          </w:p>
        </w:tc>
        <w:tc>
          <w:tcPr>
            <w:tcW w:w="1336" w:type="dxa"/>
          </w:tcPr>
          <w:p w:rsidR="00936D3A" w:rsidRDefault="00936D3A" w:rsidP="00666425">
            <w:pPr>
              <w:pStyle w:val="TextRight"/>
              <w:rPr>
                <w:kern w:val="1"/>
              </w:rPr>
            </w:pPr>
            <w:r>
              <w:rPr>
                <w:kern w:val="1"/>
              </w:rPr>
              <w:t>$1.00</w:t>
            </w:r>
          </w:p>
        </w:tc>
        <w:tc>
          <w:tcPr>
            <w:tcW w:w="1239" w:type="dxa"/>
            <w:vAlign w:val="bottom"/>
          </w:tcPr>
          <w:p w:rsidR="00936D3A" w:rsidRDefault="00936D3A" w:rsidP="00666425">
            <w:pPr>
              <w:pStyle w:val="TextRight"/>
              <w:rPr>
                <w:kern w:val="1"/>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administrative expense</w:t>
            </w:r>
            <w:r>
              <w:rPr>
                <w:kern w:val="1"/>
              </w:rPr>
              <w:tab/>
            </w:r>
          </w:p>
        </w:tc>
        <w:tc>
          <w:tcPr>
            <w:tcW w:w="1336" w:type="dxa"/>
          </w:tcPr>
          <w:p w:rsidR="00936D3A" w:rsidRPr="004F4FD5" w:rsidRDefault="00936D3A" w:rsidP="00666425">
            <w:pPr>
              <w:pStyle w:val="TextRight"/>
              <w:rPr>
                <w:kern w:val="1"/>
                <w:u w:val="single"/>
              </w:rPr>
            </w:pPr>
            <w:r>
              <w:rPr>
                <w:u w:val="single"/>
              </w:rPr>
              <w:t>  </w:t>
            </w:r>
            <w:r w:rsidRPr="004F4FD5">
              <w:rPr>
                <w:kern w:val="1"/>
                <w:u w:val="single"/>
              </w:rPr>
              <w:t>0.50</w:t>
            </w:r>
          </w:p>
        </w:tc>
        <w:tc>
          <w:tcPr>
            <w:tcW w:w="1239" w:type="dxa"/>
            <w:vAlign w:val="bottom"/>
          </w:tcPr>
          <w:p w:rsidR="00936D3A" w:rsidRDefault="00936D3A" w:rsidP="00666425">
            <w:pPr>
              <w:pStyle w:val="TextRight"/>
              <w:rPr>
                <w:kern w:val="1"/>
                <w:u w:val="sing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936D3A" w:rsidRPr="002C30BA" w:rsidRDefault="00936D3A" w:rsidP="00666425">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p>
        </w:tc>
        <w:tc>
          <w:tcPr>
            <w:tcW w:w="1336" w:type="dxa"/>
          </w:tcPr>
          <w:p w:rsidR="00936D3A" w:rsidRDefault="00936D3A" w:rsidP="00666425">
            <w:pPr>
              <w:pStyle w:val="TextRight"/>
              <w:rPr>
                <w:kern w:val="1"/>
                <w:u w:val="single"/>
              </w:rPr>
            </w:pP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936D3A" w:rsidRPr="002C30BA" w:rsidRDefault="00936D3A" w:rsidP="00666425">
            <w:pPr>
              <w:pStyle w:val="TextRight"/>
              <w:rPr>
                <w:kern w:val="1"/>
              </w:rPr>
            </w:pPr>
            <w:r>
              <w:rPr>
                <w:kern w:val="1"/>
              </w:rPr>
              <w:t>$1.50</w:t>
            </w:r>
          </w:p>
        </w:tc>
        <w:tc>
          <w:tcPr>
            <w:tcW w:w="1239" w:type="dxa"/>
            <w:vAlign w:val="bottom"/>
          </w:tcPr>
          <w:p w:rsidR="00936D3A" w:rsidRDefault="00936D3A" w:rsidP="00666425">
            <w:pPr>
              <w:pStyle w:val="TextRight"/>
              <w:rPr>
                <w:kern w:val="1"/>
                <w:u w:val="double"/>
              </w:rPr>
            </w:pPr>
          </w:p>
        </w:tc>
      </w:tr>
      <w:tr w:rsidR="00936D3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936D3A" w:rsidRPr="00BA1B24" w:rsidRDefault="00936D3A" w:rsidP="008E05C0">
            <w:pPr>
              <w:pStyle w:val="TextRight"/>
              <w:rPr>
                <w:kern w:val="1"/>
              </w:rPr>
            </w:pPr>
            <w:r>
              <w:rPr>
                <w:kern w:val="1"/>
              </w:rPr>
              <w:t xml:space="preserve"> </w:t>
            </w:r>
            <w:r w:rsidR="00DA7D05">
              <w:rPr>
                <w:kern w:val="1"/>
              </w:rPr>
              <w:t>1</w:t>
            </w:r>
            <w:r w:rsidR="008E05C0">
              <w:rPr>
                <w:kern w:val="1"/>
              </w:rPr>
              <w:t>8</w:t>
            </w:r>
            <w:r w:rsidRPr="00BA1B24">
              <w:rPr>
                <w:kern w:val="1"/>
              </w:rPr>
              <w:t>,000</w:t>
            </w:r>
          </w:p>
        </w:tc>
        <w:tc>
          <w:tcPr>
            <w:tcW w:w="1239" w:type="dxa"/>
            <w:vAlign w:val="bottom"/>
          </w:tcPr>
          <w:p w:rsidR="00936D3A" w:rsidRDefault="00936D3A" w:rsidP="00666425">
            <w:pPr>
              <w:pStyle w:val="TextRight"/>
              <w:rPr>
                <w:kern w:val="1"/>
                <w:u w:val="double"/>
              </w:rPr>
            </w:pP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666425">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936D3A" w:rsidRDefault="00936D3A" w:rsidP="00666425">
            <w:pPr>
              <w:pStyle w:val="TextRight"/>
              <w:rPr>
                <w:kern w:val="1"/>
                <w:u w:val="single"/>
              </w:rPr>
            </w:pPr>
          </w:p>
        </w:tc>
        <w:tc>
          <w:tcPr>
            <w:tcW w:w="1239" w:type="dxa"/>
            <w:vAlign w:val="bottom"/>
          </w:tcPr>
          <w:p w:rsidR="00936D3A" w:rsidRPr="002C30BA" w:rsidRDefault="00936D3A" w:rsidP="00DA7D05">
            <w:pPr>
              <w:pStyle w:val="TextRight"/>
              <w:rPr>
                <w:kern w:val="1"/>
              </w:rPr>
            </w:pPr>
            <w:r w:rsidRPr="002C30BA">
              <w:rPr>
                <w:kern w:val="1"/>
              </w:rPr>
              <w:t>$</w:t>
            </w:r>
            <w:r w:rsidR="008E05C0">
              <w:rPr>
                <w:kern w:val="1"/>
              </w:rPr>
              <w:t>2</w:t>
            </w:r>
            <w:r w:rsidR="00DA7D05">
              <w:rPr>
                <w:kern w:val="1"/>
              </w:rPr>
              <w:t>7</w:t>
            </w:r>
            <w:r w:rsidRPr="002C30BA">
              <w:rPr>
                <w:kern w:val="1"/>
              </w:rPr>
              <w:t>,000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936D3A">
            <w:pPr>
              <w:pStyle w:val="TextLeader"/>
              <w:tabs>
                <w:tab w:val="clear" w:pos="7200"/>
                <w:tab w:val="right" w:leader="dot" w:pos="6638"/>
              </w:tabs>
              <w:rPr>
                <w:kern w:val="1"/>
              </w:rPr>
            </w:pPr>
            <w:r>
              <w:rPr>
                <w:kern w:val="1"/>
              </w:rPr>
              <w:t>Total fixed selling and administrative expense (see requirement 2)</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DA7D05" w:rsidP="00DA7D05">
            <w:pPr>
              <w:pStyle w:val="TextRight"/>
              <w:rPr>
                <w:kern w:val="1"/>
                <w:u w:val="single"/>
              </w:rPr>
            </w:pPr>
            <w:r>
              <w:rPr>
                <w:u w:val="single"/>
              </w:rPr>
              <w:t>12</w:t>
            </w:r>
            <w:r w:rsidR="00936D3A" w:rsidRPr="002C30BA">
              <w:rPr>
                <w:kern w:val="1"/>
                <w:u w:val="single"/>
              </w:rPr>
              <w:t>0,000</w:t>
            </w:r>
          </w:p>
        </w:tc>
      </w:tr>
      <w:tr w:rsidR="00936D3A" w:rsidRPr="002C30BA" w:rsidTr="00666425">
        <w:trPr>
          <w:tblCellSpacing w:w="7" w:type="dxa"/>
        </w:trPr>
        <w:tc>
          <w:tcPr>
            <w:tcW w:w="360" w:type="dxa"/>
            <w:vAlign w:val="bottom"/>
          </w:tcPr>
          <w:p w:rsidR="00936D3A" w:rsidRDefault="00936D3A" w:rsidP="00666425">
            <w:pPr>
              <w:pStyle w:val="NumberedPart"/>
              <w:rPr>
                <w:kern w:val="1"/>
              </w:rPr>
            </w:pPr>
          </w:p>
        </w:tc>
        <w:tc>
          <w:tcPr>
            <w:tcW w:w="5731" w:type="dxa"/>
            <w:vAlign w:val="bottom"/>
          </w:tcPr>
          <w:p w:rsidR="00936D3A" w:rsidRDefault="00936D3A" w:rsidP="008E05C0">
            <w:pPr>
              <w:pStyle w:val="TextLeader"/>
              <w:tabs>
                <w:tab w:val="clear" w:pos="7200"/>
                <w:tab w:val="right" w:leader="dot" w:pos="6638"/>
              </w:tabs>
              <w:rPr>
                <w:kern w:val="1"/>
              </w:rPr>
            </w:pPr>
            <w:r>
              <w:rPr>
                <w:kern w:val="1"/>
              </w:rPr>
              <w:t>Total period cost</w:t>
            </w:r>
            <w:r>
              <w:rPr>
                <w:kern w:val="1"/>
              </w:rPr>
              <w:tab/>
            </w:r>
          </w:p>
        </w:tc>
        <w:tc>
          <w:tcPr>
            <w:tcW w:w="1336" w:type="dxa"/>
          </w:tcPr>
          <w:p w:rsidR="00936D3A" w:rsidRDefault="00936D3A" w:rsidP="00666425">
            <w:pPr>
              <w:pStyle w:val="TextRight"/>
              <w:rPr>
                <w:kern w:val="1"/>
              </w:rPr>
            </w:pPr>
          </w:p>
        </w:tc>
        <w:tc>
          <w:tcPr>
            <w:tcW w:w="1239" w:type="dxa"/>
            <w:vAlign w:val="bottom"/>
          </w:tcPr>
          <w:p w:rsidR="00936D3A" w:rsidRPr="002C30BA" w:rsidRDefault="00936D3A" w:rsidP="00DA7D05">
            <w:pPr>
              <w:pStyle w:val="TextRight"/>
              <w:rPr>
                <w:kern w:val="1"/>
                <w:u w:val="double"/>
              </w:rPr>
            </w:pPr>
            <w:r w:rsidRPr="002C30BA">
              <w:rPr>
                <w:kern w:val="1"/>
                <w:u w:val="double"/>
              </w:rPr>
              <w:t>$</w:t>
            </w:r>
            <w:r w:rsidR="00DA7D05">
              <w:rPr>
                <w:kern w:val="1"/>
                <w:u w:val="double"/>
              </w:rPr>
              <w:t>147</w:t>
            </w:r>
            <w:r w:rsidRPr="002C30BA">
              <w:rPr>
                <w:kern w:val="1"/>
                <w:u w:val="double"/>
              </w:rPr>
              <w:t>,000</w:t>
            </w:r>
          </w:p>
        </w:tc>
      </w:tr>
    </w:tbl>
    <w:p w:rsidR="00936D3A" w:rsidRDefault="00936D3A" w:rsidP="00936D3A">
      <w:pPr>
        <w:pStyle w:val="ProblemNumber"/>
        <w:rPr>
          <w:bCs/>
          <w:kern w:val="1"/>
        </w:rPr>
      </w:pPr>
      <w:r>
        <w:rPr>
          <w:bCs/>
          <w:kern w:val="1"/>
        </w:rPr>
        <w:br w:type="page"/>
      </w:r>
    </w:p>
    <w:p w:rsidR="00936D3A" w:rsidRDefault="0098016E" w:rsidP="00D970C2">
      <w:pPr>
        <w:pStyle w:val="ProblemNumber"/>
        <w:rPr>
          <w:b/>
          <w:bCs/>
          <w:kern w:val="1"/>
        </w:rPr>
      </w:pPr>
      <w:r>
        <w:rPr>
          <w:b/>
          <w:bCs/>
          <w:kern w:val="1"/>
        </w:rPr>
        <w:lastRenderedPageBreak/>
        <w:t xml:space="preserve">Exercise 1-9 </w:t>
      </w:r>
      <w:r>
        <w:rPr>
          <w:bCs/>
          <w:kern w:val="1"/>
        </w:rPr>
        <w:t>(</w:t>
      </w:r>
      <w:r w:rsidR="00500A14">
        <w:rPr>
          <w:bCs/>
          <w:kern w:val="1"/>
        </w:rPr>
        <w:t>20</w:t>
      </w:r>
      <w:r>
        <w:rPr>
          <w:bCs/>
          <w:kern w:val="1"/>
        </w:rPr>
        <w:t xml:space="preserve"> minutes)</w:t>
      </w:r>
      <w:r>
        <w:rPr>
          <w:b/>
          <w:bCs/>
          <w:kern w:val="1"/>
        </w:rPr>
        <w:t xml:space="preserve"> </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gridCol w:w="1537"/>
      </w:tblGrid>
      <w:tr w:rsidR="00406A31" w:rsidTr="00406A31">
        <w:trPr>
          <w:tblCellSpacing w:w="7" w:type="dxa"/>
        </w:trPr>
        <w:tc>
          <w:tcPr>
            <w:tcW w:w="435" w:type="dxa"/>
            <w:vAlign w:val="bottom"/>
          </w:tcPr>
          <w:p w:rsidR="00406A31" w:rsidRDefault="00406A31" w:rsidP="00666425">
            <w:pPr>
              <w:pStyle w:val="NumberedPart"/>
              <w:rPr>
                <w:kern w:val="1"/>
              </w:rPr>
            </w:pPr>
            <w:r>
              <w:rPr>
                <w:kern w:val="1"/>
              </w:rPr>
              <w:t>1.</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98016E">
            <w:pPr>
              <w:pStyle w:val="TextRight"/>
              <w:rPr>
                <w:kern w:val="1"/>
              </w:rPr>
            </w:pPr>
            <w:r>
              <w:rPr>
                <w:kern w:val="1"/>
              </w:rPr>
              <w:t>$</w:t>
            </w:r>
            <w:r w:rsidRPr="00490862">
              <w:rPr>
                <w:kern w:val="1"/>
              </w:rPr>
              <w:t>  </w:t>
            </w:r>
            <w:r>
              <w:rPr>
                <w:kern w:val="1"/>
              </w:rPr>
              <w:t>7.00</w:t>
            </w:r>
          </w:p>
        </w:tc>
        <w:tc>
          <w:tcPr>
            <w:tcW w:w="1516" w:type="dxa"/>
          </w:tcPr>
          <w:p w:rsidR="00406A31" w:rsidRDefault="00406A31" w:rsidP="0098016E">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490862">
              <w:rPr>
                <w:kern w:val="1"/>
              </w:rPr>
              <w:t>   </w:t>
            </w:r>
            <w:r w:rsidRPr="00687919">
              <w:rPr>
                <w:kern w:val="1"/>
              </w:rPr>
              <w:t>1.50</w:t>
            </w:r>
          </w:p>
        </w:tc>
        <w:tc>
          <w:tcPr>
            <w:tcW w:w="1516" w:type="dxa"/>
          </w:tcPr>
          <w:p w:rsidR="00406A31" w:rsidRPr="00490862"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Pr="00F854D1" w:rsidRDefault="00406A31" w:rsidP="00666425">
            <w:pPr>
              <w:pStyle w:val="TextRight"/>
              <w:rPr>
                <w:kern w:val="1"/>
                <w:u w:val="single"/>
              </w:rPr>
            </w:pPr>
            <w:r w:rsidRPr="00F854D1">
              <w:rPr>
                <w:kern w:val="1"/>
                <w:u w:val="single"/>
              </w:rPr>
              <w:t>   0.50</w:t>
            </w:r>
          </w:p>
        </w:tc>
        <w:tc>
          <w:tcPr>
            <w:tcW w:w="1516" w:type="dxa"/>
          </w:tcPr>
          <w:p w:rsidR="00406A31" w:rsidRPr="00F854D1" w:rsidRDefault="00406A31" w:rsidP="00666425">
            <w:pPr>
              <w:pStyle w:val="TextRight"/>
              <w:rPr>
                <w:kern w:val="1"/>
                <w:u w:val="single"/>
              </w:rPr>
            </w:pPr>
          </w:p>
        </w:tc>
      </w:tr>
      <w:tr w:rsidR="00406A31" w:rsidRPr="00490862"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490862" w:rsidRDefault="00406A31" w:rsidP="0098016E">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r>
              <w:rPr>
                <w:kern w:val="1"/>
              </w:rPr>
              <w:t>2.</w:t>
            </w: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materials</w:t>
            </w:r>
            <w:r>
              <w:rPr>
                <w:kern w:val="1"/>
              </w:rPr>
              <w:tab/>
            </w:r>
          </w:p>
        </w:tc>
        <w:tc>
          <w:tcPr>
            <w:tcW w:w="1523" w:type="dxa"/>
          </w:tcPr>
          <w:p w:rsidR="00406A31" w:rsidRDefault="00406A31" w:rsidP="00666425">
            <w:pPr>
              <w:pStyle w:val="TextRight"/>
              <w:rPr>
                <w:kern w:val="1"/>
              </w:rPr>
            </w:pPr>
          </w:p>
          <w:p w:rsidR="00406A31" w:rsidRDefault="00406A31" w:rsidP="0098016E">
            <w:pPr>
              <w:pStyle w:val="TextRight"/>
              <w:rPr>
                <w:kern w:val="1"/>
              </w:rPr>
            </w:pPr>
            <w:r>
              <w:rPr>
                <w:kern w:val="1"/>
              </w:rPr>
              <w:t>$</w:t>
            </w:r>
            <w:r w:rsidRPr="00687919">
              <w:t>  </w:t>
            </w:r>
            <w:r>
              <w:t>7</w:t>
            </w:r>
            <w:r>
              <w:rPr>
                <w:kern w:val="1"/>
              </w:rPr>
              <w:t>.00</w:t>
            </w:r>
          </w:p>
        </w:tc>
        <w:tc>
          <w:tcPr>
            <w:tcW w:w="1516" w:type="dxa"/>
          </w:tcPr>
          <w:p w:rsidR="00406A31" w:rsidRDefault="00406A31" w:rsidP="00666425">
            <w:pPr>
              <w:pStyle w:val="TextRight"/>
              <w:rPr>
                <w:kern w:val="1"/>
              </w:rPr>
            </w:pPr>
          </w:p>
        </w:tc>
      </w:tr>
      <w:tr w:rsidR="00406A31" w:rsidRPr="00BE1D76"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Direct labor</w:t>
            </w:r>
            <w:r>
              <w:rPr>
                <w:kern w:val="1"/>
              </w:rPr>
              <w:tab/>
            </w:r>
          </w:p>
        </w:tc>
        <w:tc>
          <w:tcPr>
            <w:tcW w:w="1523" w:type="dxa"/>
          </w:tcPr>
          <w:p w:rsidR="00406A31" w:rsidRPr="00BE1D76" w:rsidRDefault="00406A31" w:rsidP="0098016E">
            <w:pPr>
              <w:pStyle w:val="TextRight"/>
              <w:rPr>
                <w:kern w:val="1"/>
              </w:rPr>
            </w:pPr>
            <w:r>
              <w:rPr>
                <w:kern w:val="1"/>
              </w:rPr>
              <w:t>4</w:t>
            </w:r>
            <w:r w:rsidRPr="00BE1D76">
              <w:rPr>
                <w:kern w:val="1"/>
              </w:rPr>
              <w:t>.</w:t>
            </w:r>
            <w:r>
              <w:rPr>
                <w:kern w:val="1"/>
              </w:rPr>
              <w:t>0</w:t>
            </w:r>
            <w:r w:rsidRPr="00BE1D76">
              <w:rPr>
                <w:kern w:val="1"/>
              </w:rPr>
              <w:t>0</w:t>
            </w:r>
          </w:p>
        </w:tc>
        <w:tc>
          <w:tcPr>
            <w:tcW w:w="1516" w:type="dxa"/>
          </w:tcPr>
          <w:p w:rsidR="00406A31" w:rsidRDefault="00406A31" w:rsidP="0098016E">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406A31" w:rsidRPr="00687919" w:rsidRDefault="00406A31" w:rsidP="00666425">
            <w:pPr>
              <w:pStyle w:val="TextRight"/>
              <w:rPr>
                <w:kern w:val="1"/>
              </w:rPr>
            </w:pPr>
            <w:r w:rsidRPr="00687919">
              <w:t>   </w:t>
            </w:r>
            <w:r w:rsidRPr="00687919">
              <w:rPr>
                <w:kern w:val="1"/>
              </w:rPr>
              <w:t>1.50</w:t>
            </w:r>
          </w:p>
        </w:tc>
        <w:tc>
          <w:tcPr>
            <w:tcW w:w="1516" w:type="dxa"/>
          </w:tcPr>
          <w:p w:rsidR="00406A31" w:rsidRPr="00687919" w:rsidRDefault="00406A31" w:rsidP="00666425">
            <w:pPr>
              <w:pStyle w:val="TextRight"/>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406A31" w:rsidRPr="00687919" w:rsidRDefault="00406A31" w:rsidP="00666425">
            <w:pPr>
              <w:pStyle w:val="TextRight"/>
              <w:rPr>
                <w:kern w:val="1"/>
              </w:rPr>
            </w:pPr>
            <w:r w:rsidRPr="00687919">
              <w:rPr>
                <w:kern w:val="1"/>
              </w:rPr>
              <w:t>1.00</w:t>
            </w:r>
          </w:p>
        </w:tc>
        <w:tc>
          <w:tcPr>
            <w:tcW w:w="1516" w:type="dxa"/>
          </w:tcPr>
          <w:p w:rsidR="00406A31" w:rsidRPr="00687919" w:rsidRDefault="00406A31" w:rsidP="00666425">
            <w:pPr>
              <w:pStyle w:val="TextRight"/>
              <w:rPr>
                <w:kern w:val="1"/>
              </w:rPr>
            </w:pPr>
          </w:p>
        </w:tc>
      </w:tr>
      <w:tr w:rsidR="00406A3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406A31" w:rsidRDefault="00406A31" w:rsidP="00666425">
            <w:pPr>
              <w:pStyle w:val="TextRight"/>
              <w:rPr>
                <w:kern w:val="1"/>
                <w:u w:val="single"/>
              </w:rPr>
            </w:pPr>
            <w:r>
              <w:rPr>
                <w:u w:val="single"/>
              </w:rPr>
              <w:t>   </w:t>
            </w:r>
            <w:r>
              <w:rPr>
                <w:kern w:val="1"/>
                <w:u w:val="single"/>
              </w:rPr>
              <w:t>0.50</w:t>
            </w:r>
          </w:p>
        </w:tc>
        <w:tc>
          <w:tcPr>
            <w:tcW w:w="1516" w:type="dxa"/>
          </w:tcPr>
          <w:p w:rsidR="00406A31" w:rsidRDefault="00406A31" w:rsidP="00666425">
            <w:pPr>
              <w:pStyle w:val="TextRight"/>
              <w:rPr>
                <w:u w:val="single"/>
              </w:rPr>
            </w:pPr>
          </w:p>
        </w:tc>
      </w:tr>
      <w:tr w:rsidR="00406A31" w:rsidRPr="00F854D1"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406A31" w:rsidRPr="00F854D1" w:rsidRDefault="00406A31" w:rsidP="0098016E">
            <w:pPr>
              <w:pStyle w:val="TextRight"/>
              <w:rPr>
                <w:kern w:val="1"/>
                <w:u w:val="double"/>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c>
          <w:tcPr>
            <w:tcW w:w="1516" w:type="dxa"/>
          </w:tcPr>
          <w:p w:rsidR="00406A31" w:rsidRPr="00F854D1" w:rsidRDefault="00406A31" w:rsidP="0098016E">
            <w:pPr>
              <w:pStyle w:val="TextRight"/>
              <w:rPr>
                <w:kern w:val="1"/>
                <w:u w:val="double"/>
              </w:rPr>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98016E">
            <w:pPr>
              <w:pStyle w:val="NumberedPart"/>
              <w:rPr>
                <w:kern w:val="1"/>
              </w:rPr>
            </w:pPr>
            <w:r>
              <w:rPr>
                <w:kern w:val="1"/>
              </w:rPr>
              <w:tab/>
              <w:t>3.</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666425">
            <w:pPr>
              <w:pStyle w:val="TextRight"/>
              <w:rPr>
                <w:kern w:val="1"/>
              </w:rPr>
            </w:pPr>
            <w:r>
              <w:rPr>
                <w:kern w:val="1"/>
              </w:rPr>
              <w:t>1</w:t>
            </w:r>
            <w:r w:rsidR="00406A31" w:rsidRPr="00BA1B24">
              <w:rPr>
                <w:kern w:val="1"/>
              </w:rPr>
              <w:t>8,000</w:t>
            </w:r>
          </w:p>
        </w:tc>
        <w:tc>
          <w:tcPr>
            <w:tcW w:w="1516" w:type="dxa"/>
          </w:tcPr>
          <w:p w:rsidR="00406A31" w:rsidRPr="00BA1B24" w:rsidRDefault="00406A31" w:rsidP="00666425">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25</w:t>
            </w:r>
            <w:r>
              <w:rPr>
                <w:kern w:val="1"/>
              </w:rPr>
              <w:t>2,000</w:t>
            </w:r>
          </w:p>
        </w:tc>
        <w:tc>
          <w:tcPr>
            <w:tcW w:w="1516" w:type="dxa"/>
          </w:tcPr>
          <w:p w:rsidR="00406A31" w:rsidRPr="00687919" w:rsidRDefault="00406A31" w:rsidP="00A63D1C">
            <w:pPr>
              <w:pStyle w:val="TextRight"/>
            </w:pPr>
          </w:p>
        </w:tc>
      </w:tr>
      <w:tr w:rsidR="00406A31" w:rsidTr="00406A31">
        <w:trPr>
          <w:tblCellSpacing w:w="7" w:type="dxa"/>
        </w:trPr>
        <w:tc>
          <w:tcPr>
            <w:tcW w:w="435" w:type="dxa"/>
            <w:vAlign w:val="bottom"/>
          </w:tcPr>
          <w:p w:rsidR="00406A31" w:rsidRDefault="00406A31" w:rsidP="00666425">
            <w:pPr>
              <w:pStyle w:val="NumberedPart"/>
              <w:rPr>
                <w:kern w:val="1"/>
              </w:rPr>
            </w:pPr>
          </w:p>
          <w:p w:rsidR="00406A31" w:rsidRDefault="00406A31" w:rsidP="00666425">
            <w:pPr>
              <w:pStyle w:val="NumberedPart"/>
              <w:rPr>
                <w:kern w:val="1"/>
              </w:rPr>
            </w:pPr>
            <w:r>
              <w:rPr>
                <w:kern w:val="1"/>
              </w:rPr>
              <w:t>4.</w:t>
            </w:r>
          </w:p>
        </w:tc>
        <w:tc>
          <w:tcPr>
            <w:tcW w:w="5476" w:type="dxa"/>
            <w:vAlign w:val="bottom"/>
          </w:tcPr>
          <w:p w:rsidR="00406A31" w:rsidRDefault="00406A31" w:rsidP="00316CDF">
            <w:pPr>
              <w:pStyle w:val="TextLeader"/>
              <w:tabs>
                <w:tab w:val="clear" w:pos="7200"/>
                <w:tab w:val="right" w:leader="dot" w:pos="5298"/>
              </w:tabs>
              <w:rPr>
                <w:kern w:val="1"/>
              </w:rPr>
            </w:pPr>
            <w:r>
              <w:rPr>
                <w:kern w:val="1"/>
              </w:rPr>
              <w:t>Variable cost per unit sold (a)</w:t>
            </w:r>
            <w:r>
              <w:rPr>
                <w:kern w:val="1"/>
              </w:rPr>
              <w:tab/>
            </w:r>
          </w:p>
        </w:tc>
        <w:tc>
          <w:tcPr>
            <w:tcW w:w="1523" w:type="dxa"/>
          </w:tcPr>
          <w:p w:rsidR="00406A31" w:rsidRDefault="00406A31" w:rsidP="00666425">
            <w:pPr>
              <w:pStyle w:val="TextRight"/>
              <w:rPr>
                <w:kern w:val="1"/>
              </w:rPr>
            </w:pPr>
          </w:p>
          <w:p w:rsidR="00406A31" w:rsidRDefault="00406A31" w:rsidP="00A63D1C">
            <w:pPr>
              <w:pStyle w:val="TextRight"/>
              <w:rPr>
                <w:kern w:val="1"/>
              </w:rPr>
            </w:pPr>
            <w:r>
              <w:rPr>
                <w:kern w:val="1"/>
              </w:rPr>
              <w:t>$14.00</w:t>
            </w:r>
          </w:p>
        </w:tc>
        <w:tc>
          <w:tcPr>
            <w:tcW w:w="1516" w:type="dxa"/>
          </w:tcPr>
          <w:p w:rsidR="00406A31" w:rsidRDefault="00406A31" w:rsidP="00666425">
            <w:pPr>
              <w:pStyle w:val="TextRight"/>
              <w:rPr>
                <w:kern w:val="1"/>
              </w:rPr>
            </w:pPr>
          </w:p>
        </w:tc>
      </w:tr>
      <w:tr w:rsidR="00406A31" w:rsidRPr="00BA1B24"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Number of units sold (b)</w:t>
            </w:r>
            <w:r>
              <w:rPr>
                <w:kern w:val="1"/>
              </w:rPr>
              <w:tab/>
            </w:r>
          </w:p>
        </w:tc>
        <w:tc>
          <w:tcPr>
            <w:tcW w:w="1523" w:type="dxa"/>
          </w:tcPr>
          <w:p w:rsidR="00406A31" w:rsidRPr="00BA1B24" w:rsidRDefault="00DA7D05" w:rsidP="00A63D1C">
            <w:pPr>
              <w:pStyle w:val="TextRight"/>
              <w:rPr>
                <w:kern w:val="1"/>
              </w:rPr>
            </w:pPr>
            <w:r>
              <w:rPr>
                <w:kern w:val="1"/>
              </w:rPr>
              <w:t>2</w:t>
            </w:r>
            <w:r w:rsidR="00406A31" w:rsidRPr="00BA1B24">
              <w:rPr>
                <w:kern w:val="1"/>
              </w:rPr>
              <w:t>2,</w:t>
            </w:r>
            <w:r w:rsidR="00406A31">
              <w:rPr>
                <w:kern w:val="1"/>
              </w:rPr>
              <w:t>0</w:t>
            </w:r>
            <w:r w:rsidR="00406A31" w:rsidRPr="00BA1B24">
              <w:rPr>
                <w:kern w:val="1"/>
              </w:rPr>
              <w:t>00</w:t>
            </w:r>
          </w:p>
        </w:tc>
        <w:tc>
          <w:tcPr>
            <w:tcW w:w="1516" w:type="dxa"/>
          </w:tcPr>
          <w:p w:rsidR="00406A31" w:rsidRPr="00BA1B24" w:rsidRDefault="00406A31" w:rsidP="00A63D1C">
            <w:pPr>
              <w:pStyle w:val="TextRight"/>
              <w:rPr>
                <w:kern w:val="1"/>
              </w:rPr>
            </w:pPr>
          </w:p>
        </w:tc>
      </w:tr>
      <w:tr w:rsidR="00406A31" w:rsidRPr="00687919" w:rsidTr="00406A31">
        <w:trPr>
          <w:tblCellSpacing w:w="7" w:type="dxa"/>
        </w:trPr>
        <w:tc>
          <w:tcPr>
            <w:tcW w:w="435" w:type="dxa"/>
            <w:vAlign w:val="bottom"/>
          </w:tcPr>
          <w:p w:rsidR="00406A31" w:rsidRDefault="00406A31" w:rsidP="00666425">
            <w:pPr>
              <w:pStyle w:val="NumberedPart"/>
              <w:rPr>
                <w:kern w:val="1"/>
              </w:rPr>
            </w:pPr>
          </w:p>
        </w:tc>
        <w:tc>
          <w:tcPr>
            <w:tcW w:w="5476" w:type="dxa"/>
            <w:vAlign w:val="bottom"/>
          </w:tcPr>
          <w:p w:rsidR="00406A31" w:rsidRDefault="00406A31" w:rsidP="00316CDF">
            <w:pPr>
              <w:pStyle w:val="TextLeader"/>
              <w:tabs>
                <w:tab w:val="clear" w:pos="7200"/>
                <w:tab w:val="right" w:leader="dot" w:pos="5298"/>
              </w:tabs>
              <w:rPr>
                <w:kern w:val="1"/>
              </w:rPr>
            </w:pPr>
            <w:r>
              <w:rPr>
                <w:kern w:val="1"/>
              </w:rPr>
              <w:t>Total variable costs (a) × (b)</w:t>
            </w:r>
            <w:r>
              <w:rPr>
                <w:kern w:val="1"/>
              </w:rPr>
              <w:tab/>
            </w:r>
          </w:p>
        </w:tc>
        <w:tc>
          <w:tcPr>
            <w:tcW w:w="1523" w:type="dxa"/>
          </w:tcPr>
          <w:p w:rsidR="00406A31" w:rsidRPr="00687919" w:rsidRDefault="00406A31" w:rsidP="00DA7D05">
            <w:pPr>
              <w:pStyle w:val="TextRight"/>
              <w:rPr>
                <w:kern w:val="1"/>
              </w:rPr>
            </w:pPr>
            <w:r w:rsidRPr="00687919">
              <w:t>   </w:t>
            </w:r>
            <w:r>
              <w:t>$</w:t>
            </w:r>
            <w:r w:rsidR="00DA7D05">
              <w:t>30</w:t>
            </w:r>
            <w:r>
              <w:rPr>
                <w:kern w:val="1"/>
              </w:rPr>
              <w:t>8,000</w:t>
            </w:r>
          </w:p>
        </w:tc>
        <w:tc>
          <w:tcPr>
            <w:tcW w:w="1516" w:type="dxa"/>
          </w:tcPr>
          <w:p w:rsidR="00406A31" w:rsidRPr="00687919" w:rsidRDefault="00406A31" w:rsidP="00A63D1C">
            <w:pPr>
              <w:pStyle w:val="TextRight"/>
            </w:pPr>
          </w:p>
        </w:tc>
      </w:tr>
    </w:tbl>
    <w:p w:rsidR="00A63D1C" w:rsidRDefault="00A63D1C" w:rsidP="00A63D1C">
      <w:pPr>
        <w:pStyle w:val="ProblemNumber"/>
        <w:spacing w:after="0"/>
        <w:rPr>
          <w:b/>
          <w:bCs/>
          <w:kern w:val="1"/>
        </w:rPr>
      </w:pPr>
    </w:p>
    <w:p w:rsidR="0084102B" w:rsidRDefault="00D8083D" w:rsidP="00D8083D">
      <w:pPr>
        <w:pStyle w:val="ProblemNumber"/>
        <w:tabs>
          <w:tab w:val="left" w:pos="810"/>
        </w:tabs>
        <w:spacing w:after="0"/>
        <w:ind w:left="810" w:hanging="810"/>
        <w:rPr>
          <w:bCs/>
          <w:kern w:val="1"/>
        </w:rPr>
      </w:pPr>
      <w:r>
        <w:rPr>
          <w:bCs/>
          <w:kern w:val="1"/>
        </w:rPr>
        <w:t>Note:</w:t>
      </w:r>
      <w:r w:rsidR="0084102B">
        <w:rPr>
          <w:b/>
          <w:bCs/>
          <w:kern w:val="1"/>
        </w:rPr>
        <w:tab/>
      </w:r>
      <w:r w:rsidR="0084102B" w:rsidRPr="0084102B">
        <w:rPr>
          <w:bCs/>
          <w:kern w:val="1"/>
        </w:rPr>
        <w:t>The key to answering questions 5 through 8 is to calculate the total fixed manufacturing overhead costs as follows:</w:t>
      </w:r>
    </w:p>
    <w:p w:rsidR="00D8083D" w:rsidRDefault="00D8083D" w:rsidP="0084102B">
      <w:pPr>
        <w:pStyle w:val="ProblemNumber"/>
        <w:tabs>
          <w:tab w:val="left" w:pos="540"/>
        </w:tabs>
        <w:spacing w:after="0"/>
        <w:ind w:left="540" w:hanging="540"/>
        <w:rPr>
          <w:bCs/>
          <w:kern w:val="1"/>
        </w:rPr>
      </w:pPr>
    </w:p>
    <w:tbl>
      <w:tblPr>
        <w:tblW w:w="0" w:type="auto"/>
        <w:tblCellSpacing w:w="7" w:type="dxa"/>
        <w:tblInd w:w="516" w:type="dxa"/>
        <w:tblLayout w:type="fixed"/>
        <w:tblCellMar>
          <w:left w:w="0" w:type="dxa"/>
          <w:right w:w="0" w:type="dxa"/>
        </w:tblCellMar>
        <w:tblLook w:val="0000" w:firstRow="0" w:lastRow="0" w:firstColumn="0" w:lastColumn="0" w:noHBand="0" w:noVBand="0"/>
      </w:tblPr>
      <w:tblGrid>
        <w:gridCol w:w="5497"/>
        <w:gridCol w:w="1544"/>
      </w:tblGrid>
      <w:tr w:rsidR="0084102B"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Average fixed manufacturing </w:t>
            </w:r>
            <w:r w:rsidR="00D8083D">
              <w:rPr>
                <w:kern w:val="1"/>
              </w:rPr>
              <w:t xml:space="preserve">overhead </w:t>
            </w:r>
            <w:r>
              <w:rPr>
                <w:kern w:val="1"/>
              </w:rPr>
              <w:t>cost per unit (a)</w:t>
            </w:r>
            <w:r>
              <w:rPr>
                <w:kern w:val="1"/>
              </w:rPr>
              <w:tab/>
            </w:r>
          </w:p>
        </w:tc>
        <w:tc>
          <w:tcPr>
            <w:tcW w:w="1523" w:type="dxa"/>
          </w:tcPr>
          <w:p w:rsidR="0084102B" w:rsidRDefault="0084102B" w:rsidP="00666425">
            <w:pPr>
              <w:pStyle w:val="TextRight"/>
              <w:rPr>
                <w:kern w:val="1"/>
              </w:rPr>
            </w:pPr>
          </w:p>
          <w:p w:rsidR="0084102B" w:rsidRDefault="0084102B" w:rsidP="00D8083D">
            <w:pPr>
              <w:pStyle w:val="TextRight"/>
              <w:rPr>
                <w:kern w:val="1"/>
              </w:rPr>
            </w:pPr>
            <w:r>
              <w:rPr>
                <w:kern w:val="1"/>
              </w:rPr>
              <w:t>$</w:t>
            </w:r>
            <w:r w:rsidR="00D8083D">
              <w:rPr>
                <w:kern w:val="1"/>
              </w:rPr>
              <w:t>5</w:t>
            </w:r>
            <w:r>
              <w:rPr>
                <w:kern w:val="1"/>
              </w:rPr>
              <w:t>.00</w:t>
            </w:r>
          </w:p>
        </w:tc>
      </w:tr>
      <w:tr w:rsidR="0084102B" w:rsidRPr="00BA1B24"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Number of units </w:t>
            </w:r>
            <w:r w:rsidR="00D8083D">
              <w:rPr>
                <w:kern w:val="1"/>
              </w:rPr>
              <w:t>produced</w:t>
            </w:r>
            <w:r>
              <w:rPr>
                <w:kern w:val="1"/>
              </w:rPr>
              <w:t xml:space="preserve"> (b)</w:t>
            </w:r>
            <w:r>
              <w:rPr>
                <w:kern w:val="1"/>
              </w:rPr>
              <w:tab/>
            </w:r>
          </w:p>
        </w:tc>
        <w:tc>
          <w:tcPr>
            <w:tcW w:w="1523" w:type="dxa"/>
          </w:tcPr>
          <w:p w:rsidR="0084102B" w:rsidRPr="00BA1B24" w:rsidRDefault="00DA7D05" w:rsidP="00D8083D">
            <w:pPr>
              <w:pStyle w:val="TextRight"/>
              <w:rPr>
                <w:kern w:val="1"/>
              </w:rPr>
            </w:pPr>
            <w:r>
              <w:rPr>
                <w:kern w:val="1"/>
              </w:rPr>
              <w:t>2</w:t>
            </w:r>
            <w:r w:rsidR="00D8083D">
              <w:rPr>
                <w:kern w:val="1"/>
              </w:rPr>
              <w:t>0</w:t>
            </w:r>
            <w:r w:rsidR="0084102B" w:rsidRPr="00BA1B24">
              <w:rPr>
                <w:kern w:val="1"/>
              </w:rPr>
              <w:t>,</w:t>
            </w:r>
            <w:r w:rsidR="0084102B">
              <w:rPr>
                <w:kern w:val="1"/>
              </w:rPr>
              <w:t>0</w:t>
            </w:r>
            <w:r w:rsidR="0084102B" w:rsidRPr="00BA1B24">
              <w:rPr>
                <w:kern w:val="1"/>
              </w:rPr>
              <w:t>00</w:t>
            </w:r>
          </w:p>
        </w:tc>
      </w:tr>
      <w:tr w:rsidR="0084102B" w:rsidRPr="00687919" w:rsidTr="0084102B">
        <w:trPr>
          <w:tblCellSpacing w:w="7" w:type="dxa"/>
        </w:trPr>
        <w:tc>
          <w:tcPr>
            <w:tcW w:w="5476" w:type="dxa"/>
            <w:vAlign w:val="bottom"/>
          </w:tcPr>
          <w:p w:rsidR="0084102B" w:rsidRDefault="0084102B" w:rsidP="00316CDF">
            <w:pPr>
              <w:pStyle w:val="TextLeader"/>
              <w:tabs>
                <w:tab w:val="clear" w:pos="7200"/>
                <w:tab w:val="right" w:leader="dot" w:pos="5298"/>
              </w:tabs>
              <w:rPr>
                <w:kern w:val="1"/>
              </w:rPr>
            </w:pPr>
            <w:r>
              <w:rPr>
                <w:kern w:val="1"/>
              </w:rPr>
              <w:t xml:space="preserve">Total </w:t>
            </w:r>
            <w:r w:rsidR="00D8083D">
              <w:rPr>
                <w:kern w:val="1"/>
              </w:rPr>
              <w:t>fixed manufacturing overhead</w:t>
            </w:r>
            <w:r>
              <w:rPr>
                <w:kern w:val="1"/>
              </w:rPr>
              <w:t xml:space="preserve"> (a) × (b)</w:t>
            </w:r>
            <w:r>
              <w:rPr>
                <w:kern w:val="1"/>
              </w:rPr>
              <w:tab/>
            </w:r>
          </w:p>
        </w:tc>
        <w:tc>
          <w:tcPr>
            <w:tcW w:w="1523" w:type="dxa"/>
          </w:tcPr>
          <w:p w:rsidR="00D8083D" w:rsidRDefault="0084102B" w:rsidP="00D8083D">
            <w:pPr>
              <w:pStyle w:val="TextRight"/>
            </w:pPr>
            <w:r w:rsidRPr="00687919">
              <w:t>   </w:t>
            </w:r>
          </w:p>
          <w:p w:rsidR="0084102B" w:rsidRPr="00687919" w:rsidRDefault="0084102B" w:rsidP="00DA7D05">
            <w:pPr>
              <w:pStyle w:val="TextRight"/>
              <w:rPr>
                <w:kern w:val="1"/>
              </w:rPr>
            </w:pPr>
            <w:r>
              <w:t>$</w:t>
            </w:r>
            <w:r w:rsidR="00DA7D05">
              <w:t>10</w:t>
            </w:r>
            <w:r w:rsidR="00D8083D">
              <w:t>0</w:t>
            </w:r>
            <w:r>
              <w:rPr>
                <w:kern w:val="1"/>
              </w:rPr>
              <w:t>,000</w:t>
            </w:r>
          </w:p>
        </w:tc>
      </w:tr>
    </w:tbl>
    <w:p w:rsidR="00D8083D" w:rsidRDefault="00D8083D" w:rsidP="0084102B">
      <w:pPr>
        <w:pStyle w:val="ProblemNumber"/>
        <w:tabs>
          <w:tab w:val="left" w:pos="540"/>
        </w:tabs>
        <w:spacing w:after="0"/>
        <w:ind w:left="540" w:hanging="540"/>
        <w:rPr>
          <w:bCs/>
          <w:kern w:val="1"/>
        </w:rPr>
      </w:pPr>
    </w:p>
    <w:p w:rsidR="00055C37" w:rsidRDefault="00055C37" w:rsidP="00D8083D">
      <w:pPr>
        <w:pStyle w:val="ProblemNumber"/>
        <w:tabs>
          <w:tab w:val="left" w:pos="0"/>
        </w:tabs>
        <w:spacing w:after="0"/>
        <w:rPr>
          <w:bCs/>
          <w:kern w:val="1"/>
        </w:rPr>
      </w:pPr>
      <w:r>
        <w:rPr>
          <w:rFonts w:cs="Tahoma"/>
        </w:rPr>
        <w:t>Note: The average fixed manufacturing overhead cost per unit of $5.00 is valid for only one level of activity—20,000 units produced.</w:t>
      </w:r>
    </w:p>
    <w:p w:rsidR="00055C37" w:rsidRDefault="00055C37" w:rsidP="00D8083D">
      <w:pPr>
        <w:pStyle w:val="ProblemNumber"/>
        <w:tabs>
          <w:tab w:val="left" w:pos="0"/>
        </w:tabs>
        <w:spacing w:after="0"/>
        <w:rPr>
          <w:bCs/>
          <w:kern w:val="1"/>
        </w:rPr>
      </w:pPr>
    </w:p>
    <w:p w:rsidR="0084102B" w:rsidRPr="0084102B" w:rsidRDefault="00D8083D" w:rsidP="00D8083D">
      <w:pPr>
        <w:pStyle w:val="ProblemNumber"/>
        <w:tabs>
          <w:tab w:val="left" w:pos="0"/>
        </w:tabs>
        <w:spacing w:after="0"/>
        <w:rPr>
          <w:bCs/>
          <w:kern w:val="1"/>
        </w:rPr>
      </w:pPr>
      <w:r>
        <w:rPr>
          <w:bCs/>
          <w:kern w:val="1"/>
        </w:rPr>
        <w:t>Once students understand that total fixed manufacturing overhead is $</w:t>
      </w:r>
      <w:r w:rsidR="00DA7D05">
        <w:rPr>
          <w:bCs/>
          <w:kern w:val="1"/>
        </w:rPr>
        <w:t>10</w:t>
      </w:r>
      <w:r>
        <w:rPr>
          <w:bCs/>
          <w:kern w:val="1"/>
        </w:rPr>
        <w:t>0,000, questions 5 through 8 are answered as follows:</w:t>
      </w:r>
    </w:p>
    <w:p w:rsidR="00D970C2" w:rsidRDefault="0084102B" w:rsidP="0084102B">
      <w:pPr>
        <w:pStyle w:val="ProblemNumber"/>
        <w:tabs>
          <w:tab w:val="left" w:pos="450"/>
        </w:tabs>
        <w:rPr>
          <w:kern w:val="1"/>
        </w:rPr>
      </w:pPr>
      <w:r>
        <w:rPr>
          <w:b/>
          <w:bCs/>
          <w:kern w:val="1"/>
        </w:rPr>
        <w:lastRenderedPageBreak/>
        <w:tab/>
      </w:r>
      <w:r w:rsidR="00D970C2">
        <w:rPr>
          <w:kern w:val="1"/>
        </w:rPr>
        <w:br w:type="page"/>
      </w:r>
    </w:p>
    <w:p w:rsidR="00D8083D" w:rsidRDefault="00D8083D" w:rsidP="00D970C2">
      <w:pPr>
        <w:pStyle w:val="ProblemNumber"/>
        <w:rPr>
          <w:bCs/>
          <w:kern w:val="1"/>
        </w:rPr>
      </w:pPr>
      <w:r>
        <w:rPr>
          <w:b/>
          <w:bCs/>
          <w:kern w:val="1"/>
        </w:rPr>
        <w:lastRenderedPageBreak/>
        <w:t xml:space="preserve">Exercise 1-9 </w:t>
      </w:r>
      <w:r>
        <w:rPr>
          <w:bCs/>
          <w:kern w:val="1"/>
        </w:rPr>
        <w:t>(continued)</w:t>
      </w:r>
    </w:p>
    <w:p w:rsidR="00D8083D" w:rsidRDefault="00D8083D" w:rsidP="00D8083D">
      <w:pPr>
        <w:pStyle w:val="ProblemNumber"/>
        <w:tabs>
          <w:tab w:val="left" w:pos="360"/>
        </w:tabs>
        <w:rPr>
          <w:bCs/>
          <w:kern w:val="1"/>
        </w:rPr>
      </w:pPr>
      <w:r>
        <w:rPr>
          <w:bCs/>
          <w:kern w:val="1"/>
        </w:rPr>
        <w:t xml:space="preserve">5. </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4E00B3">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DA7D05">
            <w:pPr>
              <w:pStyle w:val="TextRight"/>
              <w:rPr>
                <w:kern w:val="1"/>
              </w:rPr>
            </w:pPr>
            <w:r>
              <w:rPr>
                <w:kern w:val="1"/>
              </w:rPr>
              <w:t>$</w:t>
            </w:r>
            <w:r w:rsidR="00DA7D05">
              <w:rPr>
                <w:kern w:val="1"/>
              </w:rPr>
              <w:t>10</w:t>
            </w:r>
            <w:r>
              <w:rPr>
                <w:kern w:val="1"/>
              </w:rPr>
              <w:t>0,000</w:t>
            </w:r>
          </w:p>
        </w:tc>
      </w:tr>
      <w:tr w:rsidR="00D8083D" w:rsidRPr="00BA1B24"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D8083D" w:rsidRPr="00BA1B24" w:rsidRDefault="00DA7D05" w:rsidP="00666425">
            <w:pPr>
              <w:pStyle w:val="TextRight"/>
              <w:rPr>
                <w:kern w:val="1"/>
              </w:rPr>
            </w:pPr>
            <w:r>
              <w:rPr>
                <w:kern w:val="1"/>
              </w:rPr>
              <w:t>1</w:t>
            </w:r>
            <w:r w:rsidR="00D8083D" w:rsidRPr="00BA1B24">
              <w:rPr>
                <w:kern w:val="1"/>
              </w:rPr>
              <w:t>8,000</w:t>
            </w:r>
          </w:p>
        </w:tc>
      </w:tr>
      <w:tr w:rsidR="00D8083D" w:rsidRPr="00687919" w:rsidTr="004E00B3">
        <w:trPr>
          <w:tblCellSpacing w:w="7" w:type="dxa"/>
        </w:trPr>
        <w:tc>
          <w:tcPr>
            <w:tcW w:w="5476" w:type="dxa"/>
            <w:vAlign w:val="bottom"/>
          </w:tcPr>
          <w:p w:rsidR="00D8083D" w:rsidRDefault="00D8083D"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D8083D" w:rsidRDefault="00D8083D" w:rsidP="00666425">
            <w:pPr>
              <w:pStyle w:val="TextRight"/>
            </w:pPr>
          </w:p>
          <w:p w:rsidR="00D8083D" w:rsidRPr="00687919" w:rsidRDefault="00D8083D" w:rsidP="00DA7D05">
            <w:pPr>
              <w:pStyle w:val="TextRight"/>
              <w:rPr>
                <w:kern w:val="1"/>
              </w:rPr>
            </w:pPr>
            <w:r>
              <w:t>$</w:t>
            </w:r>
            <w:r w:rsidR="00DA7D05">
              <w:t>5</w:t>
            </w:r>
            <w:r>
              <w:rPr>
                <w:kern w:val="1"/>
              </w:rPr>
              <w:t>.</w:t>
            </w:r>
            <w:r w:rsidR="004E00B3">
              <w:rPr>
                <w:kern w:val="1"/>
              </w:rPr>
              <w:t>5</w:t>
            </w:r>
            <w:r w:rsidR="00DA7D05">
              <w:rPr>
                <w:kern w:val="1"/>
              </w:rPr>
              <w:t>6</w:t>
            </w:r>
          </w:p>
        </w:tc>
      </w:tr>
    </w:tbl>
    <w:p w:rsidR="00D8083D" w:rsidRDefault="00D8083D" w:rsidP="004E00B3">
      <w:pPr>
        <w:pStyle w:val="ProblemNumber"/>
        <w:spacing w:after="0"/>
        <w:rPr>
          <w:bCs/>
          <w:kern w:val="1"/>
        </w:rPr>
      </w:pPr>
    </w:p>
    <w:p w:rsidR="004E00B3" w:rsidRDefault="004E00B3" w:rsidP="004E00B3">
      <w:pPr>
        <w:pStyle w:val="ProblemNumber"/>
        <w:tabs>
          <w:tab w:val="left" w:pos="360"/>
        </w:tabs>
        <w:rPr>
          <w:bCs/>
          <w:kern w:val="1"/>
        </w:rPr>
      </w:pPr>
      <w:r>
        <w:rPr>
          <w:bCs/>
          <w:kern w:val="1"/>
        </w:rPr>
        <w:t>6.</w:t>
      </w:r>
      <w:r>
        <w:rPr>
          <w:bCs/>
          <w:kern w:val="1"/>
        </w:rPr>
        <w:tab/>
        <w:t>The average fixed manufacturing overhead per unit is:</w:t>
      </w:r>
    </w:p>
    <w:tbl>
      <w:tblPr>
        <w:tblW w:w="0" w:type="auto"/>
        <w:tblCellSpacing w:w="7" w:type="dxa"/>
        <w:tblInd w:w="450" w:type="dxa"/>
        <w:tblLayout w:type="fixed"/>
        <w:tblCellMar>
          <w:left w:w="0" w:type="dxa"/>
          <w:right w:w="0" w:type="dxa"/>
        </w:tblCellMar>
        <w:tblLook w:val="0000" w:firstRow="0" w:lastRow="0" w:firstColumn="0" w:lastColumn="0" w:noHBand="0" w:noVBand="0"/>
      </w:tblPr>
      <w:tblGrid>
        <w:gridCol w:w="5497"/>
        <w:gridCol w:w="1537"/>
      </w:tblGrid>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Total fixed manufacturing overhead</w:t>
            </w:r>
            <w:r w:rsidR="00004768">
              <w:rPr>
                <w:kern w:val="1"/>
              </w:rPr>
              <w:t xml:space="preserve"> (a)</w:t>
            </w:r>
            <w:r>
              <w:rPr>
                <w:kern w:val="1"/>
              </w:rPr>
              <w:tab/>
            </w:r>
          </w:p>
        </w:tc>
        <w:tc>
          <w:tcPr>
            <w:tcW w:w="1516" w:type="dxa"/>
          </w:tcPr>
          <w:p w:rsidR="004E00B3" w:rsidRPr="00BA1B24" w:rsidRDefault="004E00B3" w:rsidP="00662FE4">
            <w:pPr>
              <w:pStyle w:val="TextRight"/>
              <w:rPr>
                <w:kern w:val="1"/>
              </w:rPr>
            </w:pPr>
            <w:r>
              <w:rPr>
                <w:kern w:val="1"/>
              </w:rPr>
              <w:t>$</w:t>
            </w:r>
            <w:r w:rsidR="00662FE4">
              <w:rPr>
                <w:kern w:val="1"/>
              </w:rPr>
              <w:t>10</w:t>
            </w:r>
            <w:r>
              <w:rPr>
                <w:kern w:val="1"/>
              </w:rPr>
              <w:t>0,000</w:t>
            </w:r>
          </w:p>
        </w:tc>
      </w:tr>
      <w:tr w:rsidR="004E00B3" w:rsidRPr="00BA1B24"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Number of units produced (b)</w:t>
            </w:r>
            <w:r>
              <w:rPr>
                <w:kern w:val="1"/>
              </w:rPr>
              <w:tab/>
            </w:r>
          </w:p>
        </w:tc>
        <w:tc>
          <w:tcPr>
            <w:tcW w:w="1516" w:type="dxa"/>
          </w:tcPr>
          <w:p w:rsidR="004E00B3" w:rsidRPr="00BA1B24" w:rsidRDefault="00DA7D05" w:rsidP="00666425">
            <w:pPr>
              <w:pStyle w:val="TextRight"/>
              <w:rPr>
                <w:kern w:val="1"/>
              </w:rPr>
            </w:pPr>
            <w:r>
              <w:rPr>
                <w:kern w:val="1"/>
              </w:rPr>
              <w:t>2</w:t>
            </w:r>
            <w:r w:rsidR="004E00B3">
              <w:rPr>
                <w:kern w:val="1"/>
              </w:rPr>
              <w:t>2</w:t>
            </w:r>
            <w:r w:rsidR="004E00B3" w:rsidRPr="00BA1B24">
              <w:rPr>
                <w:kern w:val="1"/>
              </w:rPr>
              <w:t>,000</w:t>
            </w:r>
          </w:p>
        </w:tc>
      </w:tr>
      <w:tr w:rsidR="004E00B3" w:rsidRPr="00687919" w:rsidTr="00666425">
        <w:trPr>
          <w:tblCellSpacing w:w="7" w:type="dxa"/>
        </w:trPr>
        <w:tc>
          <w:tcPr>
            <w:tcW w:w="5476" w:type="dxa"/>
            <w:vAlign w:val="bottom"/>
          </w:tcPr>
          <w:p w:rsidR="004E00B3" w:rsidRDefault="004E00B3" w:rsidP="00316CDF">
            <w:pPr>
              <w:pStyle w:val="TextLeader"/>
              <w:tabs>
                <w:tab w:val="clear" w:pos="7200"/>
                <w:tab w:val="right" w:leader="dot" w:pos="5308"/>
              </w:tabs>
              <w:rPr>
                <w:kern w:val="1"/>
              </w:rPr>
            </w:pPr>
            <w:r>
              <w:rPr>
                <w:kern w:val="1"/>
              </w:rPr>
              <w:t xml:space="preserve">Average fixed manufacturing cost per unit produced </w:t>
            </w:r>
            <w:r w:rsidR="00660D35">
              <w:rPr>
                <w:kern w:val="1"/>
              </w:rPr>
              <w:t xml:space="preserve">(rounded) </w:t>
            </w:r>
            <w:r>
              <w:rPr>
                <w:kern w:val="1"/>
              </w:rPr>
              <w:t>(a) ÷ (b)</w:t>
            </w:r>
            <w:r>
              <w:rPr>
                <w:kern w:val="1"/>
              </w:rPr>
              <w:tab/>
            </w:r>
          </w:p>
        </w:tc>
        <w:tc>
          <w:tcPr>
            <w:tcW w:w="1516" w:type="dxa"/>
          </w:tcPr>
          <w:p w:rsidR="004E00B3" w:rsidRDefault="004E00B3" w:rsidP="00666425">
            <w:pPr>
              <w:pStyle w:val="TextRight"/>
            </w:pPr>
          </w:p>
          <w:p w:rsidR="004E00B3" w:rsidRPr="00687919" w:rsidRDefault="004E00B3" w:rsidP="00662FE4">
            <w:pPr>
              <w:pStyle w:val="TextRight"/>
              <w:rPr>
                <w:kern w:val="1"/>
              </w:rPr>
            </w:pPr>
            <w:r>
              <w:t>$</w:t>
            </w:r>
            <w:r w:rsidR="00662FE4">
              <w:t>4</w:t>
            </w:r>
            <w:r>
              <w:rPr>
                <w:kern w:val="1"/>
              </w:rPr>
              <w:t>.</w:t>
            </w:r>
            <w:r w:rsidR="00662FE4">
              <w:rPr>
                <w:kern w:val="1"/>
              </w:rPr>
              <w:t>55</w:t>
            </w:r>
          </w:p>
        </w:tc>
      </w:tr>
    </w:tbl>
    <w:p w:rsidR="004E00B3" w:rsidRPr="00D8083D" w:rsidRDefault="004E00B3" w:rsidP="004E00B3">
      <w:pPr>
        <w:pStyle w:val="ProblemNumber"/>
        <w:tabs>
          <w:tab w:val="left" w:pos="360"/>
        </w:tabs>
        <w:spacing w:after="0"/>
        <w:rPr>
          <w:bCs/>
          <w:kern w:val="1"/>
        </w:rPr>
      </w:pPr>
    </w:p>
    <w:p w:rsidR="004E00B3" w:rsidRDefault="004E00B3" w:rsidP="00662FE4">
      <w:pPr>
        <w:pStyle w:val="ProblemNumber"/>
        <w:tabs>
          <w:tab w:val="left" w:pos="360"/>
        </w:tabs>
        <w:ind w:right="-90"/>
        <w:rPr>
          <w:bCs/>
          <w:kern w:val="1"/>
        </w:rPr>
      </w:pPr>
      <w:r>
        <w:rPr>
          <w:bCs/>
          <w:kern w:val="1"/>
        </w:rPr>
        <w:t>7.</w:t>
      </w:r>
      <w:r>
        <w:rPr>
          <w:bCs/>
          <w:kern w:val="1"/>
        </w:rPr>
        <w:tab/>
        <w:t>The total fixed manufacturing overhead remains unchanged at $</w:t>
      </w:r>
      <w:r w:rsidR="00662FE4">
        <w:rPr>
          <w:bCs/>
          <w:kern w:val="1"/>
        </w:rPr>
        <w:t>10</w:t>
      </w:r>
      <w:r>
        <w:rPr>
          <w:bCs/>
          <w:kern w:val="1"/>
        </w:rPr>
        <w:t>0,000.</w:t>
      </w:r>
    </w:p>
    <w:p w:rsidR="004E00B3" w:rsidRDefault="004E00B3" w:rsidP="00662FE4">
      <w:pPr>
        <w:pStyle w:val="ProblemNumber"/>
        <w:tabs>
          <w:tab w:val="left" w:pos="360"/>
        </w:tabs>
        <w:ind w:right="-90"/>
        <w:rPr>
          <w:bCs/>
          <w:kern w:val="1"/>
        </w:rPr>
      </w:pPr>
      <w:r>
        <w:rPr>
          <w:bCs/>
          <w:kern w:val="1"/>
        </w:rPr>
        <w:t>8.</w:t>
      </w:r>
      <w:r>
        <w:rPr>
          <w:bCs/>
          <w:kern w:val="1"/>
        </w:rPr>
        <w:tab/>
        <w:t>The total fixed manufacturing overhead remains unchanged at $</w:t>
      </w:r>
      <w:r w:rsidR="00662FE4">
        <w:rPr>
          <w:bCs/>
          <w:kern w:val="1"/>
        </w:rPr>
        <w:t>10</w:t>
      </w:r>
      <w:r>
        <w:rPr>
          <w:bCs/>
          <w:kern w:val="1"/>
        </w:rPr>
        <w:t>0,000.</w:t>
      </w:r>
    </w:p>
    <w:p w:rsidR="00004768" w:rsidRDefault="00004768" w:rsidP="004E00B3">
      <w:pPr>
        <w:pStyle w:val="ProblemNumber"/>
        <w:tabs>
          <w:tab w:val="left" w:pos="360"/>
        </w:tabs>
        <w:rPr>
          <w:bCs/>
          <w:kern w:val="1"/>
        </w:rPr>
      </w:pPr>
      <w:r>
        <w:rPr>
          <w:bCs/>
          <w:kern w:val="1"/>
        </w:rPr>
        <w:br w:type="page"/>
      </w:r>
    </w:p>
    <w:p w:rsidR="00004768" w:rsidRDefault="00004768" w:rsidP="004E00B3">
      <w:pPr>
        <w:pStyle w:val="ProblemNumber"/>
        <w:tabs>
          <w:tab w:val="left" w:pos="360"/>
        </w:tabs>
        <w:rPr>
          <w:bCs/>
          <w:kern w:val="1"/>
        </w:rPr>
      </w:pPr>
      <w:r w:rsidRPr="00004768">
        <w:rPr>
          <w:b/>
          <w:bCs/>
          <w:kern w:val="1"/>
        </w:rPr>
        <w:lastRenderedPageBreak/>
        <w:t>Exercise 1-10</w:t>
      </w:r>
      <w:r>
        <w:rPr>
          <w:bCs/>
          <w:kern w:val="1"/>
        </w:rPr>
        <w:t xml:space="preserve"> (10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1.</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055C37" w:rsidRDefault="00666425" w:rsidP="00666425">
            <w:pPr>
              <w:pStyle w:val="TextRight"/>
              <w:rPr>
                <w:kern w:val="1"/>
                <w:u w:val="single"/>
              </w:rPr>
            </w:pPr>
            <w:r w:rsidRPr="00055C37">
              <w:rPr>
                <w:kern w:val="1"/>
                <w:u w:val="single"/>
              </w:rPr>
              <w:t>   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Total incremental cost</w:t>
            </w:r>
            <w:r>
              <w:rPr>
                <w:kern w:val="1"/>
              </w:rPr>
              <w:tab/>
            </w:r>
          </w:p>
        </w:tc>
        <w:tc>
          <w:tcPr>
            <w:tcW w:w="1523" w:type="dxa"/>
          </w:tcPr>
          <w:p w:rsidR="00666425" w:rsidRPr="00666425" w:rsidRDefault="00666425" w:rsidP="00666425">
            <w:pPr>
              <w:pStyle w:val="TextRight"/>
              <w:rPr>
                <w:kern w:val="1"/>
                <w:u w:val="double"/>
              </w:rPr>
            </w:pPr>
            <w:r w:rsidRPr="00666425">
              <w:rPr>
                <w:kern w:val="1"/>
                <w:u w:val="double"/>
              </w:rPr>
              <w:t>$12.50</w:t>
            </w:r>
          </w:p>
        </w:tc>
      </w:tr>
    </w:tbl>
    <w:p w:rsidR="00666425" w:rsidRDefault="00666425" w:rsidP="00666425">
      <w:pPr>
        <w:pStyle w:val="ProblemNumber"/>
        <w:tabs>
          <w:tab w:val="left" w:pos="360"/>
        </w:tabs>
        <w:spacing w:after="0"/>
        <w:rPr>
          <w:bCs/>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666425">
        <w:trPr>
          <w:tblCellSpacing w:w="7" w:type="dxa"/>
        </w:trPr>
        <w:tc>
          <w:tcPr>
            <w:tcW w:w="435" w:type="dxa"/>
            <w:vAlign w:val="bottom"/>
          </w:tcPr>
          <w:p w:rsidR="00666425" w:rsidRDefault="00666425" w:rsidP="00666425">
            <w:pPr>
              <w:pStyle w:val="NumberedPart"/>
              <w:rPr>
                <w:kern w:val="1"/>
              </w:rPr>
            </w:pPr>
            <w:r>
              <w:rPr>
                <w:kern w:val="1"/>
              </w:rPr>
              <w:t>2.</w:t>
            </w: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materials</w:t>
            </w:r>
            <w:r>
              <w:rPr>
                <w:kern w:val="1"/>
              </w:rPr>
              <w:tab/>
            </w:r>
          </w:p>
        </w:tc>
        <w:tc>
          <w:tcPr>
            <w:tcW w:w="1523" w:type="dxa"/>
          </w:tcPr>
          <w:p w:rsidR="00666425" w:rsidRDefault="00666425" w:rsidP="00666425">
            <w:pPr>
              <w:pStyle w:val="TextRight"/>
              <w:rPr>
                <w:kern w:val="1"/>
              </w:rPr>
            </w:pPr>
            <w:r>
              <w:rPr>
                <w:kern w:val="1"/>
              </w:rPr>
              <w:t>$</w:t>
            </w:r>
            <w:r w:rsidRPr="00490862">
              <w:rPr>
                <w:kern w:val="1"/>
              </w:rPr>
              <w:t>  </w:t>
            </w:r>
            <w:r>
              <w:rPr>
                <w:kern w:val="1"/>
              </w:rPr>
              <w:t>7.00</w:t>
            </w:r>
          </w:p>
        </w:tc>
      </w:tr>
      <w:tr w:rsidR="00666425" w:rsidRPr="00BE1D76"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Direct labor</w:t>
            </w:r>
            <w:r>
              <w:rPr>
                <w:kern w:val="1"/>
              </w:rPr>
              <w:tab/>
            </w:r>
          </w:p>
        </w:tc>
        <w:tc>
          <w:tcPr>
            <w:tcW w:w="1523" w:type="dxa"/>
          </w:tcPr>
          <w:p w:rsidR="00666425" w:rsidRPr="00BE1D76" w:rsidRDefault="00666425" w:rsidP="00666425">
            <w:pPr>
              <w:pStyle w:val="TextRight"/>
              <w:rPr>
                <w:kern w:val="1"/>
              </w:rPr>
            </w:pPr>
            <w:r>
              <w:rPr>
                <w:kern w:val="1"/>
              </w:rPr>
              <w:t>4</w:t>
            </w:r>
            <w:r w:rsidRPr="00BE1D76">
              <w:rPr>
                <w:kern w:val="1"/>
              </w:rPr>
              <w:t>.</w:t>
            </w:r>
            <w:r>
              <w:rPr>
                <w:kern w:val="1"/>
              </w:rPr>
              <w:t>0</w:t>
            </w:r>
            <w:r w:rsidRPr="00BE1D76">
              <w:rPr>
                <w:kern w:val="1"/>
              </w:rPr>
              <w:t>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manufacturing overhead</w:t>
            </w:r>
            <w:r>
              <w:rPr>
                <w:kern w:val="1"/>
              </w:rPr>
              <w:tab/>
            </w:r>
          </w:p>
        </w:tc>
        <w:tc>
          <w:tcPr>
            <w:tcW w:w="1523" w:type="dxa"/>
          </w:tcPr>
          <w:p w:rsidR="00666425" w:rsidRPr="00687919" w:rsidRDefault="00666425" w:rsidP="00666425">
            <w:pPr>
              <w:pStyle w:val="TextRight"/>
              <w:rPr>
                <w:kern w:val="1"/>
              </w:rPr>
            </w:pPr>
            <w:r w:rsidRPr="00490862">
              <w:rPr>
                <w:kern w:val="1"/>
              </w:rPr>
              <w:t>   </w:t>
            </w:r>
            <w:r w:rsidRPr="00687919">
              <w:rPr>
                <w:kern w:val="1"/>
              </w:rPr>
              <w:t>1.50</w:t>
            </w:r>
          </w:p>
        </w:tc>
      </w:tr>
      <w:tr w:rsidR="00666425" w:rsidRPr="00687919"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Sales commissions</w:t>
            </w:r>
            <w:r>
              <w:rPr>
                <w:kern w:val="1"/>
              </w:rPr>
              <w:tab/>
            </w:r>
          </w:p>
        </w:tc>
        <w:tc>
          <w:tcPr>
            <w:tcW w:w="1523" w:type="dxa"/>
          </w:tcPr>
          <w:p w:rsidR="00666425" w:rsidRPr="00687919" w:rsidRDefault="00666425" w:rsidP="00666425">
            <w:pPr>
              <w:pStyle w:val="TextRight"/>
              <w:rPr>
                <w:kern w:val="1"/>
              </w:rPr>
            </w:pPr>
            <w:r w:rsidRPr="00687919">
              <w:rPr>
                <w:kern w:val="1"/>
              </w:rPr>
              <w:t>1.00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666425">
            <w:pPr>
              <w:pStyle w:val="TextRight"/>
              <w:rPr>
                <w:kern w:val="1"/>
              </w:rPr>
            </w:pPr>
            <w:r w:rsidRPr="00F854D1">
              <w:rPr>
                <w:kern w:val="1"/>
                <w:u w:val="double"/>
              </w:rPr>
              <w:t>$1</w:t>
            </w:r>
            <w:r>
              <w:rPr>
                <w:kern w:val="1"/>
                <w:u w:val="double"/>
              </w:rPr>
              <w:t>4</w:t>
            </w:r>
            <w:r w:rsidRPr="00F854D1">
              <w:rPr>
                <w:kern w:val="1"/>
                <w:u w:val="double"/>
              </w:rPr>
              <w:t>.</w:t>
            </w:r>
            <w:r>
              <w:rPr>
                <w:kern w:val="1"/>
                <w:u w:val="double"/>
              </w:rPr>
              <w:t>0</w:t>
            </w:r>
            <w:r w:rsidRPr="00F854D1">
              <w:rPr>
                <w:kern w:val="1"/>
                <w:u w:val="double"/>
              </w:rPr>
              <w:t>0</w:t>
            </w:r>
          </w:p>
        </w:tc>
      </w:tr>
    </w:tbl>
    <w:p w:rsidR="00666425" w:rsidRDefault="00666425" w:rsidP="00666425">
      <w:pPr>
        <w:pStyle w:val="ProblemNumber"/>
        <w:tabs>
          <w:tab w:val="left" w:pos="360"/>
        </w:tabs>
        <w:spacing w:after="0"/>
        <w:rPr>
          <w:bCs/>
          <w:kern w:val="1"/>
        </w:rPr>
      </w:pPr>
    </w:p>
    <w:p w:rsidR="00666425" w:rsidRDefault="00666425" w:rsidP="00666425">
      <w:pPr>
        <w:pStyle w:val="ProblemNumber"/>
        <w:tabs>
          <w:tab w:val="left" w:pos="450"/>
        </w:tabs>
        <w:spacing w:after="0"/>
        <w:ind w:left="450" w:hanging="450"/>
        <w:rPr>
          <w:bCs/>
          <w:kern w:val="1"/>
        </w:rPr>
      </w:pPr>
      <w:r>
        <w:rPr>
          <w:bCs/>
          <w:kern w:val="1"/>
        </w:rPr>
        <w:t>3.</w:t>
      </w:r>
      <w:r>
        <w:rPr>
          <w:bCs/>
          <w:kern w:val="1"/>
        </w:rPr>
        <w:tab/>
      </w:r>
      <w:r w:rsidR="00055C37">
        <w:rPr>
          <w:bCs/>
          <w:kern w:val="1"/>
        </w:rPr>
        <w:t>Because the 200 units to be sold to the new customer have already been produced, t</w:t>
      </w:r>
      <w:r>
        <w:rPr>
          <w:bCs/>
          <w:kern w:val="1"/>
        </w:rPr>
        <w:t xml:space="preserve">he incremental manufacturing cost </w:t>
      </w:r>
      <w:r w:rsidR="00902CA4">
        <w:rPr>
          <w:bCs/>
          <w:kern w:val="1"/>
        </w:rPr>
        <w:t xml:space="preserve">per unit </w:t>
      </w:r>
      <w:r>
        <w:rPr>
          <w:bCs/>
          <w:kern w:val="1"/>
        </w:rPr>
        <w:t xml:space="preserve">is zero. The variable manufacturing costs incurred to make these units </w:t>
      </w:r>
      <w:r w:rsidR="007355FB">
        <w:rPr>
          <w:bCs/>
          <w:kern w:val="1"/>
        </w:rPr>
        <w:t xml:space="preserve">have already been incurred and, as such, </w:t>
      </w:r>
      <w:r>
        <w:rPr>
          <w:bCs/>
          <w:kern w:val="1"/>
        </w:rPr>
        <w:t>are sunk</w:t>
      </w:r>
      <w:r w:rsidR="007355FB">
        <w:rPr>
          <w:bCs/>
          <w:kern w:val="1"/>
        </w:rPr>
        <w:t xml:space="preserve"> costs</w:t>
      </w:r>
      <w:r>
        <w:rPr>
          <w:bCs/>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44"/>
      </w:tblGrid>
      <w:tr w:rsidR="00666425" w:rsidTr="00A14F5D">
        <w:trPr>
          <w:tblCellSpacing w:w="7" w:type="dxa"/>
        </w:trPr>
        <w:tc>
          <w:tcPr>
            <w:tcW w:w="435" w:type="dxa"/>
            <w:vAlign w:val="bottom"/>
          </w:tcPr>
          <w:p w:rsidR="00666425" w:rsidRDefault="00666425" w:rsidP="00A14F5D">
            <w:pPr>
              <w:pStyle w:val="NumberedPart"/>
              <w:rPr>
                <w:kern w:val="1"/>
              </w:rPr>
            </w:pPr>
          </w:p>
          <w:p w:rsidR="00666425" w:rsidRDefault="00666425" w:rsidP="00A14F5D">
            <w:pPr>
              <w:pStyle w:val="NumberedPart"/>
              <w:rPr>
                <w:kern w:val="1"/>
              </w:rPr>
            </w:pPr>
            <w:r>
              <w:rPr>
                <w:kern w:val="1"/>
              </w:rPr>
              <w:t>4.</w:t>
            </w:r>
          </w:p>
        </w:tc>
        <w:tc>
          <w:tcPr>
            <w:tcW w:w="5476" w:type="dxa"/>
            <w:vAlign w:val="bottom"/>
          </w:tcPr>
          <w:p w:rsidR="00666425" w:rsidRDefault="00D75318" w:rsidP="00316CDF">
            <w:pPr>
              <w:pStyle w:val="TextLeader"/>
              <w:tabs>
                <w:tab w:val="clear" w:pos="7200"/>
                <w:tab w:val="right" w:leader="dot" w:pos="5298"/>
              </w:tabs>
              <w:rPr>
                <w:kern w:val="1"/>
              </w:rPr>
            </w:pPr>
            <w:r>
              <w:rPr>
                <w:kern w:val="1"/>
              </w:rPr>
              <w:t>Sales commission</w:t>
            </w:r>
            <w:r w:rsidR="00666425">
              <w:rPr>
                <w:kern w:val="1"/>
              </w:rPr>
              <w:tab/>
            </w:r>
          </w:p>
        </w:tc>
        <w:tc>
          <w:tcPr>
            <w:tcW w:w="1523" w:type="dxa"/>
          </w:tcPr>
          <w:p w:rsidR="00D75318" w:rsidRDefault="00D75318" w:rsidP="00A14F5D">
            <w:pPr>
              <w:pStyle w:val="TextRight"/>
              <w:rPr>
                <w:kern w:val="1"/>
              </w:rPr>
            </w:pPr>
          </w:p>
          <w:p w:rsidR="00666425" w:rsidRDefault="00666425" w:rsidP="00D75318">
            <w:pPr>
              <w:pStyle w:val="TextRight"/>
              <w:rPr>
                <w:kern w:val="1"/>
              </w:rPr>
            </w:pPr>
            <w:r>
              <w:rPr>
                <w:kern w:val="1"/>
              </w:rPr>
              <w:t>$</w:t>
            </w:r>
            <w:r w:rsidR="00D75318">
              <w:rPr>
                <w:kern w:val="1"/>
              </w:rPr>
              <w:t>1</w:t>
            </w:r>
            <w:r>
              <w:rPr>
                <w:kern w:val="1"/>
              </w:rPr>
              <w:t>.00</w:t>
            </w:r>
          </w:p>
        </w:tc>
      </w:tr>
      <w:tr w:rsidR="00666425" w:rsidRPr="00F854D1"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administrative expense</w:t>
            </w:r>
            <w:r>
              <w:rPr>
                <w:kern w:val="1"/>
              </w:rPr>
              <w:tab/>
            </w:r>
          </w:p>
        </w:tc>
        <w:tc>
          <w:tcPr>
            <w:tcW w:w="1523" w:type="dxa"/>
          </w:tcPr>
          <w:p w:rsidR="00666425" w:rsidRPr="00F854D1" w:rsidRDefault="00666425" w:rsidP="00666425">
            <w:pPr>
              <w:pStyle w:val="TextRight"/>
              <w:rPr>
                <w:kern w:val="1"/>
                <w:u w:val="single"/>
              </w:rPr>
            </w:pPr>
            <w:r w:rsidRPr="00F854D1">
              <w:rPr>
                <w:kern w:val="1"/>
                <w:u w:val="single"/>
              </w:rPr>
              <w:t> 0.50</w:t>
            </w:r>
          </w:p>
        </w:tc>
      </w:tr>
      <w:tr w:rsidR="00666425" w:rsidRPr="00490862" w:rsidTr="00666425">
        <w:trPr>
          <w:tblCellSpacing w:w="7" w:type="dxa"/>
        </w:trPr>
        <w:tc>
          <w:tcPr>
            <w:tcW w:w="435" w:type="dxa"/>
            <w:vAlign w:val="bottom"/>
          </w:tcPr>
          <w:p w:rsidR="00666425" w:rsidRDefault="00666425" w:rsidP="00666425">
            <w:pPr>
              <w:pStyle w:val="NumberedPart"/>
              <w:rPr>
                <w:kern w:val="1"/>
              </w:rPr>
            </w:pPr>
          </w:p>
        </w:tc>
        <w:tc>
          <w:tcPr>
            <w:tcW w:w="5476" w:type="dxa"/>
            <w:vAlign w:val="bottom"/>
          </w:tcPr>
          <w:p w:rsidR="00666425" w:rsidRDefault="00666425" w:rsidP="00316CDF">
            <w:pPr>
              <w:pStyle w:val="TextLeader"/>
              <w:tabs>
                <w:tab w:val="clear" w:pos="7200"/>
                <w:tab w:val="right" w:leader="dot" w:pos="5298"/>
              </w:tabs>
              <w:rPr>
                <w:kern w:val="1"/>
              </w:rPr>
            </w:pPr>
            <w:r>
              <w:rPr>
                <w:kern w:val="1"/>
              </w:rPr>
              <w:t>Variable cost per unit sold</w:t>
            </w:r>
            <w:r>
              <w:rPr>
                <w:kern w:val="1"/>
              </w:rPr>
              <w:tab/>
            </w:r>
          </w:p>
        </w:tc>
        <w:tc>
          <w:tcPr>
            <w:tcW w:w="1523" w:type="dxa"/>
          </w:tcPr>
          <w:p w:rsidR="00666425" w:rsidRPr="00490862" w:rsidRDefault="00666425" w:rsidP="00D75318">
            <w:pPr>
              <w:pStyle w:val="TextRight"/>
              <w:rPr>
                <w:kern w:val="1"/>
              </w:rPr>
            </w:pPr>
            <w:r w:rsidRPr="00F854D1">
              <w:rPr>
                <w:kern w:val="1"/>
                <w:u w:val="double"/>
              </w:rPr>
              <w:t>$1.</w:t>
            </w:r>
            <w:r w:rsidR="00D75318">
              <w:rPr>
                <w:kern w:val="1"/>
                <w:u w:val="double"/>
              </w:rPr>
              <w:t>5</w:t>
            </w:r>
            <w:r w:rsidRPr="00F854D1">
              <w:rPr>
                <w:kern w:val="1"/>
                <w:u w:val="double"/>
              </w:rPr>
              <w:t>0</w:t>
            </w:r>
          </w:p>
        </w:tc>
      </w:tr>
    </w:tbl>
    <w:p w:rsidR="00666425" w:rsidRDefault="00666425" w:rsidP="00666425">
      <w:pPr>
        <w:pStyle w:val="ProblemNumber"/>
        <w:tabs>
          <w:tab w:val="left" w:pos="450"/>
        </w:tabs>
        <w:spacing w:after="0"/>
        <w:ind w:left="450" w:hanging="450"/>
        <w:rPr>
          <w:bCs/>
          <w:kern w:val="1"/>
        </w:rPr>
      </w:pPr>
    </w:p>
    <w:p w:rsidR="004E00B3" w:rsidRDefault="004E00B3" w:rsidP="004E00B3">
      <w:pPr>
        <w:pStyle w:val="ProblemNumber"/>
        <w:tabs>
          <w:tab w:val="left" w:pos="360"/>
        </w:tabs>
        <w:rPr>
          <w:bCs/>
          <w:kern w:val="1"/>
        </w:rPr>
      </w:pPr>
      <w:r>
        <w:rPr>
          <w:bCs/>
          <w:kern w:val="1"/>
        </w:rPr>
        <w:br w:type="page"/>
      </w:r>
    </w:p>
    <w:p w:rsidR="00D970C2" w:rsidRDefault="00D970C2" w:rsidP="00D970C2">
      <w:pPr>
        <w:pStyle w:val="ProblemNumber"/>
        <w:rPr>
          <w:kern w:val="1"/>
        </w:rPr>
      </w:pPr>
      <w:r>
        <w:rPr>
          <w:b/>
          <w:bCs/>
          <w:kern w:val="1"/>
        </w:rPr>
        <w:lastRenderedPageBreak/>
        <w:t xml:space="preserve">Exercise </w:t>
      </w:r>
      <w:r w:rsidR="002E196A">
        <w:rPr>
          <w:b/>
          <w:bCs/>
          <w:kern w:val="1"/>
        </w:rPr>
        <w:t>1</w:t>
      </w:r>
      <w:r>
        <w:rPr>
          <w:b/>
          <w:bCs/>
          <w:kern w:val="1"/>
        </w:rPr>
        <w:t>-</w:t>
      </w:r>
      <w:r w:rsidR="009B0648">
        <w:rPr>
          <w:b/>
          <w:bCs/>
          <w:kern w:val="1"/>
        </w:rPr>
        <w:t>1</w:t>
      </w:r>
      <w:r w:rsidR="00503C1E">
        <w:rPr>
          <w:b/>
          <w:bCs/>
          <w:kern w:val="1"/>
        </w:rPr>
        <w:t>1</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746D40" w:rsidP="00D970C2">
      <w:pPr>
        <w:pStyle w:val="EquationCentered"/>
        <w:rPr>
          <w:kern w:val="1"/>
        </w:rPr>
      </w:pPr>
      <w:r w:rsidRPr="00B82F54">
        <w:rPr>
          <w:noProof/>
          <w:kern w:val="1"/>
          <w:position w:val="-32"/>
        </w:rPr>
        <w:object w:dxaOrig="3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25pt;height:37.5pt;mso-width-percent:0;mso-height-percent:0;mso-width-percent:0;mso-height-percent:0" o:ole="">
            <v:imagedata r:id="rId20" o:title=""/>
          </v:shape>
          <o:OLEObject Type="Embed" ProgID="Equation.DSMT4" ShapeID="_x0000_i1025" DrawAspect="Content" ObjectID="_1763312452" r:id="rId21"/>
        </w:object>
      </w:r>
    </w:p>
    <w:p w:rsidR="00D970C2" w:rsidRDefault="00D970C2" w:rsidP="00D970C2">
      <w:pPr>
        <w:pStyle w:val="NumberedPart"/>
        <w:rPr>
          <w:kern w:val="1"/>
        </w:rPr>
      </w:pPr>
      <w:r>
        <w:rPr>
          <w:kern w:val="1"/>
        </w:rPr>
        <w:tab/>
      </w:r>
      <w:r>
        <w:rPr>
          <w:kern w:val="1"/>
        </w:rPr>
        <w:tab/>
      </w:r>
      <w:r w:rsidR="00316CDF">
        <w:rPr>
          <w:kern w:val="1"/>
        </w:rPr>
        <w:t>T</w:t>
      </w:r>
      <w:r>
        <w:rPr>
          <w:kern w:val="1"/>
        </w:rPr>
        <w:t>he completed schedule is</w:t>
      </w:r>
      <w:r w:rsidR="00316CDF">
        <w:rPr>
          <w:kern w:val="1"/>
        </w:rPr>
        <w:t xml:space="preserve"> as follows</w:t>
      </w:r>
      <w:r>
        <w:rPr>
          <w:kern w:val="1"/>
        </w:rPr>
        <w:t>:</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C74C9B">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 xml:space="preserve">The company’s </w:t>
      </w:r>
      <w:r w:rsidR="00316CDF">
        <w:rPr>
          <w:kern w:val="1"/>
        </w:rPr>
        <w:t xml:space="preserve">contribution format </w:t>
      </w:r>
      <w:r>
        <w:rPr>
          <w:kern w:val="1"/>
        </w:rPr>
        <w:t>income statement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503C1E" w:rsidRDefault="00503C1E" w:rsidP="009E6048">
      <w:pPr>
        <w:pStyle w:val="Exercisenumber"/>
      </w:pPr>
      <w:r>
        <w:br w:type="page"/>
      </w:r>
    </w:p>
    <w:p w:rsidR="00503C1E" w:rsidRDefault="00503C1E" w:rsidP="009E6048">
      <w:pPr>
        <w:pStyle w:val="Exercisenumber"/>
        <w:rPr>
          <w:b w:val="0"/>
        </w:rPr>
      </w:pPr>
      <w:r>
        <w:lastRenderedPageBreak/>
        <w:t xml:space="preserve">Exercise 1-12 </w:t>
      </w:r>
      <w:r>
        <w:rPr>
          <w:b w:val="0"/>
        </w:rPr>
        <w:t>(10 minutes)</w:t>
      </w:r>
    </w:p>
    <w:p w:rsidR="00261DDF" w:rsidRDefault="00261DDF" w:rsidP="00261DDF">
      <w:pPr>
        <w:pStyle w:val="Exercisenumber"/>
        <w:tabs>
          <w:tab w:val="left" w:pos="360"/>
        </w:tabs>
        <w:rPr>
          <w:b w:val="0"/>
        </w:rPr>
      </w:pPr>
      <w:r>
        <w:rPr>
          <w:b w:val="0"/>
        </w:rPr>
        <w:t>1. The computations for parts 1a through 1e are as follows:</w:t>
      </w:r>
    </w:p>
    <w:p w:rsidR="00261DDF" w:rsidRDefault="00261DDF" w:rsidP="00261DDF">
      <w:pPr>
        <w:pStyle w:val="Exercisenumber"/>
        <w:tabs>
          <w:tab w:val="left" w:pos="360"/>
        </w:tabs>
        <w:rPr>
          <w:b w:val="0"/>
        </w:rPr>
      </w:pPr>
      <w:r>
        <w:rPr>
          <w:b w:val="0"/>
        </w:rPr>
        <w:t>a.</w:t>
      </w:r>
      <w:r>
        <w:rPr>
          <w:b w:val="0"/>
        </w:rPr>
        <w:tab/>
        <w:t>The cost of batteries in Raw Materials: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raw materials inventory</w:t>
            </w:r>
            <w:r>
              <w:rPr>
                <w:kern w:val="1"/>
              </w:rPr>
              <w:tab/>
            </w:r>
          </w:p>
        </w:tc>
        <w:tc>
          <w:tcPr>
            <w:tcW w:w="1156" w:type="dxa"/>
            <w:vAlign w:val="bottom"/>
          </w:tcPr>
          <w:p w:rsidR="005C4D88" w:rsidRDefault="005C4D88" w:rsidP="00261DDF">
            <w:pPr>
              <w:pStyle w:val="TextRight"/>
              <w:rPr>
                <w:kern w:val="1"/>
              </w:rPr>
            </w:pPr>
            <w:r>
              <w:rPr>
                <w:kern w:val="1"/>
              </w:rPr>
              <w:t>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Battery purchases</w:t>
            </w:r>
            <w:r>
              <w:rPr>
                <w:kern w:val="1"/>
              </w:rPr>
              <w:tab/>
            </w:r>
          </w:p>
        </w:tc>
        <w:tc>
          <w:tcPr>
            <w:tcW w:w="1156" w:type="dxa"/>
            <w:vAlign w:val="bottom"/>
          </w:tcPr>
          <w:p w:rsidR="005C4D88" w:rsidRPr="005C4D88" w:rsidRDefault="005C4D88" w:rsidP="00261DDF">
            <w:pPr>
              <w:pStyle w:val="TextRight"/>
              <w:rPr>
                <w:kern w:val="1"/>
                <w:u w:val="single"/>
              </w:rPr>
            </w:pPr>
            <w:r w:rsidRPr="005C4D88">
              <w:rPr>
                <w:kern w:val="1"/>
                <w:u w:val="single"/>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261DDF">
            <w:pPr>
              <w:pStyle w:val="TextRight"/>
              <w:rPr>
                <w:kern w:val="1"/>
              </w:rPr>
            </w:pPr>
            <w:r>
              <w:rPr>
                <w:kern w:val="1"/>
              </w:rPr>
              <w:t>8,000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755F7F">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withdrawn</w:t>
            </w:r>
            <w:r>
              <w:rPr>
                <w:kern w:val="1"/>
              </w:rPr>
              <w:tab/>
            </w:r>
          </w:p>
        </w:tc>
        <w:tc>
          <w:tcPr>
            <w:tcW w:w="1156" w:type="dxa"/>
            <w:vAlign w:val="bottom"/>
          </w:tcPr>
          <w:p w:rsidR="005C4D88" w:rsidRPr="007355FB" w:rsidRDefault="005C4D88" w:rsidP="00261DDF">
            <w:pPr>
              <w:pStyle w:val="TextRight"/>
              <w:rPr>
                <w:kern w:val="1"/>
                <w:u w:val="single"/>
              </w:rPr>
            </w:pPr>
            <w:r w:rsidRPr="007355FB">
              <w:rPr>
                <w:kern w:val="1"/>
                <w:u w:val="single"/>
              </w:rPr>
              <w:t>7,600</w:t>
            </w:r>
          </w:p>
        </w:tc>
        <w:tc>
          <w:tcPr>
            <w:tcW w:w="1156" w:type="dxa"/>
            <w:vAlign w:val="bottom"/>
          </w:tcPr>
          <w:p w:rsidR="005C4D88" w:rsidRDefault="005C4D88" w:rsidP="00755F7F">
            <w:pPr>
              <w:pStyle w:val="TextRight"/>
              <w:rPr>
                <w:kern w:val="1"/>
              </w:rPr>
            </w:pPr>
          </w:p>
        </w:tc>
        <w:tc>
          <w:tcPr>
            <w:tcW w:w="1149" w:type="dxa"/>
            <w:gridSpan w:val="2"/>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Ending raw materials inventory (a)</w:t>
            </w:r>
            <w:r>
              <w:rPr>
                <w:kern w:val="1"/>
              </w:rPr>
              <w:tab/>
            </w:r>
          </w:p>
        </w:tc>
        <w:tc>
          <w:tcPr>
            <w:tcW w:w="1156" w:type="dxa"/>
            <w:vAlign w:val="bottom"/>
          </w:tcPr>
          <w:p w:rsidR="005C4D88" w:rsidRDefault="005C4D88" w:rsidP="00261DDF">
            <w:pPr>
              <w:pStyle w:val="TextRight"/>
              <w:rPr>
                <w:kern w:val="1"/>
              </w:rPr>
            </w:pPr>
          </w:p>
        </w:tc>
        <w:tc>
          <w:tcPr>
            <w:tcW w:w="1246" w:type="dxa"/>
            <w:gridSpan w:val="2"/>
            <w:vAlign w:val="bottom"/>
          </w:tcPr>
          <w:p w:rsidR="005C4D88" w:rsidRDefault="005C4D88" w:rsidP="00755F7F">
            <w:pPr>
              <w:pStyle w:val="TextRight"/>
              <w:rPr>
                <w:kern w:val="1"/>
              </w:rPr>
            </w:pPr>
            <w:r>
              <w:rPr>
                <w:kern w:val="1"/>
              </w:rPr>
              <w:t>400</w:t>
            </w:r>
          </w:p>
        </w:tc>
        <w:tc>
          <w:tcPr>
            <w:tcW w:w="1059" w:type="dxa"/>
          </w:tcPr>
          <w:p w:rsidR="005C4D88"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c>
          <w:tcPr>
            <w:tcW w:w="1059" w:type="dxa"/>
          </w:tcPr>
          <w:p w:rsidR="005C4D88" w:rsidRPr="00261DDF" w:rsidRDefault="005C4D88" w:rsidP="00261DDF">
            <w:pPr>
              <w:pStyle w:val="TextRight"/>
              <w:rPr>
                <w:kern w:val="1"/>
              </w:rPr>
            </w:pPr>
          </w:p>
        </w:tc>
      </w:tr>
      <w:tr w:rsidR="005C4D88" w:rsidTr="00A72E53">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Raw materials on April 30</w:t>
            </w:r>
            <w:r w:rsidRPr="00261DDF">
              <w:rPr>
                <w:kern w:val="1"/>
                <w:vertAlign w:val="superscript"/>
              </w:rPr>
              <w:t>th</w:t>
            </w:r>
            <w:r>
              <w:rPr>
                <w:kern w:val="1"/>
              </w:rPr>
              <w:t xml:space="preserve"> (a) × (b)</w:t>
            </w:r>
            <w:r>
              <w:rPr>
                <w:kern w:val="1"/>
              </w:rPr>
              <w:tab/>
            </w:r>
          </w:p>
        </w:tc>
        <w:tc>
          <w:tcPr>
            <w:tcW w:w="1156" w:type="dxa"/>
            <w:vAlign w:val="bottom"/>
          </w:tcPr>
          <w:p w:rsidR="005C4D88" w:rsidRPr="00261DDF" w:rsidRDefault="005C4D88" w:rsidP="00261DD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$32,000</w:t>
            </w:r>
          </w:p>
        </w:tc>
        <w:tc>
          <w:tcPr>
            <w:tcW w:w="1059" w:type="dxa"/>
          </w:tcPr>
          <w:p w:rsidR="005C4D88" w:rsidRPr="00261DDF" w:rsidRDefault="005C4D88" w:rsidP="00261DDF">
            <w:pPr>
              <w:pStyle w:val="TextRight"/>
              <w:rPr>
                <w:kern w:val="1"/>
              </w:rPr>
            </w:pPr>
          </w:p>
        </w:tc>
      </w:tr>
    </w:tbl>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b.</w:t>
      </w:r>
      <w:r>
        <w:rPr>
          <w:b w:val="0"/>
        </w:rPr>
        <w:tab/>
        <w:t>The cost of batteries in Work in Process: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work in process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Plus: Batteries withdrawn for production</w:t>
            </w:r>
            <w:r>
              <w:rPr>
                <w:kern w:val="1"/>
              </w:rPr>
              <w:tab/>
            </w:r>
          </w:p>
        </w:tc>
        <w:tc>
          <w:tcPr>
            <w:tcW w:w="1156" w:type="dxa"/>
            <w:vAlign w:val="bottom"/>
          </w:tcPr>
          <w:p w:rsidR="005C4D88" w:rsidRPr="005C4D88" w:rsidRDefault="005C4D88" w:rsidP="005C4D88">
            <w:pPr>
              <w:pStyle w:val="TextRight"/>
              <w:rPr>
                <w:kern w:val="1"/>
                <w:u w:val="single"/>
              </w:rPr>
            </w:pPr>
            <w:r>
              <w:rPr>
                <w:kern w:val="1"/>
                <w:u w:val="single"/>
              </w:rPr>
              <w:t>7,5</w:t>
            </w:r>
            <w:r w:rsidRPr="005C4D88">
              <w:rPr>
                <w:kern w:val="1"/>
                <w:u w:val="single"/>
              </w:rPr>
              <w:t>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5C4D88" w:rsidP="005C4D88">
            <w:pPr>
              <w:pStyle w:val="TextRight"/>
              <w:rPr>
                <w:kern w:val="1"/>
              </w:rPr>
            </w:pPr>
            <w:r>
              <w:rPr>
                <w:kern w:val="1"/>
              </w:rPr>
              <w:t>7,500</w:t>
            </w:r>
          </w:p>
        </w:tc>
        <w:tc>
          <w:tcPr>
            <w:tcW w:w="1156" w:type="dxa"/>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Minus: Batteries transferred to finished goods</w:t>
            </w:r>
            <w:r w:rsidR="007355FB">
              <w:rPr>
                <w:kern w:val="1"/>
              </w:rPr>
              <w:t xml:space="preserve"> (7,500 × 90%)</w:t>
            </w:r>
            <w:r>
              <w:rPr>
                <w:kern w:val="1"/>
              </w:rPr>
              <w:tab/>
            </w:r>
          </w:p>
        </w:tc>
        <w:tc>
          <w:tcPr>
            <w:tcW w:w="1156" w:type="dxa"/>
            <w:vAlign w:val="bottom"/>
          </w:tcPr>
          <w:p w:rsidR="005C4D88" w:rsidRDefault="005C4D88" w:rsidP="00755F7F">
            <w:pPr>
              <w:pStyle w:val="TextRight"/>
              <w:rPr>
                <w:kern w:val="1"/>
              </w:rPr>
            </w:pPr>
            <w:r>
              <w:rPr>
                <w:kern w:val="1"/>
              </w:rPr>
              <w:t>6,750</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A72E53">
              <w:rPr>
                <w:kern w:val="1"/>
              </w:rPr>
              <w:t>work in process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5C4D88" w:rsidP="00755F7F">
            <w:pPr>
              <w:pStyle w:val="TextRight"/>
              <w:rPr>
                <w:kern w:val="1"/>
              </w:rPr>
            </w:pPr>
            <w:r>
              <w:rPr>
                <w:kern w:val="1"/>
              </w:rPr>
              <w:t>750</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Work in process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5C4D88">
            <w:pPr>
              <w:pStyle w:val="TextRight"/>
              <w:rPr>
                <w:kern w:val="1"/>
              </w:rPr>
            </w:pPr>
            <w:r w:rsidRPr="00261DDF">
              <w:rPr>
                <w:kern w:val="1"/>
              </w:rPr>
              <w:t>$</w:t>
            </w:r>
            <w:r>
              <w:rPr>
                <w:kern w:val="1"/>
              </w:rPr>
              <w:t>60</w:t>
            </w:r>
            <w:r w:rsidRPr="00261DDF">
              <w:rPr>
                <w:kern w:val="1"/>
              </w:rPr>
              <w:t>,000</w:t>
            </w:r>
          </w:p>
        </w:tc>
      </w:tr>
    </w:tbl>
    <w:p w:rsidR="005C4D88" w:rsidRDefault="005C4D88" w:rsidP="00261DDF">
      <w:pPr>
        <w:pStyle w:val="Exercisenumber"/>
        <w:tabs>
          <w:tab w:val="left" w:pos="360"/>
        </w:tabs>
        <w:spacing w:after="0"/>
        <w:rPr>
          <w:b w:val="0"/>
        </w:rPr>
      </w:pPr>
      <w:r>
        <w:rPr>
          <w:b w:val="0"/>
        </w:rPr>
        <w:tab/>
      </w:r>
    </w:p>
    <w:p w:rsidR="00261DDF" w:rsidRDefault="00261DDF" w:rsidP="00261DDF">
      <w:pPr>
        <w:pStyle w:val="Exercisenumber"/>
        <w:tabs>
          <w:tab w:val="left" w:pos="360"/>
        </w:tabs>
        <w:rPr>
          <w:b w:val="0"/>
        </w:rPr>
      </w:pPr>
      <w:r>
        <w:rPr>
          <w:b w:val="0"/>
        </w:rPr>
        <w:t>c.</w:t>
      </w:r>
      <w:r>
        <w:rPr>
          <w:b w:val="0"/>
        </w:rPr>
        <w:tab/>
        <w:t>The cost of batteries in Finished Goods:</w:t>
      </w:r>
    </w:p>
    <w:tbl>
      <w:tblPr>
        <w:tblW w:w="9075" w:type="dxa"/>
        <w:tblCellSpacing w:w="7" w:type="dxa"/>
        <w:tblInd w:w="389" w:type="dxa"/>
        <w:tblLayout w:type="fixed"/>
        <w:tblCellMar>
          <w:left w:w="0" w:type="dxa"/>
          <w:right w:w="0" w:type="dxa"/>
        </w:tblCellMar>
        <w:tblLook w:val="0000" w:firstRow="0" w:lastRow="0" w:firstColumn="0" w:lastColumn="0" w:noHBand="0" w:noVBand="0"/>
      </w:tblPr>
      <w:tblGrid>
        <w:gridCol w:w="5565"/>
        <w:gridCol w:w="1170"/>
        <w:gridCol w:w="1170"/>
        <w:gridCol w:w="90"/>
        <w:gridCol w:w="1080"/>
      </w:tblGrid>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Beginning finished goods inventory</w:t>
            </w:r>
            <w:r>
              <w:rPr>
                <w:kern w:val="1"/>
              </w:rPr>
              <w:tab/>
            </w:r>
          </w:p>
        </w:tc>
        <w:tc>
          <w:tcPr>
            <w:tcW w:w="1156" w:type="dxa"/>
            <w:vAlign w:val="bottom"/>
          </w:tcPr>
          <w:p w:rsidR="005C4D88" w:rsidRDefault="005C4D88" w:rsidP="00755F7F">
            <w:pPr>
              <w:pStyle w:val="TextRight"/>
              <w:rPr>
                <w:kern w:val="1"/>
              </w:rPr>
            </w:pPr>
            <w:r>
              <w:rPr>
                <w:kern w:val="1"/>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Plus: Batteries transferred </w:t>
            </w:r>
            <w:r w:rsidR="000114CA">
              <w:rPr>
                <w:kern w:val="1"/>
              </w:rPr>
              <w:t xml:space="preserve">in </w:t>
            </w:r>
            <w:r>
              <w:rPr>
                <w:kern w:val="1"/>
              </w:rPr>
              <w:t>from work in process</w:t>
            </w:r>
            <w:r w:rsidR="007355FB">
              <w:rPr>
                <w:kern w:val="1"/>
              </w:rPr>
              <w:t xml:space="preserve"> (see requirement b)</w:t>
            </w:r>
            <w:r>
              <w:rPr>
                <w:kern w:val="1"/>
              </w:rPr>
              <w:tab/>
            </w:r>
          </w:p>
        </w:tc>
        <w:tc>
          <w:tcPr>
            <w:tcW w:w="1156" w:type="dxa"/>
            <w:vAlign w:val="bottom"/>
          </w:tcPr>
          <w:p w:rsidR="005C4D88" w:rsidRPr="005C4D88" w:rsidRDefault="00A72E53" w:rsidP="00A72E53">
            <w:pPr>
              <w:pStyle w:val="TextRight"/>
              <w:rPr>
                <w:kern w:val="1"/>
                <w:u w:val="single"/>
              </w:rPr>
            </w:pPr>
            <w:r>
              <w:rPr>
                <w:kern w:val="1"/>
                <w:u w:val="single"/>
              </w:rPr>
              <w:t>6</w:t>
            </w:r>
            <w:r w:rsidR="005C4D88">
              <w:rPr>
                <w:kern w:val="1"/>
                <w:u w:val="single"/>
              </w:rPr>
              <w:t>,</w:t>
            </w:r>
            <w:r>
              <w:rPr>
                <w:kern w:val="1"/>
                <w:u w:val="single"/>
              </w:rPr>
              <w:t>75</w:t>
            </w:r>
            <w:r w:rsidR="005C4D88" w:rsidRPr="005C4D88">
              <w:rPr>
                <w:kern w:val="1"/>
                <w:u w:val="single"/>
              </w:rPr>
              <w:t>0</w:t>
            </w:r>
          </w:p>
        </w:tc>
        <w:tc>
          <w:tcPr>
            <w:tcW w:w="2319" w:type="dxa"/>
            <w:gridSpan w:val="3"/>
            <w:vAlign w:val="bottom"/>
          </w:tcPr>
          <w:p w:rsidR="005C4D88" w:rsidRDefault="005C4D88" w:rsidP="00755F7F">
            <w:pPr>
              <w:pStyle w:val="TextRight"/>
              <w:rPr>
                <w:kern w:val="1"/>
              </w:rPr>
            </w:pPr>
          </w:p>
        </w:tc>
      </w:tr>
      <w:tr w:rsidR="005C4D88" w:rsidTr="005C4D88">
        <w:trPr>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Batteries available</w:t>
            </w:r>
            <w:r>
              <w:rPr>
                <w:kern w:val="1"/>
              </w:rPr>
              <w:tab/>
            </w:r>
          </w:p>
        </w:tc>
        <w:tc>
          <w:tcPr>
            <w:tcW w:w="1156" w:type="dxa"/>
            <w:vAlign w:val="bottom"/>
          </w:tcPr>
          <w:p w:rsidR="005C4D88" w:rsidRDefault="00A72E53" w:rsidP="00A72E53">
            <w:pPr>
              <w:pStyle w:val="TextRight"/>
              <w:rPr>
                <w:kern w:val="1"/>
              </w:rPr>
            </w:pPr>
            <w:r>
              <w:rPr>
                <w:kern w:val="1"/>
              </w:rPr>
              <w:t>6</w:t>
            </w:r>
            <w:r w:rsidR="005C4D88">
              <w:rPr>
                <w:kern w:val="1"/>
              </w:rPr>
              <w:t>,</w:t>
            </w:r>
            <w:r>
              <w:rPr>
                <w:kern w:val="1"/>
              </w:rPr>
              <w:t>75</w:t>
            </w:r>
            <w:r w:rsidR="005C4D88">
              <w:rPr>
                <w:kern w:val="1"/>
              </w:rPr>
              <w:t>0</w:t>
            </w:r>
          </w:p>
        </w:tc>
        <w:tc>
          <w:tcPr>
            <w:tcW w:w="2319" w:type="dxa"/>
            <w:gridSpan w:val="3"/>
            <w:vAlign w:val="bottom"/>
          </w:tcPr>
          <w:p w:rsidR="005C4D88" w:rsidRDefault="005C4D88" w:rsidP="00755F7F">
            <w:pPr>
              <w:pStyle w:val="TextRight"/>
              <w:rPr>
                <w:kern w:val="1"/>
              </w:rPr>
            </w:pPr>
          </w:p>
        </w:tc>
      </w:tr>
      <w:tr w:rsidR="005C4D88" w:rsidTr="005C4D88">
        <w:trPr>
          <w:gridAfter w:val="2"/>
          <w:wAfter w:w="114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Minus: Batteries transferred </w:t>
            </w:r>
            <w:r w:rsidR="000114CA">
              <w:rPr>
                <w:kern w:val="1"/>
              </w:rPr>
              <w:t xml:space="preserve">out </w:t>
            </w:r>
            <w:r>
              <w:rPr>
                <w:kern w:val="1"/>
              </w:rPr>
              <w:t xml:space="preserve">to </w:t>
            </w:r>
            <w:r w:rsidR="00A72E53">
              <w:rPr>
                <w:kern w:val="1"/>
              </w:rPr>
              <w:t xml:space="preserve">cost of </w:t>
            </w:r>
            <w:r>
              <w:rPr>
                <w:kern w:val="1"/>
              </w:rPr>
              <w:t>goods</w:t>
            </w:r>
            <w:r w:rsidR="00A72E53">
              <w:rPr>
                <w:kern w:val="1"/>
              </w:rPr>
              <w:t xml:space="preserve"> sold</w:t>
            </w:r>
            <w:r w:rsidR="007355FB">
              <w:rPr>
                <w:kern w:val="1"/>
              </w:rPr>
              <w:t xml:space="preserve"> (6,750 × (100% ‒ 30%))</w:t>
            </w:r>
            <w:r>
              <w:rPr>
                <w:kern w:val="1"/>
              </w:rPr>
              <w:tab/>
            </w:r>
          </w:p>
        </w:tc>
        <w:tc>
          <w:tcPr>
            <w:tcW w:w="1156" w:type="dxa"/>
            <w:vAlign w:val="bottom"/>
          </w:tcPr>
          <w:p w:rsidR="005C4D88" w:rsidRDefault="00A72E53" w:rsidP="00A72E53">
            <w:pPr>
              <w:pStyle w:val="TextRight"/>
              <w:rPr>
                <w:kern w:val="1"/>
              </w:rPr>
            </w:pPr>
            <w:r>
              <w:rPr>
                <w:kern w:val="1"/>
              </w:rPr>
              <w:t>4</w:t>
            </w:r>
            <w:r w:rsidR="005C4D88">
              <w:rPr>
                <w:kern w:val="1"/>
              </w:rPr>
              <w:t>,7</w:t>
            </w:r>
            <w:r>
              <w:rPr>
                <w:kern w:val="1"/>
              </w:rPr>
              <w:t>25</w:t>
            </w:r>
          </w:p>
        </w:tc>
        <w:tc>
          <w:tcPr>
            <w:tcW w:w="1156" w:type="dxa"/>
            <w:vAlign w:val="bottom"/>
          </w:tcPr>
          <w:p w:rsidR="005C4D88" w:rsidRDefault="005C4D88" w:rsidP="00755F7F">
            <w:pPr>
              <w:pStyle w:val="TextRight"/>
              <w:rPr>
                <w:kern w:val="1"/>
              </w:rPr>
            </w:pPr>
          </w:p>
        </w:tc>
      </w:tr>
      <w:tr w:rsidR="005C4D88"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 xml:space="preserve">Ending </w:t>
            </w:r>
            <w:r w:rsidR="008C4305">
              <w:rPr>
                <w:kern w:val="1"/>
              </w:rPr>
              <w:t>finished goods</w:t>
            </w:r>
            <w:r>
              <w:rPr>
                <w:kern w:val="1"/>
              </w:rPr>
              <w:t xml:space="preserve"> inventory (a)</w:t>
            </w:r>
            <w:r>
              <w:rPr>
                <w:kern w:val="1"/>
              </w:rPr>
              <w:tab/>
            </w:r>
          </w:p>
        </w:tc>
        <w:tc>
          <w:tcPr>
            <w:tcW w:w="1156" w:type="dxa"/>
            <w:vAlign w:val="bottom"/>
          </w:tcPr>
          <w:p w:rsidR="005C4D88" w:rsidRDefault="005C4D88" w:rsidP="00755F7F">
            <w:pPr>
              <w:pStyle w:val="TextRight"/>
              <w:rPr>
                <w:kern w:val="1"/>
              </w:rPr>
            </w:pPr>
          </w:p>
        </w:tc>
        <w:tc>
          <w:tcPr>
            <w:tcW w:w="1246" w:type="dxa"/>
            <w:gridSpan w:val="2"/>
            <w:vAlign w:val="bottom"/>
          </w:tcPr>
          <w:p w:rsidR="005C4D88" w:rsidRDefault="00A72E53" w:rsidP="00755F7F">
            <w:pPr>
              <w:pStyle w:val="TextRight"/>
              <w:rPr>
                <w:kern w:val="1"/>
              </w:rPr>
            </w:pPr>
            <w:r>
              <w:rPr>
                <w:kern w:val="1"/>
              </w:rPr>
              <w:t>2,025</w:t>
            </w:r>
          </w:p>
        </w:tc>
      </w:tr>
      <w:tr w:rsidR="005C4D88" w:rsidRPr="00261DDF" w:rsidTr="00A72E53">
        <w:trPr>
          <w:gridAfter w:val="1"/>
          <w:wAfter w:w="1059" w:type="dxa"/>
          <w:tblCellSpacing w:w="7" w:type="dxa"/>
        </w:trPr>
        <w:tc>
          <w:tcPr>
            <w:tcW w:w="5544" w:type="dxa"/>
            <w:vAlign w:val="bottom"/>
          </w:tcPr>
          <w:p w:rsidR="005C4D88" w:rsidRDefault="005C4D88" w:rsidP="000114CA">
            <w:pPr>
              <w:pStyle w:val="TextLeader"/>
              <w:tabs>
                <w:tab w:val="clear" w:pos="7200"/>
                <w:tab w:val="right" w:leader="dot" w:pos="5368"/>
              </w:tabs>
              <w:rPr>
                <w:kern w:val="1"/>
              </w:rPr>
            </w:pPr>
            <w:r>
              <w:rPr>
                <w:kern w:val="1"/>
              </w:rPr>
              <w:t>Cost per battery (b)</w:t>
            </w:r>
            <w:r>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755F7F">
            <w:pPr>
              <w:pStyle w:val="TextRight"/>
              <w:rPr>
                <w:kern w:val="1"/>
              </w:rPr>
            </w:pPr>
            <w:r w:rsidRPr="00261DDF">
              <w:rPr>
                <w:kern w:val="1"/>
              </w:rPr>
              <w:t>$80</w:t>
            </w:r>
          </w:p>
        </w:tc>
      </w:tr>
      <w:tr w:rsidR="005C4D88" w:rsidRPr="00261DDF" w:rsidTr="00A72E53">
        <w:trPr>
          <w:gridAfter w:val="1"/>
          <w:wAfter w:w="1059" w:type="dxa"/>
          <w:tblCellSpacing w:w="7" w:type="dxa"/>
        </w:trPr>
        <w:tc>
          <w:tcPr>
            <w:tcW w:w="5544" w:type="dxa"/>
            <w:vAlign w:val="bottom"/>
          </w:tcPr>
          <w:p w:rsidR="005C4D88" w:rsidRDefault="00A72E53" w:rsidP="000114CA">
            <w:pPr>
              <w:pStyle w:val="TextLeader"/>
              <w:tabs>
                <w:tab w:val="clear" w:pos="7200"/>
                <w:tab w:val="right" w:leader="dot" w:pos="5368"/>
              </w:tabs>
              <w:rPr>
                <w:kern w:val="1"/>
              </w:rPr>
            </w:pPr>
            <w:r>
              <w:rPr>
                <w:kern w:val="1"/>
              </w:rPr>
              <w:t>Finished goods</w:t>
            </w:r>
            <w:r w:rsidR="005C4D88">
              <w:rPr>
                <w:kern w:val="1"/>
              </w:rPr>
              <w:t xml:space="preserve"> on April 30</w:t>
            </w:r>
            <w:r w:rsidR="005C4D88" w:rsidRPr="00261DDF">
              <w:rPr>
                <w:kern w:val="1"/>
                <w:vertAlign w:val="superscript"/>
              </w:rPr>
              <w:t>th</w:t>
            </w:r>
            <w:r w:rsidR="005C4D88">
              <w:rPr>
                <w:kern w:val="1"/>
              </w:rPr>
              <w:t xml:space="preserve"> (a) × (b)</w:t>
            </w:r>
            <w:r w:rsidR="005C4D88">
              <w:rPr>
                <w:kern w:val="1"/>
              </w:rPr>
              <w:tab/>
            </w:r>
          </w:p>
        </w:tc>
        <w:tc>
          <w:tcPr>
            <w:tcW w:w="1156" w:type="dxa"/>
            <w:vAlign w:val="bottom"/>
          </w:tcPr>
          <w:p w:rsidR="005C4D88" w:rsidRPr="00261DDF" w:rsidRDefault="005C4D88" w:rsidP="00755F7F">
            <w:pPr>
              <w:pStyle w:val="TextRight"/>
              <w:rPr>
                <w:kern w:val="1"/>
              </w:rPr>
            </w:pPr>
          </w:p>
        </w:tc>
        <w:tc>
          <w:tcPr>
            <w:tcW w:w="1246" w:type="dxa"/>
            <w:gridSpan w:val="2"/>
            <w:vAlign w:val="bottom"/>
          </w:tcPr>
          <w:p w:rsidR="005C4D88" w:rsidRPr="00261DDF" w:rsidRDefault="005C4D88" w:rsidP="00A72E53">
            <w:pPr>
              <w:pStyle w:val="TextRight"/>
              <w:rPr>
                <w:kern w:val="1"/>
              </w:rPr>
            </w:pPr>
            <w:r w:rsidRPr="00261DDF">
              <w:rPr>
                <w:kern w:val="1"/>
              </w:rPr>
              <w:t>$</w:t>
            </w:r>
            <w:r w:rsidR="00A72E53">
              <w:rPr>
                <w:kern w:val="1"/>
              </w:rPr>
              <w:t>162</w:t>
            </w:r>
            <w:r w:rsidRPr="00261DDF">
              <w:rPr>
                <w:kern w:val="1"/>
              </w:rPr>
              <w:t>,000</w:t>
            </w:r>
          </w:p>
        </w:tc>
      </w:tr>
    </w:tbl>
    <w:p w:rsidR="005C4D88" w:rsidRDefault="005C4D88">
      <w:pPr>
        <w:rPr>
          <w:rFonts w:eastAsia="Times" w:cs="Tahoma"/>
          <w:szCs w:val="20"/>
        </w:rPr>
      </w:pPr>
      <w:r>
        <w:rPr>
          <w:b/>
        </w:rPr>
        <w:br w:type="page"/>
      </w:r>
    </w:p>
    <w:p w:rsidR="005C4D88" w:rsidRDefault="005C4D88" w:rsidP="005C4D88">
      <w:pPr>
        <w:pStyle w:val="Exercisenumber"/>
        <w:rPr>
          <w:b w:val="0"/>
        </w:rPr>
      </w:pPr>
      <w:r>
        <w:lastRenderedPageBreak/>
        <w:t xml:space="preserve">Exercise 1-12 </w:t>
      </w:r>
      <w:r>
        <w:rPr>
          <w:b w:val="0"/>
        </w:rPr>
        <w:t>(continued)</w:t>
      </w:r>
    </w:p>
    <w:p w:rsidR="00261DDF" w:rsidRDefault="00261DDF" w:rsidP="00261DDF">
      <w:pPr>
        <w:pStyle w:val="Exercisenumber"/>
        <w:tabs>
          <w:tab w:val="left" w:pos="360"/>
        </w:tabs>
        <w:spacing w:after="0"/>
        <w:rPr>
          <w:b w:val="0"/>
        </w:rPr>
      </w:pPr>
    </w:p>
    <w:p w:rsidR="00261DDF" w:rsidRDefault="00261DDF" w:rsidP="00261DDF">
      <w:pPr>
        <w:pStyle w:val="Exercisenumber"/>
        <w:tabs>
          <w:tab w:val="left" w:pos="360"/>
        </w:tabs>
        <w:rPr>
          <w:b w:val="0"/>
        </w:rPr>
      </w:pPr>
      <w:r>
        <w:rPr>
          <w:b w:val="0"/>
        </w:rPr>
        <w:t>d.</w:t>
      </w:r>
      <w:r>
        <w:rPr>
          <w:b w:val="0"/>
        </w:rPr>
        <w:tab/>
        <w:t>The cost of batteries in Cost of Goods Sold:</w:t>
      </w: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 xml:space="preserve">Number of batteries </w:t>
            </w:r>
            <w:r w:rsidR="007355FB">
              <w:rPr>
                <w:kern w:val="1"/>
              </w:rPr>
              <w:t xml:space="preserve">(see requirement c) </w:t>
            </w:r>
            <w:r>
              <w:rPr>
                <w:kern w:val="1"/>
              </w:rPr>
              <w:t>(a)</w:t>
            </w:r>
            <w:r>
              <w:rPr>
                <w:kern w:val="1"/>
              </w:rPr>
              <w:tab/>
            </w:r>
          </w:p>
        </w:tc>
        <w:tc>
          <w:tcPr>
            <w:tcW w:w="1329" w:type="dxa"/>
            <w:vAlign w:val="bottom"/>
          </w:tcPr>
          <w:p w:rsidR="00261DDF" w:rsidRDefault="00261DDF" w:rsidP="00261DDF">
            <w:pPr>
              <w:pStyle w:val="TextRight"/>
              <w:rPr>
                <w:kern w:val="1"/>
              </w:rPr>
            </w:pPr>
            <w:r>
              <w:rPr>
                <w:kern w:val="1"/>
              </w:rPr>
              <w:t>4,725</w:t>
            </w:r>
          </w:p>
        </w:tc>
      </w:tr>
      <w:tr w:rsidR="00261DDF" w:rsidTr="00A72E53">
        <w:trPr>
          <w:tblCellSpacing w:w="7" w:type="dxa"/>
        </w:trPr>
        <w:tc>
          <w:tcPr>
            <w:tcW w:w="5544" w:type="dxa"/>
            <w:vAlign w:val="bottom"/>
          </w:tcPr>
          <w:p w:rsidR="00261DDF" w:rsidRDefault="00261DDF"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261DDF" w:rsidRPr="00261DDF" w:rsidRDefault="00261DDF" w:rsidP="00261DDF">
            <w:pPr>
              <w:pStyle w:val="TextRight"/>
              <w:rPr>
                <w:kern w:val="1"/>
              </w:rPr>
            </w:pPr>
            <w:r w:rsidRPr="00261DDF">
              <w:rPr>
                <w:kern w:val="1"/>
              </w:rPr>
              <w:t>$80</w:t>
            </w:r>
          </w:p>
        </w:tc>
      </w:tr>
      <w:tr w:rsidR="00261DDF" w:rsidTr="00A72E53">
        <w:trPr>
          <w:tblCellSpacing w:w="7" w:type="dxa"/>
        </w:trPr>
        <w:tc>
          <w:tcPr>
            <w:tcW w:w="5544" w:type="dxa"/>
            <w:vAlign w:val="bottom"/>
          </w:tcPr>
          <w:p w:rsidR="00261DDF" w:rsidRDefault="00EB610A" w:rsidP="000114CA">
            <w:pPr>
              <w:pStyle w:val="TextLeader"/>
              <w:tabs>
                <w:tab w:val="clear" w:pos="7200"/>
                <w:tab w:val="right" w:leader="dot" w:pos="5368"/>
              </w:tabs>
              <w:rPr>
                <w:kern w:val="1"/>
              </w:rPr>
            </w:pPr>
            <w:r>
              <w:rPr>
                <w:kern w:val="1"/>
              </w:rPr>
              <w:t xml:space="preserve">Cost of </w:t>
            </w:r>
            <w:r w:rsidR="00261DDF">
              <w:rPr>
                <w:kern w:val="1"/>
              </w:rPr>
              <w:t xml:space="preserve">goods </w:t>
            </w:r>
            <w:r>
              <w:rPr>
                <w:kern w:val="1"/>
              </w:rPr>
              <w:t xml:space="preserve">sold for </w:t>
            </w:r>
            <w:r w:rsidR="00261DDF">
              <w:rPr>
                <w:kern w:val="1"/>
              </w:rPr>
              <w:t>April (a) × (b)</w:t>
            </w:r>
            <w:r w:rsidR="00261DDF">
              <w:rPr>
                <w:kern w:val="1"/>
              </w:rPr>
              <w:tab/>
            </w:r>
          </w:p>
        </w:tc>
        <w:tc>
          <w:tcPr>
            <w:tcW w:w="1329" w:type="dxa"/>
            <w:vAlign w:val="bottom"/>
          </w:tcPr>
          <w:p w:rsidR="00261DDF" w:rsidRPr="00261DDF" w:rsidRDefault="00261DDF" w:rsidP="00261DDF">
            <w:pPr>
              <w:pStyle w:val="TextRight"/>
              <w:rPr>
                <w:kern w:val="1"/>
              </w:rPr>
            </w:pPr>
            <w:r w:rsidRPr="00261DDF">
              <w:rPr>
                <w:kern w:val="1"/>
              </w:rPr>
              <w:t>$</w:t>
            </w:r>
            <w:r>
              <w:rPr>
                <w:kern w:val="1"/>
              </w:rPr>
              <w:t>378</w:t>
            </w:r>
            <w:r w:rsidRPr="00261DDF">
              <w:rPr>
                <w:kern w:val="1"/>
              </w:rPr>
              <w:t>,000</w:t>
            </w:r>
          </w:p>
        </w:tc>
      </w:tr>
    </w:tbl>
    <w:p w:rsidR="00261DDF" w:rsidRDefault="00261DDF" w:rsidP="00261DDF">
      <w:pPr>
        <w:pStyle w:val="Exercisenumber"/>
        <w:tabs>
          <w:tab w:val="left" w:pos="360"/>
        </w:tabs>
        <w:spacing w:after="0"/>
        <w:rPr>
          <w:b w:val="0"/>
        </w:rPr>
      </w:pPr>
    </w:p>
    <w:p w:rsidR="00EB610A" w:rsidRDefault="00EB610A" w:rsidP="00261DDF">
      <w:pPr>
        <w:pStyle w:val="Exercisenumber"/>
        <w:tabs>
          <w:tab w:val="left" w:pos="360"/>
        </w:tabs>
        <w:spacing w:after="0"/>
        <w:rPr>
          <w:b w:val="0"/>
        </w:rPr>
      </w:pPr>
      <w:r>
        <w:rPr>
          <w:b w:val="0"/>
        </w:rPr>
        <w:t>e.</w:t>
      </w:r>
      <w:r>
        <w:rPr>
          <w:b w:val="0"/>
        </w:rPr>
        <w:tab/>
        <w:t>The cost of batteries included in selling expense:</w:t>
      </w:r>
    </w:p>
    <w:p w:rsidR="000114CA" w:rsidRDefault="000114CA" w:rsidP="000114CA">
      <w:pPr>
        <w:pStyle w:val="Exercisenumber"/>
        <w:tabs>
          <w:tab w:val="left" w:pos="360"/>
        </w:tabs>
        <w:spacing w:after="0" w:line="120" w:lineRule="exact"/>
        <w:rPr>
          <w:b w:val="0"/>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565"/>
        <w:gridCol w:w="1350"/>
      </w:tblGrid>
      <w:tr w:rsidR="00EB610A"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Number of batteries (a)</w:t>
            </w:r>
            <w:r>
              <w:rPr>
                <w:kern w:val="1"/>
              </w:rPr>
              <w:tab/>
            </w:r>
          </w:p>
        </w:tc>
        <w:tc>
          <w:tcPr>
            <w:tcW w:w="1329" w:type="dxa"/>
            <w:vAlign w:val="bottom"/>
          </w:tcPr>
          <w:p w:rsidR="00EB610A" w:rsidRDefault="00EB610A" w:rsidP="00755F7F">
            <w:pPr>
              <w:pStyle w:val="TextRight"/>
              <w:rPr>
                <w:kern w:val="1"/>
              </w:rPr>
            </w:pPr>
            <w:r>
              <w:rPr>
                <w:kern w:val="1"/>
              </w:rPr>
              <w:t>100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Cost per battery (b)</w:t>
            </w:r>
            <w:r>
              <w:rPr>
                <w:kern w:val="1"/>
              </w:rPr>
              <w:tab/>
            </w:r>
          </w:p>
        </w:tc>
        <w:tc>
          <w:tcPr>
            <w:tcW w:w="1329" w:type="dxa"/>
            <w:vAlign w:val="bottom"/>
          </w:tcPr>
          <w:p w:rsidR="00EB610A" w:rsidRPr="00261DDF" w:rsidRDefault="00EB610A" w:rsidP="00755F7F">
            <w:pPr>
              <w:pStyle w:val="TextRight"/>
              <w:rPr>
                <w:kern w:val="1"/>
              </w:rPr>
            </w:pPr>
            <w:r w:rsidRPr="00261DDF">
              <w:rPr>
                <w:kern w:val="1"/>
              </w:rPr>
              <w:t>$80</w:t>
            </w:r>
          </w:p>
        </w:tc>
      </w:tr>
      <w:tr w:rsidR="00EB610A" w:rsidRPr="00261DDF" w:rsidTr="00A72E53">
        <w:trPr>
          <w:tblCellSpacing w:w="7" w:type="dxa"/>
        </w:trPr>
        <w:tc>
          <w:tcPr>
            <w:tcW w:w="5544" w:type="dxa"/>
            <w:vAlign w:val="bottom"/>
          </w:tcPr>
          <w:p w:rsidR="00EB610A" w:rsidRDefault="00EB610A" w:rsidP="000114CA">
            <w:pPr>
              <w:pStyle w:val="TextLeader"/>
              <w:tabs>
                <w:tab w:val="clear" w:pos="7200"/>
                <w:tab w:val="right" w:leader="dot" w:pos="5368"/>
              </w:tabs>
              <w:rPr>
                <w:kern w:val="1"/>
              </w:rPr>
            </w:pPr>
            <w:r>
              <w:rPr>
                <w:kern w:val="1"/>
              </w:rPr>
              <w:t>Selling expense for April (a) × (b)</w:t>
            </w:r>
            <w:r>
              <w:rPr>
                <w:kern w:val="1"/>
              </w:rPr>
              <w:tab/>
            </w:r>
          </w:p>
        </w:tc>
        <w:tc>
          <w:tcPr>
            <w:tcW w:w="1329" w:type="dxa"/>
            <w:vAlign w:val="bottom"/>
          </w:tcPr>
          <w:p w:rsidR="00EB610A" w:rsidRPr="00261DDF" w:rsidRDefault="00EB610A" w:rsidP="00EB610A">
            <w:pPr>
              <w:pStyle w:val="TextRight"/>
              <w:rPr>
                <w:kern w:val="1"/>
              </w:rPr>
            </w:pPr>
            <w:r w:rsidRPr="00261DDF">
              <w:rPr>
                <w:kern w:val="1"/>
              </w:rPr>
              <w:t>$</w:t>
            </w:r>
            <w:r>
              <w:rPr>
                <w:kern w:val="1"/>
              </w:rPr>
              <w:t>8</w:t>
            </w:r>
            <w:r w:rsidRPr="00261DDF">
              <w:rPr>
                <w:kern w:val="1"/>
              </w:rPr>
              <w:t>,000</w:t>
            </w:r>
          </w:p>
        </w:tc>
      </w:tr>
    </w:tbl>
    <w:p w:rsidR="00EB610A" w:rsidRDefault="00EB610A" w:rsidP="00EB610A">
      <w:pPr>
        <w:pStyle w:val="Exercisenumber"/>
        <w:tabs>
          <w:tab w:val="left" w:pos="360"/>
        </w:tabs>
        <w:spacing w:after="0"/>
        <w:rPr>
          <w:b w:val="0"/>
        </w:rPr>
      </w:pPr>
    </w:p>
    <w:p w:rsidR="00503C1E" w:rsidRDefault="00EB610A" w:rsidP="00EB610A">
      <w:pPr>
        <w:pStyle w:val="Exercisenumber"/>
        <w:tabs>
          <w:tab w:val="left" w:pos="360"/>
        </w:tabs>
        <w:ind w:left="360" w:hanging="360"/>
        <w:rPr>
          <w:b w:val="0"/>
        </w:rPr>
      </w:pPr>
      <w:r>
        <w:rPr>
          <w:b w:val="0"/>
        </w:rPr>
        <w:t>2.</w:t>
      </w:r>
      <w:r>
        <w:rPr>
          <w:b w:val="0"/>
        </w:rPr>
        <w:tab/>
        <w:t>Raw Materials, Work in Process</w:t>
      </w:r>
      <w:r w:rsidR="009F41A4">
        <w:rPr>
          <w:b w:val="0"/>
        </w:rPr>
        <w:t>,</w:t>
      </w:r>
      <w:r>
        <w:rPr>
          <w:b w:val="0"/>
        </w:rPr>
        <w:t xml:space="preserve"> and Finished Goods would appear on the balance sheet. Cost of Goods Sold and Selling Expense would appear on the income statement. </w:t>
      </w:r>
      <w:r>
        <w:rPr>
          <w:b w:val="0"/>
        </w:rPr>
        <w:tab/>
      </w:r>
      <w:r w:rsidR="00503C1E">
        <w:rPr>
          <w:b w:val="0"/>
        </w:rPr>
        <w:br w:type="page"/>
      </w:r>
    </w:p>
    <w:p w:rsidR="00CD2345" w:rsidRPr="00500A14" w:rsidRDefault="00503C1E" w:rsidP="009E6048">
      <w:pPr>
        <w:pStyle w:val="Exercisenumber"/>
        <w:rPr>
          <w:b w:val="0"/>
        </w:rPr>
      </w:pPr>
      <w:r>
        <w:lastRenderedPageBreak/>
        <w:t>Exercise 1-13</w:t>
      </w:r>
      <w:r w:rsidR="00500A14">
        <w:t xml:space="preserve"> </w:t>
      </w:r>
      <w:r w:rsidR="00500A14">
        <w:rPr>
          <w:b w:val="0"/>
        </w:rPr>
        <w:t>(30 minutes)</w:t>
      </w:r>
    </w:p>
    <w:p w:rsidR="00CD2345" w:rsidRDefault="00CD2345" w:rsidP="006D3BA1">
      <w:pPr>
        <w:pStyle w:val="Exercisenumber"/>
        <w:tabs>
          <w:tab w:val="left" w:pos="360"/>
          <w:tab w:val="left" w:pos="540"/>
        </w:tabs>
        <w:ind w:left="540" w:hanging="540"/>
        <w:rPr>
          <w:b w:val="0"/>
        </w:rPr>
      </w:pPr>
      <w:r>
        <w:rPr>
          <w:b w:val="0"/>
        </w:rPr>
        <w:t>1.</w:t>
      </w:r>
      <w:r>
        <w:rPr>
          <w:b w:val="0"/>
        </w:rPr>
        <w:tab/>
      </w:r>
      <w:r>
        <w:rPr>
          <w:b w:val="0"/>
        </w:rPr>
        <w:tab/>
        <w:t xml:space="preserve">True. </w:t>
      </w:r>
      <w:r w:rsidR="00E76B81">
        <w:rPr>
          <w:b w:val="0"/>
        </w:rPr>
        <w:t>The v</w:t>
      </w:r>
      <w:r>
        <w:rPr>
          <w:b w:val="0"/>
        </w:rPr>
        <w:t xml:space="preserve">ariable manufacturing cost per unit will remain </w:t>
      </w:r>
      <w:r w:rsidR="0003346C">
        <w:rPr>
          <w:b w:val="0"/>
        </w:rPr>
        <w:t>the same</w:t>
      </w:r>
      <w:r>
        <w:rPr>
          <w:b w:val="0"/>
        </w:rPr>
        <w:t xml:space="preserve"> within the relevant range.</w:t>
      </w:r>
    </w:p>
    <w:p w:rsidR="00CD2345" w:rsidRDefault="00CD2345" w:rsidP="006D3BA1">
      <w:pPr>
        <w:pStyle w:val="Exercisenumber"/>
        <w:tabs>
          <w:tab w:val="left" w:pos="360"/>
          <w:tab w:val="left" w:pos="540"/>
        </w:tabs>
        <w:ind w:left="540" w:hanging="540"/>
        <w:rPr>
          <w:b w:val="0"/>
        </w:rPr>
      </w:pPr>
      <w:r>
        <w:rPr>
          <w:b w:val="0"/>
        </w:rPr>
        <w:t>2.</w:t>
      </w:r>
      <w:r>
        <w:rPr>
          <w:b w:val="0"/>
        </w:rPr>
        <w:tab/>
      </w:r>
      <w:r>
        <w:rPr>
          <w:b w:val="0"/>
        </w:rPr>
        <w:tab/>
        <w:t xml:space="preserve">False. </w:t>
      </w:r>
      <w:r w:rsidR="00E76B81">
        <w:rPr>
          <w:b w:val="0"/>
        </w:rPr>
        <w:t>The t</w:t>
      </w:r>
      <w:r>
        <w:rPr>
          <w:b w:val="0"/>
        </w:rPr>
        <w:t>otal fixed manufacturing cost will remain the same within the relevant range.</w:t>
      </w:r>
    </w:p>
    <w:p w:rsidR="00434ACA" w:rsidRDefault="00CD2345" w:rsidP="006D3BA1">
      <w:pPr>
        <w:pStyle w:val="Exercisenumber"/>
        <w:tabs>
          <w:tab w:val="left" w:pos="360"/>
          <w:tab w:val="left" w:pos="540"/>
        </w:tabs>
        <w:ind w:left="540" w:hanging="540"/>
        <w:rPr>
          <w:b w:val="0"/>
        </w:rPr>
      </w:pPr>
      <w:r>
        <w:rPr>
          <w:b w:val="0"/>
        </w:rPr>
        <w:t>3.</w:t>
      </w:r>
      <w:r>
        <w:rPr>
          <w:b w:val="0"/>
        </w:rPr>
        <w:tab/>
      </w:r>
      <w:r>
        <w:rPr>
          <w:b w:val="0"/>
        </w:rPr>
        <w:tab/>
        <w:t xml:space="preserve">True. </w:t>
      </w:r>
      <w:r w:rsidR="00E76B81">
        <w:rPr>
          <w:b w:val="0"/>
        </w:rPr>
        <w:t xml:space="preserve">The </w:t>
      </w:r>
      <w:r w:rsidR="001E495D">
        <w:rPr>
          <w:b w:val="0"/>
        </w:rPr>
        <w:t xml:space="preserve">total </w:t>
      </w:r>
      <w:r w:rsidR="00E76B81">
        <w:rPr>
          <w:b w:val="0"/>
        </w:rPr>
        <w:t>v</w:t>
      </w:r>
      <w:r>
        <w:rPr>
          <w:b w:val="0"/>
        </w:rPr>
        <w:t xml:space="preserve">ariable manufacturing cost will increase, so </w:t>
      </w:r>
      <w:r w:rsidR="001E495D">
        <w:rPr>
          <w:b w:val="0"/>
        </w:rPr>
        <w:t xml:space="preserve">the </w:t>
      </w:r>
      <w:r>
        <w:rPr>
          <w:b w:val="0"/>
        </w:rPr>
        <w:t xml:space="preserve">total manufacturing cost will </w:t>
      </w:r>
      <w:r w:rsidR="0003346C">
        <w:rPr>
          <w:b w:val="0"/>
        </w:rPr>
        <w:t xml:space="preserve">increase </w:t>
      </w:r>
      <w:r>
        <w:rPr>
          <w:b w:val="0"/>
        </w:rPr>
        <w:t>too.</w:t>
      </w:r>
    </w:p>
    <w:p w:rsidR="00434ACA" w:rsidRDefault="00434ACA" w:rsidP="00434ACA">
      <w:pPr>
        <w:pStyle w:val="Exercisenumber"/>
        <w:tabs>
          <w:tab w:val="left" w:pos="360"/>
          <w:tab w:val="left" w:pos="540"/>
        </w:tabs>
        <w:ind w:left="540" w:hanging="540"/>
        <w:rPr>
          <w:b w:val="0"/>
        </w:rPr>
      </w:pPr>
      <w:r>
        <w:rPr>
          <w:b w:val="0"/>
        </w:rPr>
        <w:t>4.</w:t>
      </w:r>
      <w:r>
        <w:rPr>
          <w:b w:val="0"/>
        </w:rPr>
        <w:tab/>
      </w:r>
      <w:r>
        <w:rPr>
          <w:b w:val="0"/>
        </w:rPr>
        <w:tab/>
      </w:r>
      <w:r w:rsidR="00AB3960">
        <w:rPr>
          <w:b w:val="0"/>
        </w:rPr>
        <w:t>True. The average fixed manufacturing cost per unit will decrease as the level of activity increases.</w:t>
      </w:r>
    </w:p>
    <w:p w:rsidR="00AB3960" w:rsidRDefault="00434ACA" w:rsidP="00434ACA">
      <w:pPr>
        <w:pStyle w:val="Exercisenumber"/>
        <w:tabs>
          <w:tab w:val="left" w:pos="360"/>
          <w:tab w:val="left" w:pos="540"/>
        </w:tabs>
        <w:ind w:left="540" w:hanging="540"/>
        <w:rPr>
          <w:b w:val="0"/>
        </w:rPr>
      </w:pPr>
      <w:r>
        <w:rPr>
          <w:b w:val="0"/>
        </w:rPr>
        <w:t>5.</w:t>
      </w:r>
      <w:r w:rsidR="00AB3960">
        <w:rPr>
          <w:b w:val="0"/>
        </w:rPr>
        <w:tab/>
      </w:r>
      <w:r w:rsidR="00AB3960">
        <w:rPr>
          <w:b w:val="0"/>
        </w:rPr>
        <w:tab/>
        <w:t>False. The total variable manufacturing cost will increase</w:t>
      </w:r>
      <w:r w:rsidR="005E0268">
        <w:rPr>
          <w:b w:val="0"/>
        </w:rPr>
        <w:t xml:space="preserve"> </w:t>
      </w:r>
      <w:r w:rsidR="001E495D">
        <w:rPr>
          <w:b w:val="0"/>
        </w:rPr>
        <w:t xml:space="preserve">(rather than decrease) </w:t>
      </w:r>
      <w:r w:rsidR="005E0268">
        <w:rPr>
          <w:b w:val="0"/>
        </w:rPr>
        <w:t>as the activity level increases</w:t>
      </w:r>
      <w:r w:rsidR="00AB3960">
        <w:rPr>
          <w:b w:val="0"/>
        </w:rPr>
        <w:t>.</w:t>
      </w:r>
    </w:p>
    <w:p w:rsidR="00AB3960" w:rsidRDefault="00AB3960" w:rsidP="00434ACA">
      <w:pPr>
        <w:pStyle w:val="Exercisenumber"/>
        <w:tabs>
          <w:tab w:val="left" w:pos="360"/>
          <w:tab w:val="left" w:pos="540"/>
        </w:tabs>
        <w:ind w:left="540" w:hanging="540"/>
        <w:rPr>
          <w:b w:val="0"/>
        </w:rPr>
      </w:pPr>
      <w:r>
        <w:rPr>
          <w:b w:val="0"/>
        </w:rPr>
        <w:t>6.</w:t>
      </w:r>
      <w:r>
        <w:rPr>
          <w:b w:val="0"/>
        </w:rPr>
        <w:tab/>
      </w:r>
      <w:r>
        <w:rPr>
          <w:b w:val="0"/>
        </w:rPr>
        <w:tab/>
        <w:t xml:space="preserve">False. The variable manufacturing cost per unit will </w:t>
      </w:r>
      <w:r w:rsidR="001B2417">
        <w:rPr>
          <w:b w:val="0"/>
        </w:rPr>
        <w:t>remain the same</w:t>
      </w:r>
      <w:r>
        <w:rPr>
          <w:b w:val="0"/>
        </w:rPr>
        <w:t>, but the average fixed manufacturing cost per unit will decrease as the level of activity increases.</w:t>
      </w:r>
    </w:p>
    <w:p w:rsidR="00EF757E" w:rsidRDefault="00AB3960" w:rsidP="00434ACA">
      <w:pPr>
        <w:pStyle w:val="Exercisenumber"/>
        <w:tabs>
          <w:tab w:val="left" w:pos="360"/>
          <w:tab w:val="left" w:pos="540"/>
        </w:tabs>
        <w:ind w:left="540" w:hanging="540"/>
        <w:rPr>
          <w:b w:val="0"/>
        </w:rPr>
      </w:pPr>
      <w:r>
        <w:rPr>
          <w:b w:val="0"/>
        </w:rPr>
        <w:t>7.</w:t>
      </w:r>
      <w:r>
        <w:rPr>
          <w:b w:val="0"/>
        </w:rPr>
        <w:tab/>
      </w:r>
      <w:r>
        <w:rPr>
          <w:b w:val="0"/>
        </w:rPr>
        <w:tab/>
        <w:t xml:space="preserve">True. </w:t>
      </w:r>
      <w:r w:rsidR="00EF757E">
        <w:rPr>
          <w:b w:val="0"/>
        </w:rPr>
        <w:t>The variable manufacturing cost per unit of $28 will stay constant within the relevant range. The $28 figure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9F7B53" w:rsidRPr="00BA1B24" w:rsidTr="007D72F2">
        <w:trPr>
          <w:tblCellSpacing w:w="7" w:type="dxa"/>
        </w:trPr>
        <w:tc>
          <w:tcPr>
            <w:tcW w:w="6295" w:type="dxa"/>
            <w:vAlign w:val="bottom"/>
          </w:tcPr>
          <w:p w:rsidR="009F7B53" w:rsidRDefault="009F7B53" w:rsidP="009F7B53">
            <w:pPr>
              <w:pStyle w:val="TextLeader"/>
              <w:tabs>
                <w:tab w:val="clear" w:pos="7200"/>
                <w:tab w:val="right" w:leader="dot" w:pos="6638"/>
              </w:tabs>
              <w:rPr>
                <w:kern w:val="1"/>
              </w:rPr>
            </w:pPr>
            <w:r>
              <w:rPr>
                <w:kern w:val="1"/>
              </w:rPr>
              <w:t>Total manufacturing cost per unit (a)</w:t>
            </w:r>
            <w:r w:rsidR="007D72F2">
              <w:rPr>
                <w:kern w:val="1"/>
              </w:rPr>
              <w:tab/>
            </w:r>
          </w:p>
        </w:tc>
        <w:tc>
          <w:tcPr>
            <w:tcW w:w="1599" w:type="dxa"/>
          </w:tcPr>
          <w:p w:rsidR="009F7B53" w:rsidRPr="00BA1B24" w:rsidRDefault="009F7B53" w:rsidP="009F7B53">
            <w:pPr>
              <w:pStyle w:val="TextRight"/>
              <w:rPr>
                <w:kern w:val="1"/>
              </w:rPr>
            </w:pPr>
            <w:r>
              <w:rPr>
                <w:kern w:val="1"/>
              </w:rPr>
              <w:t>$70.00</w:t>
            </w:r>
          </w:p>
        </w:tc>
      </w:tr>
      <w:tr w:rsidR="00EF757E" w:rsidRPr="00BA1B24"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Variable manufacturing cost percentage</w:t>
            </w:r>
            <w:r w:rsidR="00EF757E">
              <w:rPr>
                <w:kern w:val="1"/>
              </w:rPr>
              <w:t xml:space="preserve"> (b)</w:t>
            </w:r>
            <w:r w:rsidR="00EF757E">
              <w:rPr>
                <w:kern w:val="1"/>
              </w:rPr>
              <w:tab/>
            </w:r>
          </w:p>
        </w:tc>
        <w:tc>
          <w:tcPr>
            <w:tcW w:w="1599" w:type="dxa"/>
          </w:tcPr>
          <w:p w:rsidR="00EF757E" w:rsidRPr="00BA1B24" w:rsidRDefault="009F7B53" w:rsidP="00A14F5D">
            <w:pPr>
              <w:pStyle w:val="TextRight"/>
              <w:rPr>
                <w:kern w:val="1"/>
              </w:rPr>
            </w:pPr>
            <w:r>
              <w:rPr>
                <w:kern w:val="1"/>
              </w:rPr>
              <w:t>40%</w:t>
            </w:r>
          </w:p>
        </w:tc>
      </w:tr>
      <w:tr w:rsidR="00EF757E" w:rsidRPr="00687919" w:rsidTr="007D72F2">
        <w:trPr>
          <w:tblCellSpacing w:w="7" w:type="dxa"/>
        </w:trPr>
        <w:tc>
          <w:tcPr>
            <w:tcW w:w="6295" w:type="dxa"/>
            <w:vAlign w:val="bottom"/>
          </w:tcPr>
          <w:p w:rsidR="00EF757E" w:rsidRDefault="009F7B53" w:rsidP="009F7B53">
            <w:pPr>
              <w:pStyle w:val="TextLeader"/>
              <w:tabs>
                <w:tab w:val="clear" w:pos="7200"/>
                <w:tab w:val="right" w:leader="dot" w:pos="6638"/>
              </w:tabs>
              <w:rPr>
                <w:kern w:val="1"/>
              </w:rPr>
            </w:pPr>
            <w:r>
              <w:rPr>
                <w:kern w:val="1"/>
              </w:rPr>
              <w:t>V</w:t>
            </w:r>
            <w:r w:rsidR="00EF757E">
              <w:rPr>
                <w:kern w:val="1"/>
              </w:rPr>
              <w:t xml:space="preserve">ariable </w:t>
            </w:r>
            <w:r>
              <w:rPr>
                <w:kern w:val="1"/>
              </w:rPr>
              <w:t xml:space="preserve">manufacturing </w:t>
            </w:r>
            <w:r w:rsidR="00EF757E">
              <w:rPr>
                <w:kern w:val="1"/>
              </w:rPr>
              <w:t>cost</w:t>
            </w:r>
            <w:r>
              <w:rPr>
                <w:kern w:val="1"/>
              </w:rPr>
              <w:t xml:space="preserve"> per unit</w:t>
            </w:r>
            <w:r w:rsidR="00EF757E">
              <w:rPr>
                <w:kern w:val="1"/>
              </w:rPr>
              <w:t xml:space="preserve"> (a) × (b)</w:t>
            </w:r>
            <w:r w:rsidR="00EF757E">
              <w:rPr>
                <w:kern w:val="1"/>
              </w:rPr>
              <w:tab/>
            </w:r>
          </w:p>
        </w:tc>
        <w:tc>
          <w:tcPr>
            <w:tcW w:w="1599" w:type="dxa"/>
          </w:tcPr>
          <w:p w:rsidR="00EF757E" w:rsidRPr="00687919" w:rsidRDefault="00EF757E" w:rsidP="007D72F2">
            <w:pPr>
              <w:pStyle w:val="TextRight"/>
              <w:rPr>
                <w:kern w:val="1"/>
              </w:rPr>
            </w:pPr>
            <w:r w:rsidRPr="00687919">
              <w:t>   </w:t>
            </w:r>
            <w:r>
              <w:t>$</w:t>
            </w:r>
            <w:r w:rsidR="007D72F2">
              <w:t>28.0</w:t>
            </w:r>
            <w:r>
              <w:rPr>
                <w:kern w:val="1"/>
              </w:rPr>
              <w:t>0</w:t>
            </w:r>
          </w:p>
        </w:tc>
      </w:tr>
    </w:tbl>
    <w:p w:rsidR="008B5204" w:rsidRPr="008B5204" w:rsidRDefault="008B5204" w:rsidP="008B5204">
      <w:pPr>
        <w:pStyle w:val="Exercisenumber"/>
        <w:tabs>
          <w:tab w:val="left" w:pos="360"/>
          <w:tab w:val="left" w:pos="540"/>
        </w:tabs>
        <w:spacing w:after="0"/>
        <w:ind w:left="547" w:hanging="547"/>
        <w:rPr>
          <w:b w:val="0"/>
        </w:rPr>
      </w:pPr>
    </w:p>
    <w:p w:rsidR="008B5204" w:rsidRDefault="008B5204" w:rsidP="00B11C79">
      <w:pPr>
        <w:pStyle w:val="Exercisenumber"/>
        <w:tabs>
          <w:tab w:val="left" w:pos="360"/>
          <w:tab w:val="left" w:pos="540"/>
        </w:tabs>
        <w:spacing w:after="0"/>
        <w:ind w:left="547" w:hanging="547"/>
        <w:rPr>
          <w:b w:val="0"/>
        </w:rPr>
      </w:pPr>
      <w:r w:rsidRPr="008B5204">
        <w:rPr>
          <w:b w:val="0"/>
        </w:rPr>
        <w:t>8</w:t>
      </w:r>
      <w:r>
        <w:rPr>
          <w:b w:val="0"/>
        </w:rPr>
        <w:t>.</w:t>
      </w:r>
      <w:r>
        <w:rPr>
          <w:b w:val="0"/>
        </w:rPr>
        <w:tab/>
      </w:r>
      <w:r>
        <w:rPr>
          <w:b w:val="0"/>
        </w:rPr>
        <w:tab/>
        <w:t>False. The total fixed manufacturing cost of $420,000 do</w:t>
      </w:r>
      <w:r w:rsidR="001E495D">
        <w:rPr>
          <w:b w:val="0"/>
        </w:rPr>
        <w:t>es</w:t>
      </w:r>
      <w:r>
        <w:rPr>
          <w:b w:val="0"/>
        </w:rPr>
        <w:t xml:space="preserve"> not change within the relevant range. The $420,000 figure is computed as follows:</w:t>
      </w:r>
    </w:p>
    <w:p w:rsidR="00B11C79" w:rsidRDefault="00B11C79" w:rsidP="00B11C79">
      <w:pPr>
        <w:pStyle w:val="Exercisenumber"/>
        <w:tabs>
          <w:tab w:val="left" w:pos="360"/>
          <w:tab w:val="left" w:pos="540"/>
        </w:tabs>
        <w:spacing w:after="0"/>
        <w:ind w:left="547" w:hanging="547"/>
      </w:pPr>
      <w:r>
        <w:tab/>
      </w:r>
      <w:r>
        <w:tab/>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manufacturing cost per unit (a)</w:t>
            </w:r>
            <w:r>
              <w:rPr>
                <w:kern w:val="1"/>
              </w:rPr>
              <w:tab/>
            </w:r>
          </w:p>
        </w:tc>
        <w:tc>
          <w:tcPr>
            <w:tcW w:w="1336" w:type="dxa"/>
          </w:tcPr>
          <w:p w:rsidR="00B11C79" w:rsidRPr="00BA1B24" w:rsidRDefault="00B11C79" w:rsidP="00A14F5D">
            <w:pPr>
              <w:pStyle w:val="TextRight"/>
              <w:rPr>
                <w:kern w:val="1"/>
              </w:rPr>
            </w:pPr>
            <w:r>
              <w:rPr>
                <w:kern w:val="1"/>
              </w:rPr>
              <w:t>$70.00</w:t>
            </w:r>
          </w:p>
        </w:tc>
        <w:tc>
          <w:tcPr>
            <w:tcW w:w="1329" w:type="dxa"/>
          </w:tcPr>
          <w:p w:rsidR="00B11C79" w:rsidRDefault="00B11C79" w:rsidP="00A14F5D">
            <w:pPr>
              <w:pStyle w:val="TextRight"/>
              <w:rPr>
                <w:kern w:val="1"/>
              </w:rPr>
            </w:pPr>
          </w:p>
        </w:tc>
      </w:tr>
      <w:tr w:rsidR="00B11C79" w:rsidRPr="00BA1B24"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Variable manufacturing cost per unit (b)</w:t>
            </w:r>
            <w:r>
              <w:rPr>
                <w:kern w:val="1"/>
              </w:rPr>
              <w:tab/>
            </w:r>
          </w:p>
        </w:tc>
        <w:tc>
          <w:tcPr>
            <w:tcW w:w="1336" w:type="dxa"/>
          </w:tcPr>
          <w:p w:rsidR="00B11C79" w:rsidRPr="00BA1B24" w:rsidRDefault="00B11C79" w:rsidP="00A14F5D">
            <w:pPr>
              <w:pStyle w:val="TextRight"/>
              <w:rPr>
                <w:kern w:val="1"/>
              </w:rPr>
            </w:pPr>
            <w:r>
              <w:rPr>
                <w:kern w:val="1"/>
              </w:rPr>
              <w:t>28.00</w:t>
            </w:r>
          </w:p>
        </w:tc>
        <w:tc>
          <w:tcPr>
            <w:tcW w:w="1329" w:type="dxa"/>
          </w:tcPr>
          <w:p w:rsidR="00B11C79" w:rsidRDefault="00B11C79" w:rsidP="00A14F5D">
            <w:pPr>
              <w:pStyle w:val="TextRight"/>
              <w:rPr>
                <w:kern w:val="1"/>
              </w:rPr>
            </w:pP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Average fixed manufacturing cost per unit (a) ‒ (b)</w:t>
            </w:r>
            <w:r>
              <w:rPr>
                <w:kern w:val="1"/>
              </w:rPr>
              <w:tab/>
            </w:r>
          </w:p>
        </w:tc>
        <w:tc>
          <w:tcPr>
            <w:tcW w:w="1336" w:type="dxa"/>
          </w:tcPr>
          <w:p w:rsidR="00B11C79" w:rsidRPr="00687919" w:rsidRDefault="00B11C79" w:rsidP="00B11C79">
            <w:pPr>
              <w:pStyle w:val="TextRight"/>
              <w:rPr>
                <w:kern w:val="1"/>
              </w:rPr>
            </w:pPr>
            <w:r w:rsidRPr="00687919">
              <w:t>   </w:t>
            </w:r>
          </w:p>
        </w:tc>
        <w:tc>
          <w:tcPr>
            <w:tcW w:w="1329" w:type="dxa"/>
          </w:tcPr>
          <w:p w:rsidR="00B11C79" w:rsidRDefault="00B11C79" w:rsidP="00B11C79">
            <w:pPr>
              <w:pStyle w:val="TextRight"/>
            </w:pPr>
          </w:p>
          <w:p w:rsidR="00B11C79" w:rsidRPr="00687919" w:rsidRDefault="00B11C79" w:rsidP="00B11C79">
            <w:pPr>
              <w:pStyle w:val="TextRight"/>
            </w:pPr>
            <w:r>
              <w:t>$42.00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Number of units produced</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090B4F" w:rsidP="00B11C79">
            <w:pPr>
              <w:pStyle w:val="TextRight"/>
              <w:rPr>
                <w:u w:val="single"/>
              </w:rPr>
            </w:pPr>
            <w:r>
              <w:t xml:space="preserve"> </w:t>
            </w:r>
            <w:r w:rsidRPr="00090B4F">
              <w:rPr>
                <w:rFonts w:cs="Tahoma"/>
                <w:u w:val="single"/>
              </w:rPr>
              <w:t>×</w:t>
            </w:r>
            <w:r w:rsidRPr="00090B4F">
              <w:rPr>
                <w:u w:val="single"/>
              </w:rPr>
              <w:t> </w:t>
            </w:r>
            <w:r w:rsidR="00B11C79" w:rsidRPr="00090B4F">
              <w:rPr>
                <w:u w:val="single"/>
              </w:rPr>
              <w:t>10,000</w:t>
            </w:r>
          </w:p>
        </w:tc>
      </w:tr>
      <w:tr w:rsidR="00B11C79" w:rsidRPr="00687919" w:rsidTr="00090B4F">
        <w:trPr>
          <w:tblCellSpacing w:w="7" w:type="dxa"/>
        </w:trPr>
        <w:tc>
          <w:tcPr>
            <w:tcW w:w="5485" w:type="dxa"/>
            <w:vAlign w:val="bottom"/>
          </w:tcPr>
          <w:p w:rsidR="00B11C79" w:rsidRDefault="00B11C79" w:rsidP="001E495D">
            <w:pPr>
              <w:pStyle w:val="TextLeader"/>
              <w:tabs>
                <w:tab w:val="clear" w:pos="7200"/>
                <w:tab w:val="right" w:leader="dot" w:pos="5318"/>
              </w:tabs>
              <w:rPr>
                <w:kern w:val="1"/>
              </w:rPr>
            </w:pPr>
            <w:r>
              <w:rPr>
                <w:kern w:val="1"/>
              </w:rPr>
              <w:t>Total fixed manufacturing cost</w:t>
            </w:r>
            <w:r>
              <w:rPr>
                <w:kern w:val="1"/>
              </w:rPr>
              <w:tab/>
            </w:r>
          </w:p>
        </w:tc>
        <w:tc>
          <w:tcPr>
            <w:tcW w:w="1336" w:type="dxa"/>
          </w:tcPr>
          <w:p w:rsidR="00B11C79" w:rsidRPr="00687919" w:rsidRDefault="00B11C79" w:rsidP="00B11C79">
            <w:pPr>
              <w:pStyle w:val="TextRight"/>
            </w:pPr>
          </w:p>
        </w:tc>
        <w:tc>
          <w:tcPr>
            <w:tcW w:w="1329" w:type="dxa"/>
          </w:tcPr>
          <w:p w:rsidR="00B11C79" w:rsidRPr="00090B4F" w:rsidRDefault="00B11C79" w:rsidP="00B11C79">
            <w:pPr>
              <w:pStyle w:val="TextRight"/>
              <w:rPr>
                <w:u w:val="double"/>
              </w:rPr>
            </w:pPr>
            <w:r w:rsidRPr="00090B4F">
              <w:rPr>
                <w:u w:val="double"/>
              </w:rPr>
              <w:t>$420,000</w:t>
            </w:r>
          </w:p>
        </w:tc>
      </w:tr>
    </w:tbl>
    <w:p w:rsidR="00090B4F" w:rsidRDefault="00090B4F" w:rsidP="00434ACA">
      <w:pPr>
        <w:pStyle w:val="Exercisenumber"/>
        <w:tabs>
          <w:tab w:val="left" w:pos="360"/>
          <w:tab w:val="left" w:pos="540"/>
        </w:tabs>
        <w:ind w:left="540" w:hanging="540"/>
      </w:pPr>
      <w:r>
        <w:br w:type="page"/>
      </w:r>
    </w:p>
    <w:p w:rsidR="006D062D" w:rsidRDefault="006D062D" w:rsidP="00434ACA">
      <w:pPr>
        <w:pStyle w:val="Exercisenumber"/>
        <w:tabs>
          <w:tab w:val="left" w:pos="360"/>
          <w:tab w:val="left" w:pos="540"/>
        </w:tabs>
        <w:ind w:left="540" w:hanging="540"/>
        <w:rPr>
          <w:b w:val="0"/>
        </w:rPr>
      </w:pPr>
      <w:r>
        <w:lastRenderedPageBreak/>
        <w:t xml:space="preserve">Exercise 1-13 </w:t>
      </w:r>
      <w:r>
        <w:rPr>
          <w:b w:val="0"/>
        </w:rPr>
        <w:t>(continued)</w:t>
      </w:r>
    </w:p>
    <w:p w:rsidR="006D062D" w:rsidRDefault="006D062D" w:rsidP="00434ACA">
      <w:pPr>
        <w:pStyle w:val="Exercisenumber"/>
        <w:tabs>
          <w:tab w:val="left" w:pos="360"/>
          <w:tab w:val="left" w:pos="540"/>
        </w:tabs>
        <w:ind w:left="540" w:hanging="540"/>
        <w:rPr>
          <w:b w:val="0"/>
        </w:rPr>
      </w:pPr>
      <w:r>
        <w:rPr>
          <w:b w:val="0"/>
        </w:rPr>
        <w:t>9.</w:t>
      </w:r>
      <w:r>
        <w:rPr>
          <w:b w:val="0"/>
        </w:rPr>
        <w:tab/>
      </w:r>
      <w:r>
        <w:rPr>
          <w:b w:val="0"/>
        </w:rPr>
        <w:tab/>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246" w:type="dxa"/>
          </w:tcPr>
          <w:p w:rsidR="001B2417" w:rsidRDefault="001B2417" w:rsidP="006D062D">
            <w:pPr>
              <w:pStyle w:val="TextRight"/>
              <w:rPr>
                <w:kern w:val="1"/>
              </w:rPr>
            </w:pPr>
          </w:p>
          <w:p w:rsidR="006D062D" w:rsidRPr="00BA1B24" w:rsidRDefault="006D062D" w:rsidP="006D062D">
            <w:pPr>
              <w:pStyle w:val="TextRight"/>
              <w:rPr>
                <w:kern w:val="1"/>
              </w:rPr>
            </w:pPr>
            <w:r>
              <w:rPr>
                <w:kern w:val="1"/>
              </w:rPr>
              <w:t>$28.00</w:t>
            </w:r>
          </w:p>
        </w:tc>
        <w:tc>
          <w:tcPr>
            <w:tcW w:w="1329" w:type="dxa"/>
          </w:tcPr>
          <w:p w:rsidR="006D062D" w:rsidRDefault="006D062D" w:rsidP="00A14F5D">
            <w:pPr>
              <w:pStyle w:val="TextRight"/>
              <w:rPr>
                <w:kern w:val="1"/>
              </w:rPr>
            </w:pPr>
          </w:p>
        </w:tc>
      </w:tr>
      <w:tr w:rsidR="006D062D"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Number of units produced (b)</w:t>
            </w:r>
            <w:r>
              <w:rPr>
                <w:kern w:val="1"/>
              </w:rPr>
              <w:tab/>
            </w:r>
          </w:p>
        </w:tc>
        <w:tc>
          <w:tcPr>
            <w:tcW w:w="1246" w:type="dxa"/>
          </w:tcPr>
          <w:p w:rsidR="006D062D" w:rsidRPr="00BA1B24" w:rsidRDefault="006D062D" w:rsidP="00A14F5D">
            <w:pPr>
              <w:pStyle w:val="TextRight"/>
              <w:rPr>
                <w:kern w:val="1"/>
              </w:rPr>
            </w:pPr>
            <w:r>
              <w:rPr>
                <w:kern w:val="1"/>
              </w:rPr>
              <w:t>10,050</w:t>
            </w:r>
          </w:p>
        </w:tc>
        <w:tc>
          <w:tcPr>
            <w:tcW w:w="1329" w:type="dxa"/>
          </w:tcPr>
          <w:p w:rsidR="006D062D" w:rsidRDefault="006D062D" w:rsidP="00A14F5D">
            <w:pPr>
              <w:pStyle w:val="TextRight"/>
              <w:rPr>
                <w:kern w:val="1"/>
              </w:rPr>
            </w:pPr>
          </w:p>
        </w:tc>
      </w:tr>
      <w:tr w:rsidR="006D062D" w:rsidRPr="00687919"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variable manufacturing cost (a) × (b)</w:t>
            </w:r>
            <w:r>
              <w:rPr>
                <w:kern w:val="1"/>
              </w:rPr>
              <w:tab/>
            </w:r>
          </w:p>
        </w:tc>
        <w:tc>
          <w:tcPr>
            <w:tcW w:w="1246" w:type="dxa"/>
          </w:tcPr>
          <w:p w:rsidR="006D062D" w:rsidRPr="00687919" w:rsidRDefault="006D062D" w:rsidP="00A14F5D">
            <w:pPr>
              <w:pStyle w:val="TextRight"/>
              <w:rPr>
                <w:kern w:val="1"/>
              </w:rPr>
            </w:pPr>
            <w:r w:rsidRPr="00687919">
              <w:t>   </w:t>
            </w:r>
          </w:p>
        </w:tc>
        <w:tc>
          <w:tcPr>
            <w:tcW w:w="1329" w:type="dxa"/>
          </w:tcPr>
          <w:p w:rsidR="006D062D" w:rsidRPr="00687919" w:rsidRDefault="006D062D" w:rsidP="006D062D">
            <w:pPr>
              <w:pStyle w:val="TextRight"/>
            </w:pPr>
            <w:r>
              <w:t>$281,400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 xml:space="preserve">Total fixed manufacturing </w:t>
            </w:r>
            <w:r w:rsidR="00DD7CC1">
              <w:rPr>
                <w:kern w:val="1"/>
              </w:rPr>
              <w:t>cost</w:t>
            </w:r>
            <w:r w:rsidR="001B2417">
              <w:rPr>
                <w:kern w:val="1"/>
              </w:rPr>
              <w:t xml:space="preserve"> (see requirement 8)</w:t>
            </w:r>
            <w:r>
              <w:rPr>
                <w:kern w:val="1"/>
              </w:rPr>
              <w:tab/>
            </w:r>
          </w:p>
        </w:tc>
        <w:tc>
          <w:tcPr>
            <w:tcW w:w="1246" w:type="dxa"/>
          </w:tcPr>
          <w:p w:rsidR="006D062D" w:rsidRPr="00687919" w:rsidRDefault="006D062D" w:rsidP="00A14F5D">
            <w:pPr>
              <w:pStyle w:val="TextRight"/>
            </w:pPr>
          </w:p>
        </w:tc>
        <w:tc>
          <w:tcPr>
            <w:tcW w:w="1329" w:type="dxa"/>
          </w:tcPr>
          <w:p w:rsidR="001B2417" w:rsidRDefault="001B2417" w:rsidP="006D062D">
            <w:pPr>
              <w:pStyle w:val="TextRight"/>
            </w:pPr>
          </w:p>
          <w:p w:rsidR="006D062D" w:rsidRPr="001B2417" w:rsidRDefault="006D062D" w:rsidP="006D062D">
            <w:pPr>
              <w:pStyle w:val="TextRight"/>
              <w:rPr>
                <w:u w:val="single"/>
              </w:rPr>
            </w:pPr>
            <w:r>
              <w:t xml:space="preserve"> </w:t>
            </w:r>
            <w:r w:rsidRPr="001B2417">
              <w:rPr>
                <w:u w:val="single"/>
              </w:rPr>
              <w:t>420,000</w:t>
            </w:r>
          </w:p>
        </w:tc>
      </w:tr>
      <w:tr w:rsidR="006D062D" w:rsidRPr="00090B4F" w:rsidTr="006D062D">
        <w:trPr>
          <w:tblCellSpacing w:w="7" w:type="dxa"/>
        </w:trPr>
        <w:tc>
          <w:tcPr>
            <w:tcW w:w="5575" w:type="dxa"/>
            <w:vAlign w:val="bottom"/>
          </w:tcPr>
          <w:p w:rsidR="006D062D" w:rsidRDefault="006D062D" w:rsidP="001E495D">
            <w:pPr>
              <w:pStyle w:val="TextLeader"/>
              <w:tabs>
                <w:tab w:val="clear" w:pos="7200"/>
                <w:tab w:val="right" w:leader="dot" w:pos="5408"/>
              </w:tabs>
              <w:rPr>
                <w:kern w:val="1"/>
              </w:rPr>
            </w:pPr>
            <w:r>
              <w:rPr>
                <w:kern w:val="1"/>
              </w:rPr>
              <w:t>Total manufacturing cost</w:t>
            </w:r>
            <w:r>
              <w:rPr>
                <w:kern w:val="1"/>
              </w:rPr>
              <w:tab/>
            </w:r>
          </w:p>
        </w:tc>
        <w:tc>
          <w:tcPr>
            <w:tcW w:w="1246" w:type="dxa"/>
          </w:tcPr>
          <w:p w:rsidR="006D062D" w:rsidRPr="00687919" w:rsidRDefault="006D062D" w:rsidP="00A14F5D">
            <w:pPr>
              <w:pStyle w:val="TextRight"/>
            </w:pPr>
          </w:p>
        </w:tc>
        <w:tc>
          <w:tcPr>
            <w:tcW w:w="1329" w:type="dxa"/>
          </w:tcPr>
          <w:p w:rsidR="006D062D" w:rsidRPr="00090B4F" w:rsidRDefault="006D062D" w:rsidP="009F4DCF">
            <w:pPr>
              <w:pStyle w:val="TextRight"/>
              <w:rPr>
                <w:u w:val="double"/>
              </w:rPr>
            </w:pPr>
            <w:r w:rsidRPr="00090B4F">
              <w:rPr>
                <w:u w:val="double"/>
              </w:rPr>
              <w:t>$</w:t>
            </w:r>
            <w:r w:rsidR="009F4DCF">
              <w:rPr>
                <w:u w:val="double"/>
              </w:rPr>
              <w:t>701</w:t>
            </w:r>
            <w:r w:rsidRPr="00090B4F">
              <w:rPr>
                <w:u w:val="double"/>
              </w:rPr>
              <w:t>,</w:t>
            </w:r>
            <w:r w:rsidR="009F4DCF">
              <w:rPr>
                <w:u w:val="double"/>
              </w:rPr>
              <w:t>4</w:t>
            </w:r>
            <w:r w:rsidRPr="00090B4F">
              <w:rPr>
                <w:u w:val="double"/>
              </w:rPr>
              <w:t>00</w:t>
            </w:r>
          </w:p>
        </w:tc>
      </w:tr>
    </w:tbl>
    <w:p w:rsidR="00DD7CC1" w:rsidRDefault="00DD7CC1" w:rsidP="00DD7CC1">
      <w:pPr>
        <w:pStyle w:val="Exercisenumber"/>
        <w:tabs>
          <w:tab w:val="left" w:pos="360"/>
          <w:tab w:val="left" w:pos="540"/>
        </w:tabs>
        <w:spacing w:after="0"/>
        <w:ind w:left="547" w:hanging="547"/>
      </w:pPr>
    </w:p>
    <w:p w:rsidR="00F57D6E" w:rsidRDefault="00DD7CC1" w:rsidP="00434ACA">
      <w:pPr>
        <w:pStyle w:val="Exercisenumber"/>
        <w:tabs>
          <w:tab w:val="left" w:pos="360"/>
          <w:tab w:val="left" w:pos="540"/>
        </w:tabs>
        <w:ind w:left="540" w:hanging="540"/>
        <w:rPr>
          <w:b w:val="0"/>
        </w:rPr>
      </w:pPr>
      <w:r w:rsidRPr="00DD7CC1">
        <w:rPr>
          <w:b w:val="0"/>
        </w:rPr>
        <w:t>10</w:t>
      </w:r>
      <w:r>
        <w:rPr>
          <w:b w:val="0"/>
        </w:rPr>
        <w:t>.</w:t>
      </w:r>
      <w:r w:rsidR="004112CC">
        <w:rPr>
          <w:b w:val="0"/>
        </w:rPr>
        <w:tab/>
      </w:r>
      <w:r w:rsidR="00F57D6E">
        <w:rPr>
          <w:b w:val="0"/>
        </w:rPr>
        <w:t>True. The underlying computations are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6694"/>
        <w:gridCol w:w="1512"/>
      </w:tblGrid>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 xml:space="preserve">Total fixed manufacturing cost </w:t>
            </w:r>
            <w:r w:rsidR="001B2417">
              <w:rPr>
                <w:kern w:val="1"/>
              </w:rPr>
              <w:t xml:space="preserve">(see requirement 8) </w:t>
            </w:r>
            <w:r>
              <w:rPr>
                <w:kern w:val="1"/>
              </w:rPr>
              <w:t>(a)</w:t>
            </w:r>
            <w:r>
              <w:rPr>
                <w:kern w:val="1"/>
              </w:rPr>
              <w:tab/>
            </w:r>
          </w:p>
        </w:tc>
        <w:tc>
          <w:tcPr>
            <w:tcW w:w="1491" w:type="dxa"/>
          </w:tcPr>
          <w:p w:rsidR="001B2417" w:rsidRDefault="001B2417" w:rsidP="00F57D6E">
            <w:pPr>
              <w:pStyle w:val="TextRight"/>
            </w:pPr>
          </w:p>
          <w:p w:rsidR="00F57D6E" w:rsidRPr="00687919" w:rsidRDefault="00F57D6E" w:rsidP="00F57D6E">
            <w:pPr>
              <w:pStyle w:val="TextRight"/>
              <w:rPr>
                <w:kern w:val="1"/>
              </w:rPr>
            </w:pPr>
            <w:r>
              <w:t>$420,000</w:t>
            </w:r>
          </w:p>
        </w:tc>
      </w:tr>
      <w:tr w:rsidR="00F57D6E" w:rsidRPr="00687919" w:rsidTr="00F57D6E">
        <w:trPr>
          <w:tblCellSpacing w:w="7" w:type="dxa"/>
        </w:trPr>
        <w:tc>
          <w:tcPr>
            <w:tcW w:w="6673" w:type="dxa"/>
            <w:vAlign w:val="bottom"/>
          </w:tcPr>
          <w:p w:rsidR="00F57D6E" w:rsidRDefault="00F57D6E" w:rsidP="00F57D6E">
            <w:pPr>
              <w:pStyle w:val="TextLeader"/>
              <w:tabs>
                <w:tab w:val="clear" w:pos="7200"/>
                <w:tab w:val="right" w:leader="dot" w:pos="6638"/>
              </w:tabs>
              <w:rPr>
                <w:kern w:val="1"/>
              </w:rPr>
            </w:pPr>
            <w:r>
              <w:rPr>
                <w:kern w:val="1"/>
              </w:rPr>
              <w:t>Number of units produced (b)</w:t>
            </w:r>
            <w:r>
              <w:rPr>
                <w:kern w:val="1"/>
              </w:rPr>
              <w:tab/>
            </w:r>
          </w:p>
        </w:tc>
        <w:tc>
          <w:tcPr>
            <w:tcW w:w="1491" w:type="dxa"/>
          </w:tcPr>
          <w:p w:rsidR="00F57D6E" w:rsidRPr="00687919" w:rsidRDefault="00F57D6E" w:rsidP="00F57D6E">
            <w:pPr>
              <w:pStyle w:val="TextRight"/>
            </w:pPr>
            <w:r>
              <w:t>10,050</w:t>
            </w:r>
          </w:p>
        </w:tc>
      </w:tr>
      <w:tr w:rsidR="00F57D6E" w:rsidRPr="00687919" w:rsidTr="00F57D6E">
        <w:trPr>
          <w:tblCellSpacing w:w="7" w:type="dxa"/>
        </w:trPr>
        <w:tc>
          <w:tcPr>
            <w:tcW w:w="6673" w:type="dxa"/>
            <w:vAlign w:val="bottom"/>
          </w:tcPr>
          <w:p w:rsidR="00F57D6E" w:rsidRDefault="00A63DC2" w:rsidP="00A63DC2">
            <w:pPr>
              <w:pStyle w:val="TextLeader"/>
              <w:tabs>
                <w:tab w:val="clear" w:pos="7200"/>
                <w:tab w:val="right" w:leader="dot" w:pos="6638"/>
              </w:tabs>
              <w:rPr>
                <w:kern w:val="1"/>
              </w:rPr>
            </w:pPr>
            <w:r>
              <w:rPr>
                <w:kern w:val="1"/>
              </w:rPr>
              <w:t xml:space="preserve">Average fixed manufacturing </w:t>
            </w:r>
            <w:r w:rsidR="00F57D6E">
              <w:rPr>
                <w:kern w:val="1"/>
              </w:rPr>
              <w:t>cost</w:t>
            </w:r>
            <w:r>
              <w:rPr>
                <w:kern w:val="1"/>
              </w:rPr>
              <w:t xml:space="preserve"> per unit (a) ÷ (b)</w:t>
            </w:r>
            <w:r w:rsidR="00F57D6E">
              <w:rPr>
                <w:kern w:val="1"/>
              </w:rPr>
              <w:tab/>
            </w:r>
          </w:p>
        </w:tc>
        <w:tc>
          <w:tcPr>
            <w:tcW w:w="1491" w:type="dxa"/>
          </w:tcPr>
          <w:p w:rsidR="00F57D6E" w:rsidRPr="00687919" w:rsidRDefault="00A63DC2" w:rsidP="00F57D6E">
            <w:pPr>
              <w:pStyle w:val="TextRight"/>
            </w:pPr>
            <w:r>
              <w:t>$41.79</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11.</w:t>
      </w:r>
      <w:r>
        <w:rPr>
          <w:b w:val="0"/>
        </w:rPr>
        <w:tab/>
        <w:t>False. The total variable manufacturing cost will equal $281,400,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 xml:space="preserve">Variable manufacturing cost per unit </w:t>
            </w:r>
            <w:r w:rsidR="001B2417">
              <w:rPr>
                <w:kern w:val="1"/>
              </w:rPr>
              <w:t xml:space="preserve">(see requirement 7) </w:t>
            </w:r>
            <w:r>
              <w:rPr>
                <w:kern w:val="1"/>
              </w:rPr>
              <w:t>(a)</w:t>
            </w:r>
            <w:r>
              <w:rPr>
                <w:kern w:val="1"/>
              </w:rPr>
              <w:tab/>
            </w:r>
          </w:p>
        </w:tc>
        <w:tc>
          <w:tcPr>
            <w:tcW w:w="1599" w:type="dxa"/>
          </w:tcPr>
          <w:p w:rsidR="001B2417" w:rsidRDefault="001B2417" w:rsidP="00A63DC2">
            <w:pPr>
              <w:pStyle w:val="TextRight"/>
              <w:rPr>
                <w:kern w:val="1"/>
              </w:rPr>
            </w:pPr>
          </w:p>
          <w:p w:rsidR="00A63DC2" w:rsidRPr="00BA1B24" w:rsidRDefault="00A63DC2" w:rsidP="00A63DC2">
            <w:pPr>
              <w:pStyle w:val="TextRight"/>
              <w:rPr>
                <w:kern w:val="1"/>
              </w:rPr>
            </w:pPr>
            <w:r>
              <w:rPr>
                <w:kern w:val="1"/>
              </w:rPr>
              <w:t>$28.00</w:t>
            </w:r>
          </w:p>
        </w:tc>
      </w:tr>
      <w:tr w:rsidR="00A63DC2" w:rsidRPr="00BA1B24"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Number of units produced (b)</w:t>
            </w:r>
            <w:r>
              <w:rPr>
                <w:kern w:val="1"/>
              </w:rPr>
              <w:tab/>
            </w:r>
          </w:p>
        </w:tc>
        <w:tc>
          <w:tcPr>
            <w:tcW w:w="1599" w:type="dxa"/>
          </w:tcPr>
          <w:p w:rsidR="00A63DC2" w:rsidRPr="00BA1B24" w:rsidRDefault="00A63DC2" w:rsidP="00A14F5D">
            <w:pPr>
              <w:pStyle w:val="TextRight"/>
              <w:rPr>
                <w:kern w:val="1"/>
              </w:rPr>
            </w:pPr>
            <w:r>
              <w:rPr>
                <w:kern w:val="1"/>
              </w:rPr>
              <w:t>10,050</w:t>
            </w:r>
          </w:p>
        </w:tc>
      </w:tr>
      <w:tr w:rsidR="00A63DC2" w:rsidRPr="00687919" w:rsidTr="00A14F5D">
        <w:trPr>
          <w:tblCellSpacing w:w="7" w:type="dxa"/>
        </w:trPr>
        <w:tc>
          <w:tcPr>
            <w:tcW w:w="6295" w:type="dxa"/>
            <w:vAlign w:val="bottom"/>
          </w:tcPr>
          <w:p w:rsidR="00A63DC2" w:rsidRDefault="00A63DC2" w:rsidP="00A63DC2">
            <w:pPr>
              <w:pStyle w:val="TextLeader"/>
              <w:tabs>
                <w:tab w:val="clear" w:pos="7200"/>
                <w:tab w:val="right" w:leader="dot" w:pos="6638"/>
              </w:tabs>
              <w:rPr>
                <w:kern w:val="1"/>
              </w:rPr>
            </w:pPr>
            <w:r>
              <w:rPr>
                <w:kern w:val="1"/>
              </w:rPr>
              <w:t>Total variable manufacturing cost (a) × (b)</w:t>
            </w:r>
            <w:r>
              <w:rPr>
                <w:kern w:val="1"/>
              </w:rPr>
              <w:tab/>
            </w:r>
          </w:p>
        </w:tc>
        <w:tc>
          <w:tcPr>
            <w:tcW w:w="1599" w:type="dxa"/>
          </w:tcPr>
          <w:p w:rsidR="00A63DC2" w:rsidRPr="00687919" w:rsidRDefault="00A63DC2" w:rsidP="00A63DC2">
            <w:pPr>
              <w:pStyle w:val="TextRight"/>
              <w:rPr>
                <w:kern w:val="1"/>
              </w:rPr>
            </w:pPr>
            <w:r w:rsidRPr="00687919">
              <w:t>   </w:t>
            </w:r>
            <w:r>
              <w:t>$281,40</w:t>
            </w:r>
            <w:r>
              <w:rPr>
                <w:kern w:val="1"/>
              </w:rPr>
              <w:t>0</w:t>
            </w:r>
          </w:p>
        </w:tc>
      </w:tr>
    </w:tbl>
    <w:p w:rsidR="00A63DC2" w:rsidRDefault="00A63DC2" w:rsidP="00A63DC2">
      <w:pPr>
        <w:pStyle w:val="Exercisenumber"/>
        <w:tabs>
          <w:tab w:val="left" w:pos="360"/>
          <w:tab w:val="left" w:pos="540"/>
        </w:tabs>
        <w:spacing w:after="0"/>
        <w:ind w:left="547" w:hanging="547"/>
        <w:rPr>
          <w:b w:val="0"/>
        </w:rPr>
      </w:pPr>
    </w:p>
    <w:p w:rsidR="00A63DC2" w:rsidRDefault="00A63DC2" w:rsidP="00434ACA">
      <w:pPr>
        <w:pStyle w:val="Exercisenumber"/>
        <w:tabs>
          <w:tab w:val="left" w:pos="360"/>
          <w:tab w:val="left" w:pos="540"/>
        </w:tabs>
        <w:ind w:left="540" w:hanging="540"/>
        <w:rPr>
          <w:b w:val="0"/>
        </w:rPr>
      </w:pPr>
      <w:r>
        <w:rPr>
          <w:b w:val="0"/>
        </w:rPr>
        <w:t>12.</w:t>
      </w:r>
      <w:r>
        <w:rPr>
          <w:b w:val="0"/>
        </w:rPr>
        <w:tab/>
        <w:t>True. The underlying computations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sidRPr="00D15F15">
              <w:t>V</w:t>
            </w:r>
            <w:r>
              <w:rPr>
                <w:kern w:val="1"/>
              </w:rPr>
              <w:t>ariable manufacturing cost per unit</w:t>
            </w:r>
            <w:r w:rsidR="001B2417">
              <w:rPr>
                <w:kern w:val="1"/>
              </w:rPr>
              <w:t xml:space="preserve"> (see requirement 7)</w:t>
            </w:r>
            <w:r>
              <w:rPr>
                <w:kern w:val="1"/>
              </w:rPr>
              <w:tab/>
            </w:r>
          </w:p>
        </w:tc>
        <w:tc>
          <w:tcPr>
            <w:tcW w:w="1599" w:type="dxa"/>
          </w:tcPr>
          <w:p w:rsidR="001B2417" w:rsidRDefault="001B2417" w:rsidP="00A14F5D">
            <w:pPr>
              <w:pStyle w:val="TextRight"/>
              <w:rPr>
                <w:kern w:val="1"/>
              </w:rPr>
            </w:pPr>
          </w:p>
          <w:p w:rsidR="00D15F15" w:rsidRPr="00BA1B24" w:rsidRDefault="00D15F15" w:rsidP="00A14F5D">
            <w:pPr>
              <w:pStyle w:val="TextRight"/>
              <w:rPr>
                <w:kern w:val="1"/>
              </w:rPr>
            </w:pPr>
            <w:r>
              <w:rPr>
                <w:kern w:val="1"/>
              </w:rPr>
              <w:t>$28.00</w:t>
            </w:r>
          </w:p>
        </w:tc>
      </w:tr>
      <w:tr w:rsidR="00D15F15" w:rsidRPr="00BA1B24"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Average fixed manufacturing cost per unit</w:t>
            </w:r>
            <w:r w:rsidR="001B2417">
              <w:rPr>
                <w:kern w:val="1"/>
              </w:rPr>
              <w:t xml:space="preserve"> (see requirement 10)</w:t>
            </w:r>
            <w:r>
              <w:rPr>
                <w:kern w:val="1"/>
              </w:rPr>
              <w:tab/>
            </w:r>
          </w:p>
        </w:tc>
        <w:tc>
          <w:tcPr>
            <w:tcW w:w="1599" w:type="dxa"/>
          </w:tcPr>
          <w:p w:rsidR="001B2417" w:rsidRDefault="001B2417" w:rsidP="00A14F5D">
            <w:pPr>
              <w:pStyle w:val="TextRight"/>
              <w:rPr>
                <w:kern w:val="1"/>
                <w:u w:val="single"/>
              </w:rPr>
            </w:pPr>
          </w:p>
          <w:p w:rsidR="00D15F15" w:rsidRPr="00D15F15" w:rsidRDefault="00D15F15" w:rsidP="00A14F5D">
            <w:pPr>
              <w:pStyle w:val="TextRight"/>
              <w:rPr>
                <w:kern w:val="1"/>
                <w:u w:val="single"/>
              </w:rPr>
            </w:pPr>
            <w:r w:rsidRPr="00D15F15">
              <w:rPr>
                <w:kern w:val="1"/>
                <w:u w:val="single"/>
              </w:rPr>
              <w:t>41.79</w:t>
            </w:r>
          </w:p>
        </w:tc>
      </w:tr>
      <w:tr w:rsidR="00D15F15" w:rsidRPr="00687919" w:rsidTr="00A14F5D">
        <w:trPr>
          <w:tblCellSpacing w:w="7" w:type="dxa"/>
        </w:trPr>
        <w:tc>
          <w:tcPr>
            <w:tcW w:w="6295" w:type="dxa"/>
            <w:vAlign w:val="bottom"/>
          </w:tcPr>
          <w:p w:rsidR="00D15F15" w:rsidRDefault="00D15F15" w:rsidP="00D15F15">
            <w:pPr>
              <w:pStyle w:val="TextLeader"/>
              <w:tabs>
                <w:tab w:val="clear" w:pos="7200"/>
                <w:tab w:val="right" w:leader="dot" w:pos="6638"/>
              </w:tabs>
              <w:rPr>
                <w:kern w:val="1"/>
              </w:rPr>
            </w:pPr>
            <w:r>
              <w:rPr>
                <w:kern w:val="1"/>
              </w:rPr>
              <w:t>Total manufacturing cost per unit</w:t>
            </w:r>
            <w:r>
              <w:rPr>
                <w:kern w:val="1"/>
              </w:rPr>
              <w:tab/>
            </w:r>
          </w:p>
        </w:tc>
        <w:tc>
          <w:tcPr>
            <w:tcW w:w="1599" w:type="dxa"/>
          </w:tcPr>
          <w:p w:rsidR="00D15F15" w:rsidRPr="00D15F15" w:rsidRDefault="00D15F15" w:rsidP="00D15F15">
            <w:pPr>
              <w:pStyle w:val="TextRight"/>
              <w:rPr>
                <w:kern w:val="1"/>
                <w:u w:val="double"/>
              </w:rPr>
            </w:pPr>
            <w:r w:rsidRPr="00D15F15">
              <w:rPr>
                <w:u w:val="double"/>
              </w:rPr>
              <w:t>$69.79</w:t>
            </w:r>
          </w:p>
        </w:tc>
      </w:tr>
    </w:tbl>
    <w:p w:rsidR="00AB6C32" w:rsidRDefault="00AB6C32" w:rsidP="00434ACA">
      <w:pPr>
        <w:pStyle w:val="Exercisenumber"/>
        <w:tabs>
          <w:tab w:val="left" w:pos="360"/>
          <w:tab w:val="left" w:pos="540"/>
        </w:tabs>
        <w:ind w:left="540" w:hanging="540"/>
        <w:rPr>
          <w:b w:val="0"/>
        </w:rPr>
        <w:sectPr w:rsidR="00AB6C32" w:rsidSect="006D3BA1">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w:t>
      </w:r>
      <w:r w:rsidR="002E196A">
        <w:rPr>
          <w:rFonts w:cs="Tahoma"/>
          <w:b/>
          <w:bCs/>
        </w:rPr>
        <w:t>1</w:t>
      </w:r>
      <w:r w:rsidR="009B0648">
        <w:rPr>
          <w:rFonts w:cs="Tahoma"/>
          <w:b/>
          <w:bCs/>
        </w:rPr>
        <w:t>-1</w:t>
      </w:r>
      <w:r w:rsidR="00AB6C32">
        <w:rPr>
          <w:rFonts w:cs="Tahoma"/>
          <w:b/>
          <w:bCs/>
        </w:rPr>
        <w:t>4</w:t>
      </w:r>
      <w:r w:rsidR="009B0648">
        <w:rPr>
          <w:rFonts w:cs="Tahoma"/>
        </w:rPr>
        <w:t xml:space="preserve"> (30 minutes)</w:t>
      </w:r>
    </w:p>
    <w:tbl>
      <w:tblPr>
        <w:tblW w:w="12360" w:type="dxa"/>
        <w:tblLayout w:type="fixed"/>
        <w:tblCellMar>
          <w:left w:w="30" w:type="dxa"/>
          <w:right w:w="30" w:type="dxa"/>
        </w:tblCellMar>
        <w:tblLook w:val="0000" w:firstRow="0" w:lastRow="0" w:firstColumn="0" w:lastColumn="0" w:noHBand="0" w:noVBand="0"/>
      </w:tblPr>
      <w:tblGrid>
        <w:gridCol w:w="4530"/>
        <w:gridCol w:w="1350"/>
        <w:gridCol w:w="2250"/>
        <w:gridCol w:w="1890"/>
        <w:gridCol w:w="2340"/>
      </w:tblGrid>
      <w:tr w:rsidR="00A763F3" w:rsidTr="00A763F3">
        <w:trPr>
          <w:trHeight w:val="302"/>
        </w:trPr>
        <w:tc>
          <w:tcPr>
            <w:tcW w:w="4530" w:type="dxa"/>
            <w:tcBorders>
              <w:top w:val="nil"/>
              <w:left w:val="nil"/>
              <w:right w:val="nil"/>
            </w:tcBorders>
            <w:vAlign w:val="bottom"/>
          </w:tcPr>
          <w:p w:rsidR="00A763F3" w:rsidRDefault="00A763F3" w:rsidP="003A0EBA">
            <w:pPr>
              <w:pStyle w:val="ColumnHead"/>
            </w:pPr>
          </w:p>
        </w:tc>
        <w:tc>
          <w:tcPr>
            <w:tcW w:w="7830" w:type="dxa"/>
            <w:gridSpan w:val="4"/>
            <w:tcBorders>
              <w:top w:val="nil"/>
              <w:left w:val="nil"/>
              <w:bottom w:val="single" w:sz="4" w:space="0" w:color="auto"/>
              <w:right w:val="nil"/>
            </w:tcBorders>
            <w:vAlign w:val="bottom"/>
          </w:tcPr>
          <w:p w:rsidR="00A763F3" w:rsidRDefault="00A763F3" w:rsidP="003A0EBA">
            <w:pPr>
              <w:pStyle w:val="ColumnHead"/>
              <w:ind w:left="0" w:right="15"/>
            </w:pPr>
            <w:r>
              <w:t>Cost Classifications for:</w:t>
            </w:r>
          </w:p>
        </w:tc>
      </w:tr>
      <w:tr w:rsidR="00956963" w:rsidTr="00A763F3">
        <w:trPr>
          <w:trHeight w:val="302"/>
        </w:trPr>
        <w:tc>
          <w:tcPr>
            <w:tcW w:w="4530" w:type="dxa"/>
            <w:tcBorders>
              <w:left w:val="nil"/>
              <w:bottom w:val="single" w:sz="4" w:space="0" w:color="auto"/>
              <w:right w:val="nil"/>
            </w:tcBorders>
            <w:vAlign w:val="bottom"/>
          </w:tcPr>
          <w:p w:rsidR="00956963" w:rsidRDefault="00956963" w:rsidP="003A0EBA">
            <w:pPr>
              <w:pStyle w:val="ColumnHead"/>
            </w:pPr>
            <w:r>
              <w:t>Name of the Cost</w:t>
            </w:r>
          </w:p>
        </w:tc>
        <w:tc>
          <w:tcPr>
            <w:tcW w:w="1350" w:type="dxa"/>
            <w:tcBorders>
              <w:top w:val="nil"/>
              <w:left w:val="nil"/>
              <w:bottom w:val="single" w:sz="4" w:space="0" w:color="auto"/>
              <w:right w:val="nil"/>
            </w:tcBorders>
            <w:vAlign w:val="bottom"/>
          </w:tcPr>
          <w:p w:rsidR="00956963" w:rsidRDefault="00956963" w:rsidP="003A0EBA">
            <w:pPr>
              <w:pStyle w:val="ColumnHead"/>
              <w:ind w:left="0" w:right="0"/>
            </w:pPr>
            <w:r>
              <w:t>(1) Predicting Cost behavior</w:t>
            </w:r>
          </w:p>
        </w:tc>
        <w:tc>
          <w:tcPr>
            <w:tcW w:w="2250" w:type="dxa"/>
            <w:tcBorders>
              <w:top w:val="nil"/>
              <w:left w:val="nil"/>
              <w:bottom w:val="single" w:sz="4" w:space="0" w:color="auto"/>
              <w:right w:val="nil"/>
            </w:tcBorders>
            <w:vAlign w:val="bottom"/>
          </w:tcPr>
          <w:p w:rsidR="00956963" w:rsidRDefault="00956963" w:rsidP="00956963">
            <w:pPr>
              <w:pStyle w:val="ColumnHead"/>
            </w:pPr>
            <w:r>
              <w:t>(2) Manufacturers</w:t>
            </w:r>
          </w:p>
        </w:tc>
        <w:tc>
          <w:tcPr>
            <w:tcW w:w="1890" w:type="dxa"/>
            <w:tcBorders>
              <w:top w:val="single" w:sz="4" w:space="0" w:color="auto"/>
              <w:left w:val="nil"/>
              <w:bottom w:val="single" w:sz="4" w:space="0" w:color="auto"/>
              <w:right w:val="nil"/>
            </w:tcBorders>
            <w:vAlign w:val="bottom"/>
          </w:tcPr>
          <w:p w:rsidR="00A763F3" w:rsidRDefault="00956963" w:rsidP="003A0EBA">
            <w:pPr>
              <w:pStyle w:val="ColumnHead"/>
              <w:ind w:left="-30" w:right="0"/>
            </w:pPr>
            <w:r>
              <w:t xml:space="preserve">(3) </w:t>
            </w:r>
          </w:p>
          <w:p w:rsidR="00956963" w:rsidRDefault="00956963" w:rsidP="003A0EBA">
            <w:pPr>
              <w:pStyle w:val="ColumnHead"/>
              <w:ind w:left="-30" w:right="0"/>
            </w:pPr>
            <w:r>
              <w:t>Preparing Financial Statements</w:t>
            </w:r>
          </w:p>
        </w:tc>
        <w:tc>
          <w:tcPr>
            <w:tcW w:w="2340" w:type="dxa"/>
            <w:tcBorders>
              <w:top w:val="single" w:sz="4" w:space="0" w:color="auto"/>
              <w:left w:val="nil"/>
              <w:bottom w:val="single" w:sz="4" w:space="0" w:color="auto"/>
              <w:right w:val="nil"/>
            </w:tcBorders>
            <w:vAlign w:val="bottom"/>
          </w:tcPr>
          <w:p w:rsidR="00A763F3" w:rsidRDefault="00956963" w:rsidP="003A0EBA">
            <w:pPr>
              <w:pStyle w:val="ColumnHead"/>
              <w:ind w:left="0" w:right="15"/>
            </w:pPr>
            <w:r>
              <w:t xml:space="preserve">(4) </w:t>
            </w:r>
          </w:p>
          <w:p w:rsidR="00A763F3" w:rsidRDefault="00956963" w:rsidP="003A0EBA">
            <w:pPr>
              <w:pStyle w:val="ColumnHead"/>
              <w:ind w:left="0" w:right="15"/>
            </w:pPr>
            <w:r>
              <w:t xml:space="preserve">Decision </w:t>
            </w:r>
          </w:p>
          <w:p w:rsidR="00956963" w:rsidRDefault="00956963" w:rsidP="003A0EBA">
            <w:pPr>
              <w:pStyle w:val="ColumnHead"/>
              <w:ind w:left="0" w:right="15"/>
            </w:pPr>
            <w:r>
              <w:t>Making</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revenue forgone, $30,000 per year</w:t>
            </w:r>
            <w:r>
              <w:tab/>
            </w:r>
          </w:p>
        </w:tc>
        <w:tc>
          <w:tcPr>
            <w:tcW w:w="1350" w:type="dxa"/>
            <w:tcBorders>
              <w:top w:val="single" w:sz="4" w:space="0" w:color="auto"/>
              <w:left w:val="nil"/>
              <w:bottom w:val="single" w:sz="4" w:space="0" w:color="auto"/>
              <w:right w:val="nil"/>
            </w:tcBorders>
            <w:vAlign w:val="bottom"/>
          </w:tcPr>
          <w:p w:rsidR="00956963" w:rsidRDefault="00DF1CEA" w:rsidP="00DF1CE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A763F3" w:rsidP="003A0EBA">
            <w:pPr>
              <w:pStyle w:val="TextCentered"/>
              <w:ind w:right="15"/>
            </w:pPr>
            <w:r>
              <w:t>Opportunity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materials cost, $80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materials</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warehouse, $500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Rental cost of equipment, $4,000 per month</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A763F3">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Direct labor cost, $60 per unit</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Direct labor</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Depreciation of the annex space, $8,000 per year</w:t>
            </w:r>
            <w:r>
              <w:tab/>
            </w:r>
          </w:p>
        </w:tc>
        <w:tc>
          <w:tcPr>
            <w:tcW w:w="1350" w:type="dxa"/>
            <w:tcBorders>
              <w:top w:val="single" w:sz="4" w:space="0" w:color="auto"/>
              <w:left w:val="nil"/>
              <w:bottom w:val="single" w:sz="4" w:space="0" w:color="auto"/>
              <w:right w:val="nil"/>
            </w:tcBorders>
            <w:vAlign w:val="bottom"/>
          </w:tcPr>
          <w:p w:rsidR="00956963" w:rsidRDefault="00A763F3"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A763F3"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A763F3"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Sunk cost</w:t>
            </w: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Advertising cost, $50,000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D23DE6">
            <w:pPr>
              <w:pStyle w:val="TextLeader"/>
              <w:tabs>
                <w:tab w:val="clear" w:pos="7200"/>
                <w:tab w:val="right" w:leader="dot" w:pos="4410"/>
              </w:tabs>
            </w:pPr>
            <w:r>
              <w:t>Supervisor's salary, $</w:t>
            </w:r>
            <w:r w:rsidR="00D23DE6">
              <w:t>3</w:t>
            </w:r>
            <w:r>
              <w:t>,</w:t>
            </w:r>
            <w:r w:rsidR="00D23DE6">
              <w:t>5</w:t>
            </w:r>
            <w:r>
              <w:t>00 per month</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Fixed</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Electricity for machines, $1.20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Manufacturing overhead</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Product</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Shipping cost, $9 per unit</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Variable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Period</w:t>
            </w:r>
          </w:p>
        </w:tc>
        <w:tc>
          <w:tcPr>
            <w:tcW w:w="2340" w:type="dxa"/>
            <w:tcBorders>
              <w:top w:val="single" w:sz="4" w:space="0" w:color="auto"/>
              <w:left w:val="nil"/>
              <w:bottom w:val="single" w:sz="4" w:space="0" w:color="auto"/>
              <w:right w:val="nil"/>
            </w:tcBorders>
            <w:vAlign w:val="bottom"/>
          </w:tcPr>
          <w:p w:rsidR="00956963" w:rsidRDefault="00956963" w:rsidP="003A0EBA">
            <w:pPr>
              <w:pStyle w:val="TextCentered"/>
              <w:ind w:right="15"/>
            </w:pPr>
          </w:p>
        </w:tc>
      </w:tr>
      <w:tr w:rsidR="00956963" w:rsidTr="00A763F3">
        <w:trPr>
          <w:trHeight w:val="302"/>
        </w:trPr>
        <w:tc>
          <w:tcPr>
            <w:tcW w:w="4530" w:type="dxa"/>
            <w:tcBorders>
              <w:top w:val="single" w:sz="4" w:space="0" w:color="auto"/>
              <w:left w:val="nil"/>
              <w:bottom w:val="single" w:sz="4" w:space="0" w:color="auto"/>
              <w:right w:val="nil"/>
            </w:tcBorders>
          </w:tcPr>
          <w:p w:rsidR="00956963" w:rsidRDefault="00956963" w:rsidP="003A0EBA">
            <w:pPr>
              <w:pStyle w:val="TextLeader"/>
              <w:tabs>
                <w:tab w:val="clear" w:pos="7200"/>
                <w:tab w:val="right" w:leader="dot" w:pos="4410"/>
              </w:tabs>
            </w:pPr>
            <w:r>
              <w:t>Return earned on investments, $3,000 per year</w:t>
            </w:r>
            <w:r>
              <w:tab/>
            </w:r>
          </w:p>
        </w:tc>
        <w:tc>
          <w:tcPr>
            <w:tcW w:w="13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2250" w:type="dxa"/>
            <w:tcBorders>
              <w:top w:val="single" w:sz="4" w:space="0" w:color="auto"/>
              <w:left w:val="nil"/>
              <w:bottom w:val="single" w:sz="4" w:space="0" w:color="auto"/>
              <w:right w:val="nil"/>
            </w:tcBorders>
            <w:vAlign w:val="bottom"/>
          </w:tcPr>
          <w:p w:rsidR="00956963" w:rsidRDefault="00DF1CEA" w:rsidP="003A0EBA">
            <w:pPr>
              <w:pStyle w:val="TextCentered"/>
            </w:pPr>
            <w:r>
              <w:t>None</w:t>
            </w:r>
          </w:p>
        </w:tc>
        <w:tc>
          <w:tcPr>
            <w:tcW w:w="1890" w:type="dxa"/>
            <w:tcBorders>
              <w:top w:val="single" w:sz="4" w:space="0" w:color="auto"/>
              <w:left w:val="nil"/>
              <w:bottom w:val="single" w:sz="4" w:space="0" w:color="auto"/>
              <w:right w:val="nil"/>
            </w:tcBorders>
            <w:vAlign w:val="bottom"/>
          </w:tcPr>
          <w:p w:rsidR="00956963" w:rsidRDefault="00DF1CEA" w:rsidP="003A0EBA">
            <w:pPr>
              <w:pStyle w:val="TextCentered"/>
              <w:ind w:left="-30"/>
            </w:pPr>
            <w:r>
              <w:t>None</w:t>
            </w:r>
          </w:p>
        </w:tc>
        <w:tc>
          <w:tcPr>
            <w:tcW w:w="2340" w:type="dxa"/>
            <w:tcBorders>
              <w:top w:val="single" w:sz="4" w:space="0" w:color="auto"/>
              <w:left w:val="nil"/>
              <w:bottom w:val="single" w:sz="4" w:space="0" w:color="auto"/>
              <w:right w:val="nil"/>
            </w:tcBorders>
            <w:vAlign w:val="bottom"/>
          </w:tcPr>
          <w:p w:rsidR="00956963" w:rsidRDefault="00DF1CEA" w:rsidP="003A0EBA">
            <w:pPr>
              <w:pStyle w:val="TextCentered"/>
              <w:ind w:right="15"/>
            </w:pPr>
            <w:r>
              <w:t>Opportunity cost</w:t>
            </w:r>
          </w:p>
        </w:tc>
      </w:tr>
    </w:tbl>
    <w:p w:rsidR="009B0648" w:rsidRDefault="009B0648" w:rsidP="009E6048">
      <w:pPr>
        <w:pStyle w:val="Exercisenumber"/>
        <w:sectPr w:rsidR="009B0648" w:rsidSect="00AB6C32">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 xml:space="preserve">Exercise </w:t>
      </w:r>
      <w:r w:rsidR="002E196A">
        <w:rPr>
          <w:b/>
          <w:bCs/>
          <w:kern w:val="1"/>
        </w:rPr>
        <w:t>1</w:t>
      </w:r>
      <w:r>
        <w:rPr>
          <w:b/>
          <w:bCs/>
          <w:kern w:val="1"/>
        </w:rPr>
        <w:t>-1</w:t>
      </w:r>
      <w:r w:rsidR="00AB6C32">
        <w:rPr>
          <w:b/>
          <w:bCs/>
          <w:kern w:val="1"/>
        </w:rPr>
        <w:t>5</w:t>
      </w:r>
      <w:r>
        <w:rPr>
          <w:kern w:val="1"/>
        </w:rPr>
        <w:t xml:space="preserve"> (20 minutes)</w:t>
      </w:r>
    </w:p>
    <w:p w:rsidR="004538EE" w:rsidRDefault="004538EE" w:rsidP="0073389C">
      <w:pPr>
        <w:pStyle w:val="NumberedPart"/>
        <w:spacing w:line="120" w:lineRule="exac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681539" w:rsidP="00473FFC">
            <w:pPr>
              <w:pStyle w:val="TextRight"/>
              <w:rPr>
                <w:kern w:val="1"/>
                <w:u w:val="single"/>
              </w:rPr>
            </w:pPr>
            <w:r w:rsidRPr="00681539">
              <w:rPr>
                <w:rFonts w:cs="Tahoma"/>
                <w:kern w:val="1"/>
                <w:u w:val="single"/>
              </w:rPr>
              <w:t>   </w:t>
            </w:r>
            <w:r w:rsidR="004538EE">
              <w:rPr>
                <w:kern w:val="1"/>
                <w:u w:val="single"/>
              </w:rPr>
              <w:t>9</w:t>
            </w:r>
            <w:r w:rsidR="004538EE"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7614A0" w:rsidP="00473FFC">
            <w:pPr>
              <w:pStyle w:val="TextRight"/>
              <w:rPr>
                <w:kern w:val="1"/>
              </w:rPr>
            </w:pPr>
            <w:r>
              <w:rPr>
                <w:rFonts w:cs="Tahoma"/>
                <w:kern w:val="1"/>
              </w:rPr>
              <w:t>$</w:t>
            </w:r>
            <w:r w:rsidR="00F02ACC">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681539" w:rsidP="00473FFC">
            <w:pPr>
              <w:pStyle w:val="TextRight"/>
              <w:rPr>
                <w:kern w:val="1"/>
                <w:u w:val="single"/>
              </w:rPr>
            </w:pPr>
            <w:r w:rsidRPr="00681539">
              <w:rPr>
                <w:rFonts w:cs="Tahoma"/>
                <w:kern w:val="1"/>
                <w:u w:val="single"/>
              </w:rPr>
              <w:t>   </w:t>
            </w:r>
            <w:r w:rsidR="00F02ACC">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F02ACC">
              <w:rPr>
                <w:rFonts w:cs="Tahoma"/>
                <w:kern w:val="1"/>
                <w:u w:val="single"/>
              </w:rPr>
              <w:t>1</w:t>
            </w:r>
            <w:r w:rsidR="004538EE">
              <w:rPr>
                <w:rFonts w:cs="Tahoma"/>
                <w:kern w:val="1"/>
                <w:u w:val="single"/>
              </w:rPr>
              <w:t>0</w:t>
            </w:r>
            <w:r w:rsidR="00F02ACC">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681539" w:rsidP="00F02ACC">
            <w:pPr>
              <w:pStyle w:val="TextRight"/>
              <w:rPr>
                <w:kern w:val="1"/>
                <w:u w:val="single"/>
              </w:rPr>
            </w:pPr>
            <w:r w:rsidRPr="00681539">
              <w:rPr>
                <w:rFonts w:cs="Tahoma"/>
                <w:kern w:val="1"/>
                <w:u w:val="single"/>
              </w:rPr>
              <w:t>  </w:t>
            </w:r>
            <w:r w:rsidR="004538EE">
              <w:rPr>
                <w:rFonts w:cs="Tahoma"/>
                <w:kern w:val="1"/>
                <w:u w:val="single"/>
              </w:rPr>
              <w:t> </w:t>
            </w:r>
            <w:r w:rsidR="00F02ACC">
              <w:rPr>
                <w:rFonts w:cs="Tahoma"/>
                <w:kern w:val="1"/>
                <w:u w:val="single"/>
              </w:rPr>
              <w:t>4</w:t>
            </w:r>
            <w:r w:rsidR="004538EE">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w:t>
      </w:r>
      <w:r w:rsidR="002E196A">
        <w:rPr>
          <w:rFonts w:cs="Tahoma"/>
          <w:b/>
          <w:kern w:val="1"/>
        </w:rPr>
        <w:t>1</w:t>
      </w:r>
      <w:r>
        <w:rPr>
          <w:rFonts w:cs="Tahoma"/>
          <w:b/>
          <w:kern w:val="1"/>
        </w:rPr>
        <w:t>-1</w:t>
      </w:r>
      <w:r w:rsidR="00652E08">
        <w:rPr>
          <w:rFonts w:cs="Tahoma"/>
          <w:b/>
          <w:kern w:val="1"/>
        </w:rPr>
        <w:t>5</w:t>
      </w:r>
      <w:r>
        <w:rPr>
          <w:rFonts w:cs="Tahoma"/>
          <w:b/>
          <w:kern w:val="1"/>
        </w:rPr>
        <w:t xml:space="preserve"> </w:t>
      </w:r>
      <w:r>
        <w:rPr>
          <w:rFonts w:cs="Tahoma"/>
          <w:kern w:val="1"/>
        </w:rPr>
        <w:t>(continued)</w:t>
      </w:r>
    </w:p>
    <w:p w:rsidR="006A01E9" w:rsidRDefault="004538EE" w:rsidP="004538EE">
      <w:pPr>
        <w:pStyle w:val="NumberedPart"/>
        <w:rPr>
          <w:kern w:val="1"/>
        </w:rPr>
      </w:pPr>
      <w:r>
        <w:rPr>
          <w:kern w:val="1"/>
        </w:rPr>
        <w:tab/>
      </w:r>
      <w:r w:rsidR="00652E08">
        <w:rPr>
          <w:kern w:val="1"/>
        </w:rPr>
        <w:t>3</w:t>
      </w:r>
      <w:r>
        <w:rPr>
          <w:kern w:val="1"/>
        </w:rPr>
        <w:t>.</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w:t>
      </w:r>
      <w:r w:rsidR="00A52F3A">
        <w:rPr>
          <w:kern w:val="1"/>
        </w:rPr>
        <w:t xml:space="preserve">margin per unit </w:t>
      </w:r>
      <w:r>
        <w:rPr>
          <w:kern w:val="1"/>
        </w:rPr>
        <w:t>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w:t>
      </w:r>
      <w:r w:rsidR="006A01E9">
        <w:rPr>
          <w:kern w:val="1"/>
        </w:rPr>
        <w:br w:type="page"/>
      </w:r>
    </w:p>
    <w:p w:rsidR="004538EE" w:rsidRDefault="006A01E9" w:rsidP="004538EE">
      <w:pPr>
        <w:pStyle w:val="NumberedPart"/>
        <w:rPr>
          <w:kern w:val="1"/>
        </w:rPr>
      </w:pPr>
      <w:r w:rsidRPr="006A01E9">
        <w:rPr>
          <w:b/>
          <w:kern w:val="1"/>
        </w:rPr>
        <w:lastRenderedPageBreak/>
        <w:t>Exercise 1-</w:t>
      </w:r>
      <w:r w:rsidR="00EB5BCE">
        <w:rPr>
          <w:b/>
          <w:kern w:val="1"/>
        </w:rPr>
        <w:t>1</w:t>
      </w:r>
      <w:r w:rsidRPr="006A01E9">
        <w:rPr>
          <w:b/>
          <w:kern w:val="1"/>
        </w:rPr>
        <w:t>6</w:t>
      </w:r>
      <w:r>
        <w:rPr>
          <w:kern w:val="1"/>
        </w:rPr>
        <w:t xml:space="preserve"> (10 minutes)</w:t>
      </w:r>
      <w:r w:rsidR="004538EE">
        <w:rPr>
          <w:kern w:val="1"/>
        </w:rPr>
        <w:t xml:space="preserve"> </w:t>
      </w:r>
    </w:p>
    <w:p w:rsidR="006A01E9" w:rsidRDefault="006A01E9" w:rsidP="0073389C">
      <w:pPr>
        <w:pStyle w:val="NumberedPart"/>
        <w:spacing w:line="120" w:lineRule="exact"/>
        <w:rPr>
          <w:kern w:val="1"/>
        </w:rPr>
      </w:pPr>
    </w:p>
    <w:p w:rsidR="006A01E9" w:rsidRDefault="006A01E9" w:rsidP="004538EE">
      <w:pPr>
        <w:pStyle w:val="NumberedPart"/>
        <w:rPr>
          <w:kern w:val="1"/>
        </w:rPr>
      </w:pPr>
      <w:r>
        <w:rPr>
          <w:kern w:val="1"/>
        </w:rPr>
        <w:t>1.</w:t>
      </w:r>
      <w:r>
        <w:rPr>
          <w:kern w:val="1"/>
        </w:rPr>
        <w:tab/>
        <w:t>The differential cost is computed as follows:</w:t>
      </w:r>
    </w:p>
    <w:p w:rsidR="006A01E9" w:rsidRDefault="006A01E9" w:rsidP="004538EE">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6A01E9" w:rsidRPr="00BA1B24"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t>Cost of a new model 300</w:t>
            </w:r>
            <w:r w:rsidR="00EB5BCE">
              <w:t xml:space="preserve"> (a)</w:t>
            </w:r>
            <w:r>
              <w:rPr>
                <w:kern w:val="1"/>
              </w:rPr>
              <w:tab/>
            </w:r>
          </w:p>
        </w:tc>
        <w:tc>
          <w:tcPr>
            <w:tcW w:w="1599" w:type="dxa"/>
          </w:tcPr>
          <w:p w:rsidR="006A01E9" w:rsidRPr="00BA1B24" w:rsidRDefault="006A01E9" w:rsidP="006A01E9">
            <w:pPr>
              <w:pStyle w:val="TextRight"/>
              <w:rPr>
                <w:kern w:val="1"/>
              </w:rPr>
            </w:pPr>
            <w:r>
              <w:rPr>
                <w:kern w:val="1"/>
              </w:rPr>
              <w:t>$313,000</w:t>
            </w:r>
          </w:p>
        </w:tc>
      </w:tr>
      <w:tr w:rsidR="006A01E9" w:rsidRPr="00D15F15" w:rsidTr="00A14F5D">
        <w:trPr>
          <w:tblCellSpacing w:w="7" w:type="dxa"/>
        </w:trPr>
        <w:tc>
          <w:tcPr>
            <w:tcW w:w="6295" w:type="dxa"/>
            <w:vAlign w:val="bottom"/>
          </w:tcPr>
          <w:p w:rsidR="006A01E9" w:rsidRDefault="006A01E9" w:rsidP="006A01E9">
            <w:pPr>
              <w:pStyle w:val="TextLeader"/>
              <w:tabs>
                <w:tab w:val="clear" w:pos="7200"/>
                <w:tab w:val="right" w:leader="dot" w:pos="6638"/>
              </w:tabs>
              <w:rPr>
                <w:kern w:val="1"/>
              </w:rPr>
            </w:pPr>
            <w:r>
              <w:rPr>
                <w:kern w:val="1"/>
              </w:rPr>
              <w:t>Cost of a new model 200</w:t>
            </w:r>
            <w:r w:rsidR="00EB5BCE">
              <w:rPr>
                <w:kern w:val="1"/>
              </w:rPr>
              <w:t xml:space="preserve"> (b)</w:t>
            </w:r>
            <w:r>
              <w:rPr>
                <w:kern w:val="1"/>
              </w:rPr>
              <w:tab/>
            </w:r>
          </w:p>
        </w:tc>
        <w:tc>
          <w:tcPr>
            <w:tcW w:w="1599" w:type="dxa"/>
          </w:tcPr>
          <w:p w:rsidR="006A01E9" w:rsidRPr="00EB5BCE" w:rsidRDefault="00EB5BCE" w:rsidP="00A14F5D">
            <w:pPr>
              <w:pStyle w:val="TextRight"/>
              <w:rPr>
                <w:kern w:val="1"/>
              </w:rPr>
            </w:pPr>
            <w:r w:rsidRPr="00EB5BCE">
              <w:rPr>
                <w:kern w:val="1"/>
              </w:rPr>
              <w:t>$275,000</w:t>
            </w:r>
          </w:p>
        </w:tc>
      </w:tr>
      <w:tr w:rsidR="006A01E9" w:rsidRPr="00D15F15" w:rsidTr="00A14F5D">
        <w:trPr>
          <w:tblCellSpacing w:w="7" w:type="dxa"/>
        </w:trPr>
        <w:tc>
          <w:tcPr>
            <w:tcW w:w="6295" w:type="dxa"/>
            <w:vAlign w:val="bottom"/>
          </w:tcPr>
          <w:p w:rsidR="006A01E9" w:rsidRDefault="00EB5BCE" w:rsidP="00EB5BCE">
            <w:pPr>
              <w:pStyle w:val="TextLeader"/>
              <w:tabs>
                <w:tab w:val="clear" w:pos="7200"/>
                <w:tab w:val="right" w:leader="dot" w:pos="6638"/>
              </w:tabs>
              <w:rPr>
                <w:kern w:val="1"/>
              </w:rPr>
            </w:pPr>
            <w:r>
              <w:rPr>
                <w:kern w:val="1"/>
              </w:rPr>
              <w:t>Differential cost (a) ‒ (b)</w:t>
            </w:r>
            <w:r w:rsidR="006A01E9">
              <w:rPr>
                <w:kern w:val="1"/>
              </w:rPr>
              <w:tab/>
            </w:r>
          </w:p>
        </w:tc>
        <w:tc>
          <w:tcPr>
            <w:tcW w:w="1599" w:type="dxa"/>
          </w:tcPr>
          <w:p w:rsidR="006A01E9" w:rsidRPr="00EB5BCE" w:rsidRDefault="006A01E9" w:rsidP="00EB5BCE">
            <w:pPr>
              <w:pStyle w:val="TextRight"/>
              <w:rPr>
                <w:kern w:val="1"/>
              </w:rPr>
            </w:pPr>
            <w:r w:rsidRPr="00EB5BCE">
              <w:t>$</w:t>
            </w:r>
            <w:r w:rsidR="00EB5BCE" w:rsidRPr="00EB5BCE">
              <w:t>38,000</w:t>
            </w:r>
          </w:p>
        </w:tc>
      </w:tr>
    </w:tbl>
    <w:p w:rsidR="006A01E9" w:rsidRDefault="006A01E9" w:rsidP="004538EE">
      <w:pPr>
        <w:pStyle w:val="NumberedPart"/>
        <w:rPr>
          <w:kern w:val="1"/>
        </w:rPr>
      </w:pPr>
    </w:p>
    <w:p w:rsidR="00EB5BCE" w:rsidRDefault="00EB5BCE" w:rsidP="004538EE">
      <w:pPr>
        <w:pStyle w:val="NumberedPart"/>
        <w:rPr>
          <w:kern w:val="1"/>
        </w:rPr>
      </w:pPr>
      <w:r>
        <w:rPr>
          <w:kern w:val="1"/>
        </w:rPr>
        <w:t>2.</w:t>
      </w:r>
      <w:r>
        <w:rPr>
          <w:kern w:val="1"/>
        </w:rPr>
        <w:tab/>
        <w:t>The sunk cost is the cost of the machine purchased seven years ago for $319,000.</w:t>
      </w:r>
    </w:p>
    <w:p w:rsidR="00EB5BCE" w:rsidRDefault="00EB5BCE" w:rsidP="004538EE">
      <w:pPr>
        <w:pStyle w:val="NumberedPart"/>
        <w:rPr>
          <w:kern w:val="1"/>
        </w:rPr>
      </w:pPr>
    </w:p>
    <w:p w:rsidR="00EB5BCE" w:rsidRDefault="00EB5BCE" w:rsidP="004538EE">
      <w:pPr>
        <w:pStyle w:val="NumberedPart"/>
        <w:rPr>
          <w:kern w:val="1"/>
        </w:rPr>
      </w:pPr>
      <w:r>
        <w:rPr>
          <w:kern w:val="1"/>
        </w:rPr>
        <w:t>3.</w:t>
      </w:r>
      <w:r>
        <w:rPr>
          <w:kern w:val="1"/>
        </w:rPr>
        <w:tab/>
        <w:t>The opportunity cost is the $374,000 that could have been earned by pursuing the forgone option.</w:t>
      </w:r>
    </w:p>
    <w:p w:rsidR="006A01E9" w:rsidRDefault="006A01E9" w:rsidP="004538EE">
      <w:pPr>
        <w:pStyle w:val="NumberedPart"/>
        <w:sectPr w:rsidR="006A01E9" w:rsidSect="009E6048">
          <w:pgSz w:w="12240" w:h="15840" w:code="1"/>
          <w:pgMar w:top="1440" w:right="1440" w:bottom="1440" w:left="1440" w:header="720" w:footer="720" w:gutter="0"/>
          <w:cols w:space="720"/>
          <w:noEndnote/>
          <w:docGrid w:linePitch="381"/>
        </w:sectPr>
      </w:pPr>
    </w:p>
    <w:p w:rsidR="002351BA" w:rsidRDefault="002351BA" w:rsidP="002351BA">
      <w:pPr>
        <w:pStyle w:val="ProblemNumber"/>
      </w:pPr>
      <w:r>
        <w:rPr>
          <w:b/>
          <w:bCs/>
        </w:rPr>
        <w:lastRenderedPageBreak/>
        <w:t xml:space="preserve">Exercise </w:t>
      </w:r>
      <w:r w:rsidR="002E196A">
        <w:rPr>
          <w:b/>
          <w:bCs/>
        </w:rPr>
        <w:t>1</w:t>
      </w:r>
      <w:r>
        <w:rPr>
          <w:b/>
          <w:bCs/>
        </w:rPr>
        <w:t>-1</w:t>
      </w:r>
      <w:r w:rsidR="00EB5BCE">
        <w:rPr>
          <w:b/>
          <w:bCs/>
        </w:rPr>
        <w:t>7</w:t>
      </w:r>
      <w:r>
        <w:t xml:space="preserve"> (15 minutes)</w:t>
      </w:r>
    </w:p>
    <w:tbl>
      <w:tblPr>
        <w:tblW w:w="8384" w:type="dxa"/>
        <w:tblCellSpacing w:w="7" w:type="dxa"/>
        <w:tblLayout w:type="fixed"/>
        <w:tblCellMar>
          <w:left w:w="0" w:type="dxa"/>
          <w:right w:w="0" w:type="dxa"/>
        </w:tblCellMar>
        <w:tblLook w:val="0000" w:firstRow="0" w:lastRow="0" w:firstColumn="0" w:lastColumn="0" w:noHBand="0" w:noVBand="0"/>
      </w:tblPr>
      <w:tblGrid>
        <w:gridCol w:w="513"/>
        <w:gridCol w:w="3101"/>
        <w:gridCol w:w="2070"/>
        <w:gridCol w:w="2700"/>
      </w:tblGrid>
      <w:tr w:rsidR="008F13B1" w:rsidTr="008F13B1">
        <w:trPr>
          <w:tblCellSpacing w:w="7" w:type="dxa"/>
        </w:trPr>
        <w:tc>
          <w:tcPr>
            <w:tcW w:w="492" w:type="dxa"/>
            <w:tcBorders>
              <w:top w:val="nil"/>
              <w:left w:val="nil"/>
              <w:bottom w:val="nil"/>
              <w:right w:val="nil"/>
            </w:tcBorders>
          </w:tcPr>
          <w:p w:rsidR="008F13B1" w:rsidRDefault="008F13B1" w:rsidP="003A0EBA">
            <w:pPr>
              <w:pStyle w:val="ColumnHead"/>
            </w:pPr>
          </w:p>
        </w:tc>
        <w:tc>
          <w:tcPr>
            <w:tcW w:w="3087" w:type="dxa"/>
            <w:tcBorders>
              <w:left w:val="nil"/>
              <w:bottom w:val="nil"/>
              <w:right w:val="nil"/>
            </w:tcBorders>
          </w:tcPr>
          <w:p w:rsidR="008F13B1" w:rsidRDefault="008F13B1" w:rsidP="003A0EBA">
            <w:pPr>
              <w:pStyle w:val="ColumnHead"/>
              <w:jc w:val="left"/>
            </w:pPr>
          </w:p>
        </w:tc>
        <w:tc>
          <w:tcPr>
            <w:tcW w:w="4749" w:type="dxa"/>
            <w:gridSpan w:val="2"/>
            <w:tcBorders>
              <w:left w:val="nil"/>
              <w:bottom w:val="nil"/>
              <w:right w:val="nil"/>
            </w:tcBorders>
          </w:tcPr>
          <w:p w:rsidR="008F13B1" w:rsidRDefault="008F13B1" w:rsidP="003A0EBA">
            <w:pPr>
              <w:pStyle w:val="ColumnHead"/>
            </w:pPr>
            <w:r>
              <w:t>Cost Classifications for:</w:t>
            </w:r>
          </w:p>
        </w:tc>
      </w:tr>
      <w:tr w:rsidR="007D7A35" w:rsidTr="008F13B1">
        <w:trPr>
          <w:tblCellSpacing w:w="7" w:type="dxa"/>
        </w:trPr>
        <w:tc>
          <w:tcPr>
            <w:tcW w:w="492" w:type="dxa"/>
            <w:tcBorders>
              <w:top w:val="nil"/>
              <w:left w:val="nil"/>
              <w:bottom w:val="nil"/>
              <w:right w:val="nil"/>
            </w:tcBorders>
          </w:tcPr>
          <w:p w:rsidR="007D7A35" w:rsidRDefault="007D7A35" w:rsidP="003A0EBA">
            <w:pPr>
              <w:pStyle w:val="ColumnHead"/>
            </w:pPr>
          </w:p>
        </w:tc>
        <w:tc>
          <w:tcPr>
            <w:tcW w:w="3087" w:type="dxa"/>
            <w:tcBorders>
              <w:left w:val="nil"/>
              <w:bottom w:val="nil"/>
              <w:right w:val="nil"/>
            </w:tcBorders>
          </w:tcPr>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p>
          <w:p w:rsidR="007D7A35" w:rsidRDefault="007D7A35" w:rsidP="003A0EBA">
            <w:pPr>
              <w:pStyle w:val="ColumnHead"/>
              <w:jc w:val="left"/>
            </w:pPr>
            <w:r>
              <w:t>Cost Item</w:t>
            </w:r>
          </w:p>
        </w:tc>
        <w:tc>
          <w:tcPr>
            <w:tcW w:w="2056" w:type="dxa"/>
            <w:tcBorders>
              <w:left w:val="nil"/>
              <w:bottom w:val="nil"/>
              <w:right w:val="nil"/>
            </w:tcBorders>
          </w:tcPr>
          <w:p w:rsidR="007D7A35" w:rsidRDefault="007D7A35" w:rsidP="007D7A35">
            <w:pPr>
              <w:pStyle w:val="ColumnHead"/>
            </w:pPr>
          </w:p>
          <w:p w:rsidR="007D7A35" w:rsidRDefault="007D7A35" w:rsidP="007D7A35">
            <w:pPr>
              <w:pStyle w:val="ColumnHead"/>
            </w:pPr>
            <w:r>
              <w:t>(1)</w:t>
            </w:r>
          </w:p>
          <w:p w:rsidR="007D7A35" w:rsidRDefault="007D7A35" w:rsidP="007D7A35">
            <w:pPr>
              <w:pStyle w:val="ColumnHead"/>
            </w:pPr>
            <w:r>
              <w:t>Predicting Cost Behavior</w:t>
            </w:r>
          </w:p>
        </w:tc>
        <w:tc>
          <w:tcPr>
            <w:tcW w:w="2679" w:type="dxa"/>
            <w:tcBorders>
              <w:left w:val="nil"/>
              <w:bottom w:val="nil"/>
              <w:right w:val="nil"/>
            </w:tcBorders>
            <w:vAlign w:val="bottom"/>
          </w:tcPr>
          <w:p w:rsidR="007D7A35" w:rsidRDefault="007D7A35" w:rsidP="003A0EBA">
            <w:pPr>
              <w:pStyle w:val="ColumnHead"/>
            </w:pPr>
            <w:r>
              <w:t>(2)</w:t>
            </w:r>
          </w:p>
          <w:p w:rsidR="008F13B1" w:rsidRDefault="007D7A35" w:rsidP="003A0EBA">
            <w:pPr>
              <w:pStyle w:val="ColumnHead"/>
            </w:pPr>
            <w:r>
              <w:t>Preparing</w:t>
            </w:r>
          </w:p>
          <w:p w:rsidR="007D7A35" w:rsidRDefault="007D7A35" w:rsidP="003A0EBA">
            <w:pPr>
              <w:pStyle w:val="ColumnHead"/>
            </w:pPr>
            <w:r>
              <w:t xml:space="preserve"> Financial Statements</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1.</w:t>
            </w:r>
          </w:p>
        </w:tc>
        <w:tc>
          <w:tcPr>
            <w:tcW w:w="3087" w:type="dxa"/>
            <w:tcBorders>
              <w:top w:val="single" w:sz="4" w:space="0" w:color="auto"/>
              <w:left w:val="nil"/>
              <w:bottom w:val="nil"/>
              <w:right w:val="nil"/>
            </w:tcBorders>
          </w:tcPr>
          <w:p w:rsidR="007D7A35" w:rsidRDefault="007D7A35" w:rsidP="000F6BAA">
            <w:pPr>
              <w:pStyle w:val="TextLeader"/>
              <w:tabs>
                <w:tab w:val="clear" w:pos="7200"/>
                <w:tab w:val="right" w:leader="dot" w:pos="2914"/>
              </w:tabs>
            </w:pPr>
            <w:r>
              <w:t xml:space="preserve">Hamburger buns at a Wendy’s </w:t>
            </w:r>
            <w:r w:rsidR="000F6BAA">
              <w:t>restaurant</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8F13B1">
            <w:pPr>
              <w:pStyle w:val="TextCentered"/>
            </w:pPr>
            <w:r>
              <w:t xml:space="preserve">Product </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2.</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Advertising by a dental office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3.</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Apples processed and canned by Del Monte</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4.</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Shipping canned apples from a Del Monte plant to customers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Variable</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5.</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Insurance on a Bausch &amp; Lomb factory producing contact lenses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6.</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Insurance on </w:t>
            </w:r>
            <w:r w:rsidR="00F21C95">
              <w:t>Nucor</w:t>
            </w:r>
            <w:r>
              <w:t>’s corporate headquarters</w:t>
            </w:r>
            <w:r>
              <w:tab/>
            </w:r>
          </w:p>
        </w:tc>
        <w:tc>
          <w:tcPr>
            <w:tcW w:w="2056" w:type="dxa"/>
            <w:tcBorders>
              <w:top w:val="single" w:sz="4" w:space="0" w:color="auto"/>
              <w:left w:val="nil"/>
              <w:bottom w:val="nil"/>
              <w:right w:val="nil"/>
            </w:tcBorders>
            <w:vAlign w:val="bottom"/>
          </w:tcPr>
          <w:p w:rsidR="007D7A35" w:rsidRDefault="008F13B1" w:rsidP="003A0EBA">
            <w:pPr>
              <w:pStyle w:val="TextCentered"/>
            </w:pPr>
            <w:r>
              <w:t>Fixed</w:t>
            </w:r>
          </w:p>
        </w:tc>
        <w:tc>
          <w:tcPr>
            <w:tcW w:w="2679" w:type="dxa"/>
            <w:tcBorders>
              <w:top w:val="single" w:sz="4" w:space="0" w:color="auto"/>
              <w:left w:val="nil"/>
              <w:bottom w:val="nil"/>
              <w:right w:val="nil"/>
            </w:tcBorders>
            <w:vAlign w:val="bottom"/>
          </w:tcPr>
          <w:p w:rsidR="007D7A35" w:rsidRDefault="008F13B1"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7.</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 xml:space="preserve">Salary of a supervisor overseeing production of printers at </w:t>
            </w:r>
            <w:r w:rsidR="00961077">
              <w:t>Ricoh</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8.</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Commissions paid to automobile salespersons</w:t>
            </w:r>
            <w:r>
              <w:tab/>
            </w:r>
          </w:p>
        </w:tc>
        <w:tc>
          <w:tcPr>
            <w:tcW w:w="2056" w:type="dxa"/>
            <w:tcBorders>
              <w:top w:val="single" w:sz="4" w:space="0" w:color="auto"/>
              <w:left w:val="nil"/>
              <w:bottom w:val="nil"/>
              <w:right w:val="nil"/>
            </w:tcBorders>
            <w:vAlign w:val="bottom"/>
          </w:tcPr>
          <w:p w:rsidR="007D7A35" w:rsidRDefault="00B66380" w:rsidP="00B66380">
            <w:pPr>
              <w:pStyle w:val="TextCentered"/>
            </w:pPr>
            <w:r>
              <w:t>Variable</w:t>
            </w:r>
          </w:p>
        </w:tc>
        <w:tc>
          <w:tcPr>
            <w:tcW w:w="2679" w:type="dxa"/>
            <w:tcBorders>
              <w:top w:val="single" w:sz="4" w:space="0" w:color="auto"/>
              <w:left w:val="nil"/>
              <w:bottom w:val="nil"/>
              <w:right w:val="nil"/>
            </w:tcBorders>
            <w:vAlign w:val="bottom"/>
          </w:tcPr>
          <w:p w:rsidR="007D7A35" w:rsidRDefault="00B66380" w:rsidP="003A0EBA">
            <w:pPr>
              <w:pStyle w:val="TextCentered"/>
            </w:pPr>
            <w:r>
              <w:t>Period</w:t>
            </w:r>
          </w:p>
        </w:tc>
      </w:tr>
      <w:tr w:rsidR="007D7A35" w:rsidTr="008F13B1">
        <w:trPr>
          <w:tblCellSpacing w:w="7" w:type="dxa"/>
        </w:trPr>
        <w:tc>
          <w:tcPr>
            <w:tcW w:w="492" w:type="dxa"/>
            <w:tcBorders>
              <w:top w:val="single" w:sz="4" w:space="0" w:color="auto"/>
              <w:left w:val="nil"/>
              <w:bottom w:val="nil"/>
              <w:right w:val="nil"/>
            </w:tcBorders>
          </w:tcPr>
          <w:p w:rsidR="007D7A35" w:rsidRDefault="007D7A35" w:rsidP="003A0EBA">
            <w:pPr>
              <w:pStyle w:val="TextRight"/>
            </w:pPr>
            <w:r>
              <w:rPr>
                <w:rFonts w:cs="Tahoma"/>
              </w:rPr>
              <w:t>9.</w:t>
            </w:r>
          </w:p>
        </w:tc>
        <w:tc>
          <w:tcPr>
            <w:tcW w:w="3087" w:type="dxa"/>
            <w:tcBorders>
              <w:top w:val="single" w:sz="4" w:space="0" w:color="auto"/>
              <w:left w:val="nil"/>
              <w:bottom w:val="nil"/>
              <w:right w:val="nil"/>
            </w:tcBorders>
          </w:tcPr>
          <w:p w:rsidR="007D7A35" w:rsidRDefault="007D7A35" w:rsidP="008F13B1">
            <w:pPr>
              <w:pStyle w:val="TextLeader"/>
              <w:tabs>
                <w:tab w:val="clear" w:pos="7200"/>
                <w:tab w:val="right" w:leader="dot" w:pos="2914"/>
              </w:tabs>
            </w:pPr>
            <w:r>
              <w:t>Depreciation of factory lunchroom facilities at a General Electric plant</w:t>
            </w:r>
            <w:r>
              <w:tab/>
            </w:r>
          </w:p>
        </w:tc>
        <w:tc>
          <w:tcPr>
            <w:tcW w:w="2056" w:type="dxa"/>
            <w:tcBorders>
              <w:top w:val="single" w:sz="4" w:space="0" w:color="auto"/>
              <w:left w:val="nil"/>
              <w:bottom w:val="nil"/>
              <w:right w:val="nil"/>
            </w:tcBorders>
            <w:vAlign w:val="bottom"/>
          </w:tcPr>
          <w:p w:rsidR="007D7A35" w:rsidRDefault="00B66380" w:rsidP="003A0EBA">
            <w:pPr>
              <w:pStyle w:val="TextCentered"/>
            </w:pPr>
            <w:r>
              <w:t>Fixed</w:t>
            </w:r>
          </w:p>
        </w:tc>
        <w:tc>
          <w:tcPr>
            <w:tcW w:w="2679" w:type="dxa"/>
            <w:tcBorders>
              <w:top w:val="single" w:sz="4" w:space="0" w:color="auto"/>
              <w:left w:val="nil"/>
              <w:bottom w:val="nil"/>
              <w:right w:val="nil"/>
            </w:tcBorders>
            <w:vAlign w:val="bottom"/>
          </w:tcPr>
          <w:p w:rsidR="007D7A35" w:rsidRDefault="00B66380" w:rsidP="003A0EBA">
            <w:pPr>
              <w:pStyle w:val="TextCentered"/>
            </w:pPr>
            <w:r>
              <w:t>Product</w:t>
            </w:r>
          </w:p>
        </w:tc>
      </w:tr>
      <w:tr w:rsidR="007D7A35" w:rsidTr="008F13B1">
        <w:trPr>
          <w:tblCellSpacing w:w="7" w:type="dxa"/>
        </w:trPr>
        <w:tc>
          <w:tcPr>
            <w:tcW w:w="492" w:type="dxa"/>
            <w:tcBorders>
              <w:top w:val="single" w:sz="4" w:space="0" w:color="auto"/>
              <w:left w:val="nil"/>
              <w:bottom w:val="single" w:sz="4" w:space="0" w:color="auto"/>
              <w:right w:val="nil"/>
            </w:tcBorders>
          </w:tcPr>
          <w:p w:rsidR="007D7A35" w:rsidRDefault="007D7A35" w:rsidP="003A0EBA">
            <w:pPr>
              <w:pStyle w:val="TextRight"/>
            </w:pPr>
            <w:r>
              <w:rPr>
                <w:rFonts w:cs="Tahoma"/>
              </w:rPr>
              <w:lastRenderedPageBreak/>
              <w:t>10.</w:t>
            </w:r>
          </w:p>
        </w:tc>
        <w:tc>
          <w:tcPr>
            <w:tcW w:w="3087" w:type="dxa"/>
            <w:tcBorders>
              <w:top w:val="single" w:sz="4" w:space="0" w:color="auto"/>
              <w:left w:val="nil"/>
              <w:bottom w:val="single" w:sz="4" w:space="0" w:color="auto"/>
              <w:right w:val="nil"/>
            </w:tcBorders>
          </w:tcPr>
          <w:p w:rsidR="007D7A35" w:rsidRDefault="007D7A35" w:rsidP="008F13B1">
            <w:pPr>
              <w:pStyle w:val="TextLeader"/>
              <w:tabs>
                <w:tab w:val="clear" w:pos="7200"/>
                <w:tab w:val="right" w:leader="dot" w:pos="2914"/>
              </w:tabs>
            </w:pPr>
            <w:r>
              <w:t xml:space="preserve">Steering wheels installed in </w:t>
            </w:r>
            <w:r w:rsidR="0039450F">
              <w:t>Tesla electric vehicles</w:t>
            </w:r>
            <w:r>
              <w:tab/>
            </w:r>
          </w:p>
        </w:tc>
        <w:tc>
          <w:tcPr>
            <w:tcW w:w="2056" w:type="dxa"/>
            <w:tcBorders>
              <w:top w:val="single" w:sz="4" w:space="0" w:color="auto"/>
              <w:left w:val="nil"/>
              <w:bottom w:val="single" w:sz="4" w:space="0" w:color="auto"/>
              <w:right w:val="nil"/>
            </w:tcBorders>
            <w:vAlign w:val="bottom"/>
          </w:tcPr>
          <w:p w:rsidR="007D7A35" w:rsidRDefault="00B66380" w:rsidP="003A0EBA">
            <w:pPr>
              <w:pStyle w:val="TextCentered"/>
            </w:pPr>
            <w:r>
              <w:t>Variable</w:t>
            </w:r>
          </w:p>
        </w:tc>
        <w:tc>
          <w:tcPr>
            <w:tcW w:w="2679" w:type="dxa"/>
            <w:tcBorders>
              <w:top w:val="single" w:sz="4" w:space="0" w:color="auto"/>
              <w:left w:val="nil"/>
              <w:bottom w:val="single" w:sz="4" w:space="0" w:color="auto"/>
              <w:right w:val="nil"/>
            </w:tcBorders>
            <w:vAlign w:val="bottom"/>
          </w:tcPr>
          <w:p w:rsidR="007D7A35" w:rsidRDefault="00B66380" w:rsidP="003A0EBA">
            <w:pPr>
              <w:pStyle w:val="TextCentered"/>
            </w:pPr>
            <w:r>
              <w:t>Product</w:t>
            </w:r>
          </w:p>
        </w:tc>
      </w:tr>
    </w:tbl>
    <w:p w:rsidR="002351BA" w:rsidRDefault="002351BA" w:rsidP="009E6048">
      <w:pPr>
        <w:pStyle w:val="Exercisenumber"/>
      </w:pPr>
      <w:r>
        <w:br w:type="page"/>
      </w:r>
    </w:p>
    <w:p w:rsidR="000045B4" w:rsidRDefault="000045B4" w:rsidP="002351BA">
      <w:pPr>
        <w:pStyle w:val="ProblemNumber"/>
        <w:rPr>
          <w:b/>
          <w:bCs/>
          <w:kern w:val="1"/>
        </w:rPr>
      </w:pPr>
      <w:r>
        <w:rPr>
          <w:b/>
          <w:bCs/>
          <w:kern w:val="1"/>
        </w:rPr>
        <w:lastRenderedPageBreak/>
        <w:t>Problem 1-18</w:t>
      </w:r>
      <w:r w:rsidR="00500A14">
        <w:rPr>
          <w:b/>
          <w:bCs/>
          <w:kern w:val="1"/>
        </w:rPr>
        <w:t xml:space="preserve"> </w:t>
      </w:r>
      <w:r w:rsidR="00500A14" w:rsidRPr="00500A14">
        <w:rPr>
          <w:bCs/>
          <w:kern w:val="1"/>
        </w:rPr>
        <w:t>(10 minutes)</w:t>
      </w:r>
    </w:p>
    <w:p w:rsidR="008D5649" w:rsidRDefault="008D5649" w:rsidP="008D5649">
      <w:pPr>
        <w:pStyle w:val="ProblemNumber"/>
        <w:tabs>
          <w:tab w:val="left" w:pos="360"/>
        </w:tabs>
        <w:rPr>
          <w:bCs/>
          <w:kern w:val="1"/>
        </w:rPr>
      </w:pPr>
      <w:r>
        <w:rPr>
          <w:bCs/>
          <w:kern w:val="1"/>
        </w:rPr>
        <w:t>1.</w:t>
      </w:r>
      <w:r>
        <w:rPr>
          <w:bCs/>
          <w:kern w:val="1"/>
        </w:rPr>
        <w:tab/>
        <w:t>The direct costs of the Apparel Department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8D5649" w:rsidRPr="00BA1B24"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8D5649" w:rsidRPr="00BA1B24" w:rsidRDefault="008D5649" w:rsidP="008D5649">
            <w:pPr>
              <w:pStyle w:val="TextRight"/>
              <w:rPr>
                <w:kern w:val="1"/>
              </w:rPr>
            </w:pPr>
            <w:r>
              <w:rPr>
                <w:kern w:val="1"/>
              </w:rPr>
              <w:t>$</w:t>
            </w:r>
            <w:r w:rsidR="00372DC4" w:rsidRPr="00372DC4">
              <w:rPr>
                <w:rFonts w:cs="Tahoma"/>
                <w:kern w:val="1"/>
                <w:sz w:val="24"/>
                <w:szCs w:val="24"/>
              </w:rPr>
              <w:t>  </w:t>
            </w:r>
            <w:r>
              <w:rPr>
                <w:kern w:val="1"/>
              </w:rPr>
              <w:t>90,000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8D5649" w:rsidRDefault="008D5649" w:rsidP="00A14F5D">
            <w:pPr>
              <w:pStyle w:val="TextRight"/>
              <w:rPr>
                <w:kern w:val="1"/>
              </w:rPr>
            </w:pPr>
          </w:p>
          <w:p w:rsidR="008D5649" w:rsidRPr="00EB5BCE" w:rsidRDefault="008D5649" w:rsidP="00A14F5D">
            <w:pPr>
              <w:pStyle w:val="TextRight"/>
              <w:rPr>
                <w:kern w:val="1"/>
              </w:rPr>
            </w:pPr>
            <w:r>
              <w:rPr>
                <w:kern w:val="1"/>
              </w:rPr>
              <w:t>7</w:t>
            </w:r>
            <w:r w:rsidRPr="00EB5BCE">
              <w:rPr>
                <w:kern w:val="1"/>
              </w:rPr>
              <w:t>,000</w:t>
            </w:r>
          </w:p>
        </w:tc>
      </w:tr>
      <w:tr w:rsidR="008D5649" w:rsidRPr="00EB5BCE" w:rsidTr="00A14F5D">
        <w:trPr>
          <w:tblCellSpacing w:w="7" w:type="dxa"/>
        </w:trPr>
        <w:tc>
          <w:tcPr>
            <w:tcW w:w="6295" w:type="dxa"/>
            <w:vAlign w:val="bottom"/>
          </w:tcPr>
          <w:p w:rsidR="008D5649" w:rsidRDefault="008D5649"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8D5649" w:rsidRDefault="008D5649" w:rsidP="00A14F5D">
            <w:pPr>
              <w:pStyle w:val="TextRight"/>
            </w:pPr>
          </w:p>
          <w:p w:rsidR="008D5649" w:rsidRPr="00372DC4" w:rsidRDefault="007614A0" w:rsidP="00A14F5D">
            <w:pPr>
              <w:pStyle w:val="TextRight"/>
              <w:rPr>
                <w:kern w:val="1"/>
                <w:u w:val="single"/>
              </w:rPr>
            </w:pPr>
            <w:r w:rsidRPr="00372DC4">
              <w:rPr>
                <w:rFonts w:cs="Tahoma"/>
                <w:kern w:val="1"/>
                <w:sz w:val="24"/>
                <w:szCs w:val="24"/>
                <w:u w:val="single"/>
              </w:rPr>
              <w:t>  </w:t>
            </w:r>
            <w:r w:rsidR="00372DC4" w:rsidRPr="00372DC4">
              <w:rPr>
                <w:rFonts w:cs="Tahoma"/>
                <w:kern w:val="1"/>
                <w:sz w:val="24"/>
                <w:szCs w:val="24"/>
                <w:u w:val="single"/>
              </w:rPr>
              <w:t>    </w:t>
            </w:r>
            <w:r w:rsidR="008D5649" w:rsidRPr="00372DC4">
              <w:rPr>
                <w:u w:val="single"/>
              </w:rPr>
              <w:t>8,000</w:t>
            </w:r>
          </w:p>
        </w:tc>
      </w:tr>
      <w:tr w:rsidR="00372DC4" w:rsidRPr="00EB5BCE" w:rsidTr="00A14F5D">
        <w:trPr>
          <w:tblCellSpacing w:w="7" w:type="dxa"/>
        </w:trPr>
        <w:tc>
          <w:tcPr>
            <w:tcW w:w="6295" w:type="dxa"/>
            <w:vAlign w:val="bottom"/>
          </w:tcPr>
          <w:p w:rsidR="00372DC4" w:rsidRDefault="00372DC4" w:rsidP="008D5649">
            <w:pPr>
              <w:pStyle w:val="TextLeader"/>
              <w:tabs>
                <w:tab w:val="clear" w:pos="7200"/>
                <w:tab w:val="right" w:leader="dot" w:pos="6638"/>
              </w:tabs>
              <w:ind w:right="-7"/>
              <w:rPr>
                <w:kern w:val="1"/>
              </w:rPr>
            </w:pPr>
            <w:r>
              <w:rPr>
                <w:kern w:val="1"/>
              </w:rPr>
              <w:t>Total direct costs for the Apparel Department</w:t>
            </w:r>
            <w:r>
              <w:rPr>
                <w:kern w:val="1"/>
              </w:rPr>
              <w:tab/>
            </w:r>
          </w:p>
        </w:tc>
        <w:tc>
          <w:tcPr>
            <w:tcW w:w="1599" w:type="dxa"/>
          </w:tcPr>
          <w:p w:rsidR="00372DC4" w:rsidRPr="00372DC4" w:rsidRDefault="00372DC4" w:rsidP="00A14F5D">
            <w:pPr>
              <w:pStyle w:val="TextRight"/>
              <w:rPr>
                <w:u w:val="double"/>
              </w:rPr>
            </w:pPr>
            <w:r w:rsidRPr="00372DC4">
              <w:rPr>
                <w:u w:val="double"/>
              </w:rPr>
              <w:t>$105,000</w:t>
            </w:r>
          </w:p>
        </w:tc>
      </w:tr>
    </w:tbl>
    <w:p w:rsidR="00372DC4" w:rsidRDefault="00372DC4" w:rsidP="00372DC4">
      <w:pPr>
        <w:pStyle w:val="ProblemNumber"/>
        <w:tabs>
          <w:tab w:val="left" w:pos="360"/>
        </w:tabs>
        <w:spacing w:after="0"/>
        <w:rPr>
          <w:bCs/>
          <w:kern w:val="1"/>
        </w:rPr>
      </w:pPr>
    </w:p>
    <w:p w:rsidR="00372DC4" w:rsidRDefault="00372DC4" w:rsidP="008D5649">
      <w:pPr>
        <w:pStyle w:val="ProblemNumber"/>
        <w:tabs>
          <w:tab w:val="left" w:pos="360"/>
        </w:tabs>
        <w:rPr>
          <w:bCs/>
          <w:kern w:val="1"/>
        </w:rPr>
      </w:pPr>
      <w:r>
        <w:rPr>
          <w:bCs/>
          <w:kern w:val="1"/>
        </w:rPr>
        <w:t>2.</w:t>
      </w:r>
      <w:r>
        <w:rPr>
          <w:bCs/>
          <w:kern w:val="1"/>
        </w:rPr>
        <w:tab/>
        <w:t xml:space="preserve">The direct costs of the </w:t>
      </w:r>
      <w:r w:rsidR="000A1966">
        <w:rPr>
          <w:bCs/>
          <w:kern w:val="1"/>
        </w:rPr>
        <w:t>Even</w:t>
      </w:r>
      <w:r>
        <w:rPr>
          <w:bCs/>
          <w:kern w:val="1"/>
        </w:rPr>
        <w:t>dale Store are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72DC4" w:rsidRPr="00BA1B2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372DC4" w:rsidRPr="00BA1B24" w:rsidRDefault="00372DC4" w:rsidP="00A14F5D">
            <w:pPr>
              <w:pStyle w:val="TextRight"/>
              <w:rPr>
                <w:kern w:val="1"/>
              </w:rPr>
            </w:pPr>
            <w:r>
              <w:rPr>
                <w:kern w:val="1"/>
              </w:rPr>
              <w:t>$</w:t>
            </w:r>
            <w:r w:rsidRPr="00372DC4">
              <w:rPr>
                <w:rFonts w:cs="Tahoma"/>
                <w:kern w:val="1"/>
                <w:sz w:val="24"/>
                <w:szCs w:val="24"/>
              </w:rPr>
              <w:t>  </w:t>
            </w:r>
            <w:r>
              <w:rPr>
                <w:kern w:val="1"/>
              </w:rPr>
              <w:t>90,000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manager’s salary</w:t>
            </w:r>
            <w:r>
              <w:t>—</w:t>
            </w:r>
            <w:r w:rsidR="000A1966">
              <w:t>Even</w:t>
            </w:r>
            <w:r>
              <w:t>dale Store</w:t>
            </w:r>
            <w:r>
              <w:tab/>
            </w:r>
          </w:p>
        </w:tc>
        <w:tc>
          <w:tcPr>
            <w:tcW w:w="1599" w:type="dxa"/>
          </w:tcPr>
          <w:p w:rsidR="00372DC4" w:rsidRDefault="00372DC4" w:rsidP="00A14F5D">
            <w:pPr>
              <w:pStyle w:val="TextRight"/>
              <w:rPr>
                <w:kern w:val="1"/>
              </w:rPr>
            </w:pPr>
            <w:r>
              <w:rPr>
                <w:kern w:val="1"/>
              </w:rPr>
              <w:t>12,000</w:t>
            </w:r>
          </w:p>
        </w:tc>
      </w:tr>
      <w:tr w:rsidR="00372DC4" w:rsidRPr="00EB5BCE"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372DC4" w:rsidRDefault="00372DC4" w:rsidP="00A14F5D">
            <w:pPr>
              <w:pStyle w:val="TextRight"/>
              <w:rPr>
                <w:kern w:val="1"/>
              </w:rPr>
            </w:pPr>
          </w:p>
          <w:p w:rsidR="00372DC4" w:rsidRPr="00EB5BCE" w:rsidRDefault="00372DC4" w:rsidP="00A14F5D">
            <w:pPr>
              <w:pStyle w:val="TextRight"/>
              <w:rPr>
                <w:kern w:val="1"/>
              </w:rPr>
            </w:pPr>
            <w:r>
              <w:rPr>
                <w:kern w:val="1"/>
              </w:rPr>
              <w:t>7</w:t>
            </w:r>
            <w:r w:rsidRPr="00EB5BCE">
              <w:rPr>
                <w:kern w:val="1"/>
              </w:rPr>
              <w:t>,000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Store utilities</w:t>
            </w:r>
            <w:r>
              <w:t>—</w:t>
            </w:r>
            <w:r w:rsidR="000A1966">
              <w:t>Even</w:t>
            </w:r>
            <w:r>
              <w:t>dale Store</w:t>
            </w:r>
            <w:r>
              <w:tab/>
            </w:r>
          </w:p>
        </w:tc>
        <w:tc>
          <w:tcPr>
            <w:tcW w:w="1599" w:type="dxa"/>
          </w:tcPr>
          <w:p w:rsidR="00372DC4" w:rsidRDefault="00372DC4" w:rsidP="00A14F5D">
            <w:pPr>
              <w:pStyle w:val="TextRight"/>
            </w:pPr>
            <w:r>
              <w:t>11,000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Apparel Department manager’s salary</w:t>
            </w:r>
            <w:r>
              <w:t>—</w:t>
            </w:r>
            <w:r w:rsidR="000A1966">
              <w:t>Even</w:t>
            </w:r>
            <w:r>
              <w:t>dale Store</w:t>
            </w:r>
            <w:r>
              <w:rPr>
                <w:kern w:val="1"/>
              </w:rPr>
              <w:tab/>
            </w:r>
          </w:p>
        </w:tc>
        <w:tc>
          <w:tcPr>
            <w:tcW w:w="1599" w:type="dxa"/>
          </w:tcPr>
          <w:p w:rsidR="00372DC4" w:rsidRDefault="00372DC4" w:rsidP="00A14F5D">
            <w:pPr>
              <w:pStyle w:val="TextRight"/>
            </w:pPr>
          </w:p>
          <w:p w:rsidR="00372DC4" w:rsidRPr="00372DC4" w:rsidRDefault="00372DC4" w:rsidP="00A14F5D">
            <w:pPr>
              <w:pStyle w:val="TextRight"/>
              <w:rPr>
                <w:kern w:val="1"/>
              </w:rPr>
            </w:pPr>
            <w:r w:rsidRPr="00372DC4">
              <w:rPr>
                <w:rFonts w:cs="Tahoma"/>
                <w:kern w:val="1"/>
                <w:sz w:val="24"/>
                <w:szCs w:val="24"/>
              </w:rPr>
              <w:t>    </w:t>
            </w:r>
            <w:r w:rsidRPr="00372DC4">
              <w:t>8,000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Janitorial costs</w:t>
            </w:r>
            <w:r>
              <w:t>—</w:t>
            </w:r>
            <w:r w:rsidR="000A1966">
              <w:t>Even</w:t>
            </w:r>
            <w:r>
              <w:t>dale Store</w:t>
            </w:r>
            <w:r>
              <w:tab/>
            </w:r>
          </w:p>
        </w:tc>
        <w:tc>
          <w:tcPr>
            <w:tcW w:w="1599" w:type="dxa"/>
          </w:tcPr>
          <w:p w:rsidR="00372DC4" w:rsidRPr="00372DC4" w:rsidRDefault="007614A0" w:rsidP="00A14F5D">
            <w:pPr>
              <w:pStyle w:val="TextRight"/>
              <w:rPr>
                <w:u w:val="single"/>
              </w:rPr>
            </w:pPr>
            <w:r w:rsidRPr="00372DC4">
              <w:rPr>
                <w:rFonts w:cs="Tahoma"/>
                <w:kern w:val="1"/>
                <w:sz w:val="24"/>
                <w:szCs w:val="24"/>
                <w:u w:val="single"/>
              </w:rPr>
              <w:t>  </w:t>
            </w:r>
            <w:r w:rsidR="00B36B10" w:rsidRPr="00372DC4">
              <w:rPr>
                <w:rFonts w:cs="Tahoma"/>
                <w:kern w:val="1"/>
                <w:sz w:val="24"/>
                <w:szCs w:val="24"/>
                <w:u w:val="single"/>
              </w:rPr>
              <w:t>    </w:t>
            </w:r>
            <w:r w:rsidR="00372DC4" w:rsidRPr="00372DC4">
              <w:rPr>
                <w:u w:val="single"/>
              </w:rPr>
              <w:t>9,000</w:t>
            </w:r>
          </w:p>
        </w:tc>
      </w:tr>
      <w:tr w:rsidR="00372DC4" w:rsidRPr="00372DC4" w:rsidTr="00A14F5D">
        <w:trPr>
          <w:tblCellSpacing w:w="7" w:type="dxa"/>
        </w:trPr>
        <w:tc>
          <w:tcPr>
            <w:tcW w:w="6295" w:type="dxa"/>
            <w:vAlign w:val="bottom"/>
          </w:tcPr>
          <w:p w:rsidR="00372DC4" w:rsidRDefault="00372DC4" w:rsidP="000A1966">
            <w:pPr>
              <w:pStyle w:val="TextLeader"/>
              <w:tabs>
                <w:tab w:val="clear" w:pos="7200"/>
                <w:tab w:val="right" w:leader="dot" w:pos="6638"/>
              </w:tabs>
              <w:ind w:right="-7"/>
              <w:rPr>
                <w:kern w:val="1"/>
              </w:rPr>
            </w:pPr>
            <w:r>
              <w:rPr>
                <w:kern w:val="1"/>
              </w:rPr>
              <w:t xml:space="preserve">Total direct costs for the </w:t>
            </w:r>
            <w:r w:rsidR="000A1966">
              <w:rPr>
                <w:kern w:val="1"/>
              </w:rPr>
              <w:t>Even</w:t>
            </w:r>
            <w:r w:rsidR="00090C54">
              <w:rPr>
                <w:kern w:val="1"/>
              </w:rPr>
              <w:t>dale Store</w:t>
            </w:r>
            <w:r>
              <w:rPr>
                <w:kern w:val="1"/>
              </w:rPr>
              <w:tab/>
            </w:r>
          </w:p>
        </w:tc>
        <w:tc>
          <w:tcPr>
            <w:tcW w:w="1599" w:type="dxa"/>
          </w:tcPr>
          <w:p w:rsidR="00372DC4" w:rsidRPr="00372DC4" w:rsidRDefault="00372DC4" w:rsidP="00B36B10">
            <w:pPr>
              <w:pStyle w:val="TextRight"/>
              <w:rPr>
                <w:u w:val="double"/>
              </w:rPr>
            </w:pPr>
            <w:r w:rsidRPr="00372DC4">
              <w:rPr>
                <w:u w:val="double"/>
              </w:rPr>
              <w:t>$1</w:t>
            </w:r>
            <w:r w:rsidR="00B36B10">
              <w:rPr>
                <w:u w:val="double"/>
              </w:rPr>
              <w:t>37</w:t>
            </w:r>
            <w:r w:rsidRPr="00372DC4">
              <w:rPr>
                <w:u w:val="double"/>
              </w:rPr>
              <w:t>,000</w:t>
            </w:r>
          </w:p>
        </w:tc>
      </w:tr>
    </w:tbl>
    <w:p w:rsidR="00B36B10" w:rsidRDefault="00B36B10" w:rsidP="00B36B10">
      <w:pPr>
        <w:pStyle w:val="ProblemNumber"/>
        <w:tabs>
          <w:tab w:val="left" w:pos="360"/>
        </w:tabs>
        <w:spacing w:after="0"/>
        <w:rPr>
          <w:bCs/>
          <w:kern w:val="1"/>
        </w:rPr>
      </w:pPr>
    </w:p>
    <w:p w:rsidR="00B36B10" w:rsidRDefault="00B36B10" w:rsidP="00B36B10">
      <w:pPr>
        <w:pStyle w:val="ProblemNumber"/>
        <w:tabs>
          <w:tab w:val="left" w:pos="360"/>
        </w:tabs>
        <w:ind w:left="360" w:hanging="360"/>
        <w:rPr>
          <w:bCs/>
          <w:kern w:val="1"/>
        </w:rPr>
      </w:pPr>
      <w:r>
        <w:rPr>
          <w:bCs/>
          <w:kern w:val="1"/>
        </w:rPr>
        <w:t>3.</w:t>
      </w:r>
      <w:r>
        <w:rPr>
          <w:bCs/>
          <w:kern w:val="1"/>
        </w:rPr>
        <w:tab/>
        <w:t>The direct costs in the Apparel Department that are also variable with respect to departmental sales is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36B10" w:rsidRPr="00BA1B24"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t>Apparel Department cost of sales—</w:t>
            </w:r>
            <w:r w:rsidR="000A1966">
              <w:t>Even</w:t>
            </w:r>
            <w:r>
              <w:t>dale Store</w:t>
            </w:r>
            <w:r>
              <w:rPr>
                <w:kern w:val="1"/>
              </w:rPr>
              <w:tab/>
            </w:r>
          </w:p>
        </w:tc>
        <w:tc>
          <w:tcPr>
            <w:tcW w:w="1599" w:type="dxa"/>
          </w:tcPr>
          <w:p w:rsidR="00B36B10" w:rsidRPr="00BA1B24" w:rsidRDefault="00B36B10" w:rsidP="00B36B10">
            <w:pPr>
              <w:pStyle w:val="TextRight"/>
              <w:rPr>
                <w:kern w:val="1"/>
              </w:rPr>
            </w:pPr>
            <w:r>
              <w:rPr>
                <w:kern w:val="1"/>
              </w:rPr>
              <w:t>$90,000</w:t>
            </w:r>
          </w:p>
        </w:tc>
      </w:tr>
      <w:tr w:rsidR="00B36B10" w:rsidRPr="00EB5BCE" w:rsidTr="00A14F5D">
        <w:trPr>
          <w:tblCellSpacing w:w="7" w:type="dxa"/>
        </w:trPr>
        <w:tc>
          <w:tcPr>
            <w:tcW w:w="6295" w:type="dxa"/>
            <w:vAlign w:val="bottom"/>
          </w:tcPr>
          <w:p w:rsidR="00B36B10" w:rsidRDefault="00B36B10" w:rsidP="000A1966">
            <w:pPr>
              <w:pStyle w:val="TextLeader"/>
              <w:tabs>
                <w:tab w:val="clear" w:pos="7200"/>
                <w:tab w:val="right" w:leader="dot" w:pos="6638"/>
              </w:tabs>
              <w:ind w:right="-7"/>
              <w:rPr>
                <w:kern w:val="1"/>
              </w:rPr>
            </w:pPr>
            <w:r>
              <w:rPr>
                <w:kern w:val="1"/>
              </w:rPr>
              <w:t>Apparel Department sales commission</w:t>
            </w:r>
            <w:r>
              <w:t>—</w:t>
            </w:r>
            <w:r w:rsidR="000A1966">
              <w:t>Even</w:t>
            </w:r>
            <w:r>
              <w:t>dale Store</w:t>
            </w:r>
            <w:r>
              <w:rPr>
                <w:kern w:val="1"/>
              </w:rPr>
              <w:tab/>
            </w:r>
          </w:p>
        </w:tc>
        <w:tc>
          <w:tcPr>
            <w:tcW w:w="1599" w:type="dxa"/>
          </w:tcPr>
          <w:p w:rsidR="00B36B10" w:rsidRDefault="00B36B10" w:rsidP="00A14F5D">
            <w:pPr>
              <w:pStyle w:val="TextRight"/>
              <w:rPr>
                <w:kern w:val="1"/>
              </w:rPr>
            </w:pPr>
          </w:p>
          <w:p w:rsidR="00B36B10" w:rsidRPr="00B36B10" w:rsidRDefault="007614A0" w:rsidP="00A14F5D">
            <w:pPr>
              <w:pStyle w:val="TextRight"/>
              <w:rPr>
                <w:kern w:val="1"/>
                <w:u w:val="single"/>
              </w:rPr>
            </w:pPr>
            <w:r w:rsidRPr="00372DC4">
              <w:rPr>
                <w:rFonts w:cs="Tahoma"/>
                <w:kern w:val="1"/>
                <w:sz w:val="24"/>
                <w:szCs w:val="24"/>
                <w:u w:val="single"/>
              </w:rPr>
              <w:t> </w:t>
            </w:r>
            <w:r w:rsidR="00B36B10" w:rsidRPr="00372DC4">
              <w:rPr>
                <w:rFonts w:cs="Tahoma"/>
                <w:kern w:val="1"/>
                <w:sz w:val="24"/>
                <w:szCs w:val="24"/>
                <w:u w:val="single"/>
              </w:rPr>
              <w:t>   </w:t>
            </w:r>
            <w:r w:rsidR="00B36B10" w:rsidRPr="00B36B10">
              <w:rPr>
                <w:kern w:val="1"/>
                <w:u w:val="single"/>
              </w:rPr>
              <w:t>7,000</w:t>
            </w:r>
          </w:p>
        </w:tc>
      </w:tr>
      <w:tr w:rsidR="00B36B10" w:rsidRPr="00372DC4" w:rsidTr="00A14F5D">
        <w:trPr>
          <w:tblCellSpacing w:w="7" w:type="dxa"/>
        </w:trPr>
        <w:tc>
          <w:tcPr>
            <w:tcW w:w="6295" w:type="dxa"/>
            <w:vAlign w:val="bottom"/>
          </w:tcPr>
          <w:p w:rsidR="00B36B10" w:rsidRDefault="00B36B10" w:rsidP="00A14F5D">
            <w:pPr>
              <w:pStyle w:val="TextLeader"/>
              <w:tabs>
                <w:tab w:val="clear" w:pos="7200"/>
                <w:tab w:val="right" w:leader="dot" w:pos="6638"/>
              </w:tabs>
              <w:ind w:right="-7"/>
              <w:rPr>
                <w:kern w:val="1"/>
              </w:rPr>
            </w:pPr>
            <w:r>
              <w:rPr>
                <w:kern w:val="1"/>
              </w:rPr>
              <w:t>Total direct costs for the Apparel Department that are also variable costs</w:t>
            </w:r>
            <w:r>
              <w:rPr>
                <w:kern w:val="1"/>
              </w:rPr>
              <w:tab/>
            </w:r>
          </w:p>
        </w:tc>
        <w:tc>
          <w:tcPr>
            <w:tcW w:w="1599" w:type="dxa"/>
          </w:tcPr>
          <w:p w:rsidR="00B36B10" w:rsidRDefault="00B36B10" w:rsidP="00B36B10">
            <w:pPr>
              <w:pStyle w:val="TextRight"/>
              <w:rPr>
                <w:u w:val="double"/>
              </w:rPr>
            </w:pPr>
          </w:p>
          <w:p w:rsidR="00B36B10" w:rsidRPr="00372DC4" w:rsidRDefault="00B36B10" w:rsidP="00B36B10">
            <w:pPr>
              <w:pStyle w:val="TextRight"/>
              <w:rPr>
                <w:u w:val="double"/>
              </w:rPr>
            </w:pPr>
            <w:r w:rsidRPr="00372DC4">
              <w:rPr>
                <w:u w:val="double"/>
              </w:rPr>
              <w:t>$</w:t>
            </w:r>
            <w:r>
              <w:rPr>
                <w:u w:val="double"/>
              </w:rPr>
              <w:t>97</w:t>
            </w:r>
            <w:r w:rsidRPr="00372DC4">
              <w:rPr>
                <w:u w:val="double"/>
              </w:rPr>
              <w:t>,000</w:t>
            </w:r>
          </w:p>
        </w:tc>
      </w:tr>
    </w:tbl>
    <w:p w:rsidR="00B36B10" w:rsidRDefault="00B36B10" w:rsidP="00B36B10">
      <w:pPr>
        <w:pStyle w:val="ProblemNumber"/>
        <w:tabs>
          <w:tab w:val="left" w:pos="360"/>
        </w:tabs>
        <w:ind w:left="360" w:hanging="360"/>
        <w:rPr>
          <w:bCs/>
          <w:kern w:val="1"/>
        </w:rPr>
      </w:pPr>
      <w:r>
        <w:rPr>
          <w:bCs/>
          <w:kern w:val="1"/>
        </w:rPr>
        <w:br w:type="page"/>
      </w:r>
    </w:p>
    <w:p w:rsidR="008D5649" w:rsidRPr="00B36B10" w:rsidRDefault="00B36B10" w:rsidP="00B36B10">
      <w:pPr>
        <w:pStyle w:val="ProblemNumber"/>
        <w:tabs>
          <w:tab w:val="left" w:pos="360"/>
        </w:tabs>
        <w:ind w:left="360" w:hanging="360"/>
        <w:rPr>
          <w:b/>
          <w:bCs/>
          <w:kern w:val="1"/>
        </w:rPr>
      </w:pPr>
      <w:r w:rsidRPr="00B36B10">
        <w:rPr>
          <w:b/>
          <w:bCs/>
          <w:kern w:val="1"/>
        </w:rPr>
        <w:lastRenderedPageBreak/>
        <w:t>Problem 1-19</w:t>
      </w:r>
      <w:r w:rsidR="00500A14">
        <w:rPr>
          <w:b/>
          <w:bCs/>
          <w:kern w:val="1"/>
        </w:rPr>
        <w:t xml:space="preserve"> </w:t>
      </w:r>
      <w:r w:rsidR="00500A14">
        <w:rPr>
          <w:bCs/>
          <w:kern w:val="1"/>
        </w:rPr>
        <w:t>(30 minutes)</w:t>
      </w:r>
      <w:r w:rsidR="00372DC4" w:rsidRPr="00B36B10">
        <w:rPr>
          <w:b/>
          <w:bCs/>
          <w:kern w:val="1"/>
        </w:rPr>
        <w:tab/>
      </w:r>
      <w:r w:rsidR="00372DC4" w:rsidRPr="00B36B10">
        <w:rPr>
          <w:b/>
          <w:bCs/>
          <w:kern w:val="1"/>
        </w:rPr>
        <w:tab/>
      </w:r>
    </w:p>
    <w:p w:rsidR="00DF0848" w:rsidRDefault="00DF0848" w:rsidP="00DF0848">
      <w:pPr>
        <w:pStyle w:val="NumberedPart"/>
      </w:pPr>
      <w:r>
        <w:t>1. Contribution format income statement</w:t>
      </w:r>
    </w:p>
    <w:p w:rsidR="00DF0848" w:rsidRDefault="00DF0848" w:rsidP="00DF0848">
      <w:pPr>
        <w:pStyle w:val="6pointlinespace"/>
      </w:pPr>
    </w:p>
    <w:tbl>
      <w:tblPr>
        <w:tblpPr w:leftFromText="180" w:rightFromText="180" w:vertAnchor="text" w:tblpX="29" w:tblpY="1"/>
        <w:tblOverlap w:val="never"/>
        <w:tblW w:w="9331" w:type="dxa"/>
        <w:tblCellSpacing w:w="7" w:type="dxa"/>
        <w:tblLayout w:type="fixed"/>
        <w:tblCellMar>
          <w:left w:w="0" w:type="dxa"/>
          <w:right w:w="0" w:type="dxa"/>
        </w:tblCellMar>
        <w:tblLook w:val="0000" w:firstRow="0" w:lastRow="0" w:firstColumn="0" w:lastColumn="0" w:noHBand="0" w:noVBand="0"/>
      </w:tblPr>
      <w:tblGrid>
        <w:gridCol w:w="6542"/>
        <w:gridCol w:w="1398"/>
        <w:gridCol w:w="1391"/>
      </w:tblGrid>
      <w:tr w:rsidR="00DF0848" w:rsidTr="00314B9C">
        <w:trPr>
          <w:cantSplit/>
          <w:tblCellSpacing w:w="7" w:type="dxa"/>
        </w:trPr>
        <w:tc>
          <w:tcPr>
            <w:tcW w:w="9303" w:type="dxa"/>
            <w:gridSpan w:val="3"/>
            <w:vAlign w:val="bottom"/>
          </w:tcPr>
          <w:p w:rsidR="00DF0848" w:rsidRDefault="00DF0848" w:rsidP="00314B9C">
            <w:pPr>
              <w:pStyle w:val="TextCentered"/>
              <w:rPr>
                <w:kern w:val="1"/>
              </w:rPr>
            </w:pPr>
            <w:r>
              <w:rPr>
                <w:kern w:val="1"/>
              </w:rPr>
              <w:t>Todrick Company</w:t>
            </w:r>
          </w:p>
          <w:p w:rsidR="00DF0848" w:rsidRDefault="00DF0848" w:rsidP="00314B9C">
            <w:pPr>
              <w:pStyle w:val="TextCentered"/>
              <w:rPr>
                <w:kern w:val="1"/>
              </w:rPr>
            </w:pPr>
            <w:r>
              <w:rPr>
                <w:kern w:val="1"/>
              </w:rPr>
              <w:t>Contribution Format Income Statement</w:t>
            </w:r>
          </w:p>
          <w:p w:rsidR="00DF0848" w:rsidRDefault="00DF0848" w:rsidP="00314B9C">
            <w:pPr>
              <w:pStyle w:val="6pointlinespace"/>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Sales</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$300,000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Variable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ind w:left="432"/>
              <w:rPr>
                <w:kern w:val="1"/>
              </w:rPr>
            </w:pPr>
            <w:r>
              <w:rPr>
                <w:kern w:val="1"/>
              </w:rPr>
              <w:t xml:space="preserve">Cost of goods sold </w:t>
            </w:r>
            <w:r>
              <w:rPr>
                <w:kern w:val="1"/>
              </w:rPr>
              <w:br/>
              <w:t>($20,000 + $200,000 – $7,000)</w:t>
            </w:r>
            <w:r>
              <w:rPr>
                <w:kern w:val="1"/>
              </w:rPr>
              <w:tab/>
            </w:r>
          </w:p>
        </w:tc>
        <w:tc>
          <w:tcPr>
            <w:tcW w:w="1384" w:type="dxa"/>
            <w:vAlign w:val="bottom"/>
          </w:tcPr>
          <w:p w:rsidR="00DF0848" w:rsidRDefault="00DF0848" w:rsidP="00314B9C">
            <w:pPr>
              <w:pStyle w:val="TextRight"/>
              <w:rPr>
                <w:kern w:val="1"/>
              </w:rPr>
            </w:pPr>
            <w:r>
              <w:rPr>
                <w:rFonts w:cs="Tahoma"/>
                <w:kern w:val="1"/>
              </w:rPr>
              <w:t>$213,000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rFonts w:cs="Tahoma"/>
                <w:kern w:val="1"/>
              </w:rPr>
              <w:t>15,000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DF0848" w:rsidP="00314B9C">
            <w:pPr>
              <w:pStyle w:val="TextRight"/>
              <w:rPr>
                <w:kern w:val="1"/>
                <w:u w:val="single"/>
              </w:rPr>
            </w:pPr>
            <w:r>
              <w:rPr>
                <w:rFonts w:cs="Tahoma"/>
                <w:kern w:val="1"/>
                <w:u w:val="single"/>
              </w:rPr>
              <w:t> 240,000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Contribution margin</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r>
              <w:rPr>
                <w:rFonts w:cs="Tahoma"/>
                <w:kern w:val="1"/>
              </w:rPr>
              <w:t>60,000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Fixed expenses:</w:t>
            </w:r>
          </w:p>
        </w:tc>
        <w:tc>
          <w:tcPr>
            <w:tcW w:w="1384" w:type="dxa"/>
            <w:vAlign w:val="bottom"/>
          </w:tcPr>
          <w:p w:rsidR="00DF0848" w:rsidRDefault="00DF0848" w:rsidP="00314B9C">
            <w:pPr>
              <w:pStyle w:val="TextRight"/>
              <w:rPr>
                <w:kern w:val="1"/>
              </w:rPr>
            </w:pP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Selling expense</w:t>
            </w:r>
            <w:r>
              <w:rPr>
                <w:kern w:val="1"/>
              </w:rPr>
              <w:tab/>
            </w:r>
          </w:p>
        </w:tc>
        <w:tc>
          <w:tcPr>
            <w:tcW w:w="1384" w:type="dxa"/>
            <w:vAlign w:val="bottom"/>
          </w:tcPr>
          <w:p w:rsidR="00DF0848" w:rsidRDefault="00DF0848" w:rsidP="00314B9C">
            <w:pPr>
              <w:pStyle w:val="TextRight"/>
              <w:rPr>
                <w:kern w:val="1"/>
              </w:rPr>
            </w:pPr>
            <w:r>
              <w:rPr>
                <w:kern w:val="1"/>
              </w:rPr>
              <w:t>30,000</w:t>
            </w:r>
          </w:p>
        </w:tc>
        <w:tc>
          <w:tcPr>
            <w:tcW w:w="1370" w:type="dxa"/>
            <w:vAlign w:val="bottom"/>
          </w:tcPr>
          <w:p w:rsidR="00DF0848" w:rsidRDefault="00DF0848" w:rsidP="00314B9C">
            <w:pPr>
              <w:pStyle w:val="TextRight"/>
              <w:rPr>
                <w:kern w:val="1"/>
              </w:rPr>
            </w:pPr>
          </w:p>
        </w:tc>
      </w:tr>
      <w:tr w:rsidR="00DF0848" w:rsidTr="00314B9C">
        <w:trPr>
          <w:tblCellSpacing w:w="7" w:type="dxa"/>
        </w:trPr>
        <w:tc>
          <w:tcPr>
            <w:tcW w:w="6521" w:type="dxa"/>
            <w:vAlign w:val="bottom"/>
          </w:tcPr>
          <w:p w:rsidR="00DF0848" w:rsidRDefault="00DF0848" w:rsidP="0073389C">
            <w:pPr>
              <w:pStyle w:val="TextLeader"/>
              <w:tabs>
                <w:tab w:val="clear" w:pos="7200"/>
                <w:tab w:val="right" w:leader="dot" w:pos="6098"/>
              </w:tabs>
              <w:ind w:left="432"/>
              <w:rPr>
                <w:kern w:val="1"/>
              </w:rPr>
            </w:pPr>
            <w:r>
              <w:rPr>
                <w:kern w:val="1"/>
              </w:rPr>
              <w:t>Administrative expense</w:t>
            </w:r>
            <w:r>
              <w:rPr>
                <w:kern w:val="1"/>
              </w:rPr>
              <w:tab/>
            </w:r>
          </w:p>
        </w:tc>
        <w:tc>
          <w:tcPr>
            <w:tcW w:w="1384" w:type="dxa"/>
            <w:vAlign w:val="bottom"/>
          </w:tcPr>
          <w:p w:rsidR="00DF0848" w:rsidRDefault="00DF0848" w:rsidP="00314B9C">
            <w:pPr>
              <w:pStyle w:val="TextRight"/>
              <w:rPr>
                <w:kern w:val="1"/>
                <w:u w:val="single"/>
              </w:rPr>
            </w:pPr>
            <w:r>
              <w:rPr>
                <w:rFonts w:cs="Tahoma"/>
                <w:kern w:val="1"/>
                <w:u w:val="single"/>
              </w:rPr>
              <w:t> 12,000</w:t>
            </w:r>
          </w:p>
        </w:tc>
        <w:tc>
          <w:tcPr>
            <w:tcW w:w="1370" w:type="dxa"/>
            <w:vAlign w:val="bottom"/>
          </w:tcPr>
          <w:p w:rsidR="00DF0848" w:rsidRDefault="007614A0" w:rsidP="00314B9C">
            <w:pPr>
              <w:pStyle w:val="TextRight"/>
              <w:rPr>
                <w:kern w:val="1"/>
                <w:u w:val="single"/>
              </w:rPr>
            </w:pPr>
            <w:r>
              <w:rPr>
                <w:rFonts w:cs="Tahoma"/>
                <w:kern w:val="1"/>
                <w:u w:val="single"/>
              </w:rPr>
              <w:t>  </w:t>
            </w:r>
            <w:r w:rsidR="00DF0848">
              <w:rPr>
                <w:rFonts w:cs="Tahoma"/>
                <w:kern w:val="1"/>
                <w:u w:val="single"/>
              </w:rPr>
              <w:t> 42,000</w:t>
            </w:r>
          </w:p>
        </w:tc>
      </w:tr>
      <w:tr w:rsidR="00DF0848" w:rsidTr="00314B9C">
        <w:trPr>
          <w:tblCellSpacing w:w="7" w:type="dxa"/>
        </w:trPr>
        <w:tc>
          <w:tcPr>
            <w:tcW w:w="6521" w:type="dxa"/>
            <w:vAlign w:val="bottom"/>
          </w:tcPr>
          <w:p w:rsidR="00DF0848" w:rsidRDefault="00DF0848" w:rsidP="00314B9C">
            <w:pPr>
              <w:pStyle w:val="TextLeader"/>
              <w:tabs>
                <w:tab w:val="clear" w:pos="7200"/>
                <w:tab w:val="right" w:leader="dot" w:pos="6098"/>
              </w:tabs>
              <w:rPr>
                <w:kern w:val="1"/>
              </w:rPr>
            </w:pPr>
            <w:r>
              <w:rPr>
                <w:kern w:val="1"/>
              </w:rPr>
              <w:t>Net operating income</w:t>
            </w:r>
            <w:r>
              <w:rPr>
                <w:kern w:val="1"/>
              </w:rPr>
              <w:tab/>
            </w:r>
          </w:p>
        </w:tc>
        <w:tc>
          <w:tcPr>
            <w:tcW w:w="1384" w:type="dxa"/>
            <w:vAlign w:val="bottom"/>
          </w:tcPr>
          <w:p w:rsidR="00DF0848" w:rsidRDefault="00DF0848" w:rsidP="00314B9C">
            <w:pPr>
              <w:pStyle w:val="TextRight"/>
              <w:rPr>
                <w:kern w:val="1"/>
              </w:rPr>
            </w:pPr>
          </w:p>
        </w:tc>
        <w:tc>
          <w:tcPr>
            <w:tcW w:w="1370" w:type="dxa"/>
            <w:vAlign w:val="bottom"/>
          </w:tcPr>
          <w:p w:rsidR="00DF0848" w:rsidRPr="007614A0" w:rsidRDefault="00DF0848" w:rsidP="00314B9C">
            <w:pPr>
              <w:pStyle w:val="TextRight"/>
              <w:rPr>
                <w:kern w:val="1"/>
                <w:u w:val="double"/>
              </w:rPr>
            </w:pPr>
            <w:r w:rsidRPr="007614A0">
              <w:rPr>
                <w:rFonts w:cs="Tahoma"/>
                <w:kern w:val="1"/>
                <w:u w:val="double"/>
              </w:rPr>
              <w:t>$</w:t>
            </w:r>
            <w:r w:rsidR="007614A0" w:rsidRPr="007614A0">
              <w:rPr>
                <w:rFonts w:cs="Tahoma"/>
                <w:kern w:val="1"/>
                <w:u w:val="double"/>
              </w:rPr>
              <w:t>  </w:t>
            </w:r>
            <w:r w:rsidRPr="007614A0">
              <w:rPr>
                <w:rFonts w:cs="Tahoma"/>
                <w:kern w:val="1"/>
                <w:u w:val="double"/>
              </w:rPr>
              <w:t>18,000</w:t>
            </w:r>
          </w:p>
        </w:tc>
      </w:tr>
    </w:tbl>
    <w:p w:rsidR="00314B9C" w:rsidRDefault="00314B9C" w:rsidP="00314B9C">
      <w:pPr>
        <w:pStyle w:val="ProblemNumber"/>
        <w:spacing w:after="0"/>
        <w:rPr>
          <w:b/>
          <w:bCs/>
          <w:kern w:val="1"/>
          <w:sz w:val="24"/>
        </w:rPr>
      </w:pPr>
      <w:r>
        <w:rPr>
          <w:b/>
          <w:bCs/>
          <w:kern w:val="1"/>
          <w:sz w:val="24"/>
        </w:rPr>
        <w:t xml:space="preserve"> </w:t>
      </w:r>
    </w:p>
    <w:p w:rsidR="00314B9C" w:rsidRDefault="00314B9C" w:rsidP="002351BA">
      <w:pPr>
        <w:pStyle w:val="ProblemNumber"/>
        <w:rPr>
          <w:bCs/>
          <w:kern w:val="1"/>
          <w:szCs w:val="28"/>
        </w:rPr>
      </w:pPr>
      <w:r w:rsidRPr="00314B9C">
        <w:rPr>
          <w:bCs/>
          <w:kern w:val="1"/>
          <w:szCs w:val="28"/>
        </w:rPr>
        <w:t xml:space="preserve">The variable administrative expense </w:t>
      </w:r>
      <w:r>
        <w:rPr>
          <w:bCs/>
          <w:kern w:val="1"/>
          <w:szCs w:val="28"/>
        </w:rPr>
        <w:t xml:space="preserve">shown above ($12,000)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Sales (a)</w:t>
            </w:r>
            <w:r>
              <w:rPr>
                <w:kern w:val="1"/>
              </w:rPr>
              <w:tab/>
            </w:r>
          </w:p>
        </w:tc>
        <w:tc>
          <w:tcPr>
            <w:tcW w:w="1336" w:type="dxa"/>
          </w:tcPr>
          <w:p w:rsidR="00314B9C" w:rsidRPr="00BA1B24" w:rsidRDefault="00314B9C" w:rsidP="00314B9C">
            <w:pPr>
              <w:pStyle w:val="TextRight"/>
              <w:rPr>
                <w:kern w:val="1"/>
              </w:rPr>
            </w:pPr>
            <w:r>
              <w:rPr>
                <w:kern w:val="1"/>
              </w:rPr>
              <w:t>$300,000</w:t>
            </w:r>
          </w:p>
        </w:tc>
        <w:tc>
          <w:tcPr>
            <w:tcW w:w="1329" w:type="dxa"/>
          </w:tcPr>
          <w:p w:rsidR="00314B9C" w:rsidRDefault="00314B9C" w:rsidP="00A14F5D">
            <w:pPr>
              <w:pStyle w:val="TextRight"/>
              <w:rPr>
                <w:kern w:val="1"/>
              </w:rPr>
            </w:pPr>
          </w:p>
        </w:tc>
      </w:tr>
      <w:tr w:rsidR="00314B9C" w:rsidTr="00A14F5D">
        <w:trPr>
          <w:tblCellSpacing w:w="7" w:type="dxa"/>
        </w:trPr>
        <w:tc>
          <w:tcPr>
            <w:tcW w:w="5485" w:type="dxa"/>
            <w:vAlign w:val="bottom"/>
          </w:tcPr>
          <w:p w:rsidR="00314B9C" w:rsidRDefault="00314B9C" w:rsidP="00A14F5D">
            <w:pPr>
              <w:pStyle w:val="TextLeader"/>
              <w:tabs>
                <w:tab w:val="clear" w:pos="7200"/>
                <w:tab w:val="right" w:leader="dot" w:pos="6638"/>
              </w:tabs>
              <w:rPr>
                <w:kern w:val="1"/>
              </w:rPr>
            </w:pPr>
            <w:r>
              <w:rPr>
                <w:kern w:val="1"/>
              </w:rPr>
              <w:t>Contribution margin (b)</w:t>
            </w:r>
            <w:r>
              <w:rPr>
                <w:kern w:val="1"/>
              </w:rPr>
              <w:tab/>
            </w:r>
          </w:p>
        </w:tc>
        <w:tc>
          <w:tcPr>
            <w:tcW w:w="1336" w:type="dxa"/>
          </w:tcPr>
          <w:p w:rsidR="00314B9C" w:rsidRPr="00BA1B24" w:rsidRDefault="002175B5" w:rsidP="00A14F5D">
            <w:pPr>
              <w:pStyle w:val="TextRight"/>
              <w:rPr>
                <w:kern w:val="1"/>
              </w:rPr>
            </w:pPr>
            <w:r>
              <w:rPr>
                <w:kern w:val="1"/>
              </w:rPr>
              <w:t>$</w:t>
            </w:r>
            <w:r w:rsidR="00314B9C">
              <w:rPr>
                <w:kern w:val="1"/>
              </w:rPr>
              <w:t>60,000</w:t>
            </w:r>
          </w:p>
        </w:tc>
        <w:tc>
          <w:tcPr>
            <w:tcW w:w="1329" w:type="dxa"/>
          </w:tcPr>
          <w:p w:rsidR="00314B9C" w:rsidRDefault="00314B9C" w:rsidP="00A14F5D">
            <w:pPr>
              <w:pStyle w:val="TextRight"/>
              <w:rPr>
                <w:kern w:val="1"/>
              </w:rPr>
            </w:pPr>
          </w:p>
        </w:tc>
      </w:tr>
      <w:tr w:rsidR="00314B9C" w:rsidRPr="00687919" w:rsidTr="00A14F5D">
        <w:trPr>
          <w:tblCellSpacing w:w="7" w:type="dxa"/>
        </w:trPr>
        <w:tc>
          <w:tcPr>
            <w:tcW w:w="5485" w:type="dxa"/>
            <w:vAlign w:val="bottom"/>
          </w:tcPr>
          <w:p w:rsidR="00314B9C" w:rsidRDefault="00314B9C" w:rsidP="00314B9C">
            <w:pPr>
              <w:pStyle w:val="TextLeader"/>
              <w:tabs>
                <w:tab w:val="clear" w:pos="7200"/>
                <w:tab w:val="right" w:leader="dot" w:pos="6638"/>
              </w:tabs>
              <w:rPr>
                <w:kern w:val="1"/>
              </w:rPr>
            </w:pPr>
            <w:r>
              <w:rPr>
                <w:kern w:val="1"/>
              </w:rPr>
              <w:t>Total variable costs (a) ‒ (b)</w:t>
            </w:r>
            <w:r>
              <w:rPr>
                <w:kern w:val="1"/>
              </w:rPr>
              <w:tab/>
            </w:r>
          </w:p>
        </w:tc>
        <w:tc>
          <w:tcPr>
            <w:tcW w:w="1336" w:type="dxa"/>
          </w:tcPr>
          <w:p w:rsidR="00314B9C" w:rsidRPr="00687919" w:rsidRDefault="00314B9C" w:rsidP="00A14F5D">
            <w:pPr>
              <w:pStyle w:val="TextRight"/>
              <w:rPr>
                <w:kern w:val="1"/>
              </w:rPr>
            </w:pPr>
            <w:r w:rsidRPr="00687919">
              <w:t>   </w:t>
            </w:r>
          </w:p>
        </w:tc>
        <w:tc>
          <w:tcPr>
            <w:tcW w:w="1329" w:type="dxa"/>
          </w:tcPr>
          <w:p w:rsidR="00314B9C" w:rsidRPr="00687919" w:rsidRDefault="00314B9C" w:rsidP="009B2162">
            <w:pPr>
              <w:pStyle w:val="TextRight"/>
            </w:pPr>
            <w:r>
              <w:t>$</w:t>
            </w:r>
            <w:r w:rsidR="009B2162">
              <w:t>240,000</w:t>
            </w:r>
          </w:p>
        </w:tc>
      </w:tr>
      <w:tr w:rsidR="009B2162" w:rsidRPr="00090B4F" w:rsidTr="009B2162">
        <w:trPr>
          <w:trHeight w:hRule="exact" w:val="144"/>
          <w:tblCellSpacing w:w="7" w:type="dxa"/>
        </w:trPr>
        <w:tc>
          <w:tcPr>
            <w:tcW w:w="5485" w:type="dxa"/>
            <w:vAlign w:val="bottom"/>
          </w:tcPr>
          <w:p w:rsidR="009B2162" w:rsidRDefault="009B2162" w:rsidP="009B2162">
            <w:pPr>
              <w:pStyle w:val="TextLeader"/>
              <w:tabs>
                <w:tab w:val="clear" w:pos="7200"/>
                <w:tab w:val="right" w:leader="dot" w:pos="6638"/>
              </w:tabs>
              <w:rPr>
                <w:kern w:val="1"/>
              </w:rPr>
            </w:pPr>
          </w:p>
        </w:tc>
        <w:tc>
          <w:tcPr>
            <w:tcW w:w="1336" w:type="dxa"/>
          </w:tcPr>
          <w:p w:rsidR="009B2162" w:rsidRDefault="009B2162" w:rsidP="00A14F5D">
            <w:pPr>
              <w:pStyle w:val="TextRight"/>
            </w:pPr>
          </w:p>
        </w:tc>
        <w:tc>
          <w:tcPr>
            <w:tcW w:w="1329" w:type="dxa"/>
          </w:tcPr>
          <w:p w:rsidR="009B2162" w:rsidRDefault="009B2162" w:rsidP="009B2162">
            <w:pPr>
              <w:pStyle w:val="TextRight"/>
            </w:pPr>
          </w:p>
        </w:tc>
      </w:tr>
      <w:tr w:rsidR="009B2162" w:rsidRPr="00090B4F" w:rsidTr="00A14F5D">
        <w:trPr>
          <w:tblCellSpacing w:w="7" w:type="dxa"/>
        </w:trPr>
        <w:tc>
          <w:tcPr>
            <w:tcW w:w="5485" w:type="dxa"/>
            <w:vAlign w:val="bottom"/>
          </w:tcPr>
          <w:p w:rsidR="009B2162" w:rsidRDefault="009B2162" w:rsidP="009B2162">
            <w:pPr>
              <w:pStyle w:val="TextLeader"/>
              <w:tabs>
                <w:tab w:val="clear" w:pos="7200"/>
                <w:tab w:val="right" w:leader="dot" w:pos="6638"/>
              </w:tabs>
              <w:rPr>
                <w:kern w:val="1"/>
              </w:rPr>
            </w:pPr>
            <w:r>
              <w:rPr>
                <w:kern w:val="1"/>
              </w:rPr>
              <w:t>Total variable costs (a)</w:t>
            </w:r>
            <w:r w:rsidR="0006703C">
              <w:rPr>
                <w:kern w:val="1"/>
              </w:rPr>
              <w:tab/>
            </w:r>
          </w:p>
        </w:tc>
        <w:tc>
          <w:tcPr>
            <w:tcW w:w="1336" w:type="dxa"/>
          </w:tcPr>
          <w:p w:rsidR="009B2162" w:rsidRDefault="009B2162" w:rsidP="00A14F5D">
            <w:pPr>
              <w:pStyle w:val="TextRight"/>
            </w:pPr>
          </w:p>
        </w:tc>
        <w:tc>
          <w:tcPr>
            <w:tcW w:w="1329" w:type="dxa"/>
          </w:tcPr>
          <w:p w:rsidR="009B2162" w:rsidRDefault="009B2162" w:rsidP="009B2162">
            <w:pPr>
              <w:pStyle w:val="TextRight"/>
            </w:pPr>
            <w:r>
              <w:t>$240,000</w:t>
            </w:r>
          </w:p>
        </w:tc>
      </w:tr>
      <w:tr w:rsidR="00314B9C" w:rsidRPr="00090B4F" w:rsidTr="00A14F5D">
        <w:trPr>
          <w:tblCellSpacing w:w="7" w:type="dxa"/>
        </w:trPr>
        <w:tc>
          <w:tcPr>
            <w:tcW w:w="5485" w:type="dxa"/>
            <w:vAlign w:val="bottom"/>
          </w:tcPr>
          <w:p w:rsidR="00314B9C" w:rsidRDefault="009B2162" w:rsidP="009B2162">
            <w:pPr>
              <w:pStyle w:val="TextLeader"/>
              <w:tabs>
                <w:tab w:val="clear" w:pos="7200"/>
                <w:tab w:val="right" w:leader="dot" w:pos="6638"/>
              </w:tabs>
              <w:rPr>
                <w:kern w:val="1"/>
              </w:rPr>
            </w:pPr>
            <w:r>
              <w:rPr>
                <w:kern w:val="1"/>
              </w:rPr>
              <w:t>Cost of goods sold</w:t>
            </w:r>
            <w:r w:rsidR="00314B9C">
              <w:rPr>
                <w:kern w:val="1"/>
              </w:rPr>
              <w:tab/>
            </w:r>
          </w:p>
        </w:tc>
        <w:tc>
          <w:tcPr>
            <w:tcW w:w="1336" w:type="dxa"/>
          </w:tcPr>
          <w:p w:rsidR="00314B9C" w:rsidRPr="00687919" w:rsidRDefault="009B2162" w:rsidP="00A14F5D">
            <w:pPr>
              <w:pStyle w:val="TextRight"/>
            </w:pPr>
            <w:r>
              <w:t>$213,000</w:t>
            </w:r>
          </w:p>
        </w:tc>
        <w:tc>
          <w:tcPr>
            <w:tcW w:w="1329" w:type="dxa"/>
          </w:tcPr>
          <w:p w:rsidR="00314B9C" w:rsidRPr="00090B4F" w:rsidRDefault="00314B9C" w:rsidP="009B2162">
            <w:pPr>
              <w:pStyle w:val="TextRight"/>
              <w:rPr>
                <w:u w:val="single"/>
              </w:rPr>
            </w:pPr>
            <w:r>
              <w:t xml:space="preserve"> </w:t>
            </w:r>
          </w:p>
        </w:tc>
      </w:tr>
      <w:tr w:rsidR="00314B9C" w:rsidRPr="00090B4F" w:rsidTr="00A14F5D">
        <w:trPr>
          <w:tblCellSpacing w:w="7" w:type="dxa"/>
        </w:trPr>
        <w:tc>
          <w:tcPr>
            <w:tcW w:w="5485" w:type="dxa"/>
            <w:vAlign w:val="bottom"/>
          </w:tcPr>
          <w:p w:rsidR="00314B9C" w:rsidRDefault="009B2162" w:rsidP="0073389C">
            <w:pPr>
              <w:pStyle w:val="TextLeader"/>
              <w:tabs>
                <w:tab w:val="clear" w:pos="7200"/>
                <w:tab w:val="right" w:leader="dot" w:pos="6638"/>
              </w:tabs>
              <w:rPr>
                <w:kern w:val="1"/>
              </w:rPr>
            </w:pPr>
            <w:r>
              <w:rPr>
                <w:kern w:val="1"/>
              </w:rPr>
              <w:t>Variable selling expense</w:t>
            </w:r>
            <w:r w:rsidR="00314B9C">
              <w:rPr>
                <w:kern w:val="1"/>
              </w:rPr>
              <w:tab/>
            </w:r>
          </w:p>
        </w:tc>
        <w:tc>
          <w:tcPr>
            <w:tcW w:w="1336" w:type="dxa"/>
          </w:tcPr>
          <w:p w:rsidR="00314B9C" w:rsidRPr="0006703C" w:rsidRDefault="007614A0" w:rsidP="00A14F5D">
            <w:pPr>
              <w:pStyle w:val="TextRight"/>
              <w:rPr>
                <w:u w:val="single"/>
              </w:rPr>
            </w:pPr>
            <w:r w:rsidRPr="007614A0">
              <w:rPr>
                <w:u w:val="single"/>
              </w:rPr>
              <w:t>   </w:t>
            </w:r>
            <w:r w:rsidR="009B2162" w:rsidRPr="0006703C">
              <w:rPr>
                <w:u w:val="single"/>
              </w:rPr>
              <w:t>15,000</w:t>
            </w:r>
          </w:p>
        </w:tc>
        <w:tc>
          <w:tcPr>
            <w:tcW w:w="1329" w:type="dxa"/>
          </w:tcPr>
          <w:p w:rsidR="00314B9C" w:rsidRPr="009B2162" w:rsidRDefault="00314B9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6638"/>
              </w:tabs>
              <w:rPr>
                <w:kern w:val="1"/>
              </w:rPr>
            </w:pPr>
            <w:r>
              <w:rPr>
                <w:kern w:val="1"/>
              </w:rPr>
              <w:t>Cost of goods sold plus variable selling expense (b)</w:t>
            </w:r>
            <w:r>
              <w:rPr>
                <w:kern w:val="1"/>
              </w:rPr>
              <w:tab/>
            </w:r>
          </w:p>
        </w:tc>
        <w:tc>
          <w:tcPr>
            <w:tcW w:w="1336" w:type="dxa"/>
          </w:tcPr>
          <w:p w:rsidR="0006703C" w:rsidRDefault="0006703C" w:rsidP="00A14F5D">
            <w:pPr>
              <w:pStyle w:val="TextRight"/>
            </w:pPr>
          </w:p>
        </w:tc>
        <w:tc>
          <w:tcPr>
            <w:tcW w:w="1329" w:type="dxa"/>
          </w:tcPr>
          <w:p w:rsidR="0006703C" w:rsidRDefault="0006703C" w:rsidP="00A14F5D">
            <w:pPr>
              <w:pStyle w:val="TextRight"/>
            </w:pPr>
          </w:p>
          <w:p w:rsidR="0006703C" w:rsidRDefault="002175B5" w:rsidP="00A14F5D">
            <w:pPr>
              <w:pStyle w:val="TextRight"/>
            </w:pPr>
            <w:r>
              <w:t>$</w:t>
            </w:r>
            <w:r w:rsidR="0006703C">
              <w:t>228,000</w:t>
            </w:r>
          </w:p>
        </w:tc>
      </w:tr>
      <w:tr w:rsidR="009B2162" w:rsidRPr="00090B4F" w:rsidTr="00A14F5D">
        <w:trPr>
          <w:tblCellSpacing w:w="7" w:type="dxa"/>
        </w:trPr>
        <w:tc>
          <w:tcPr>
            <w:tcW w:w="5485" w:type="dxa"/>
            <w:vAlign w:val="bottom"/>
          </w:tcPr>
          <w:p w:rsidR="009B2162" w:rsidRDefault="009B2162" w:rsidP="0073389C">
            <w:pPr>
              <w:pStyle w:val="TextLeader"/>
              <w:tabs>
                <w:tab w:val="clear" w:pos="7200"/>
                <w:tab w:val="right" w:leader="dot" w:pos="6638"/>
              </w:tabs>
              <w:rPr>
                <w:kern w:val="1"/>
              </w:rPr>
            </w:pPr>
            <w:r>
              <w:rPr>
                <w:kern w:val="1"/>
              </w:rPr>
              <w:t>Variable administrative expense</w:t>
            </w:r>
            <w:r w:rsidR="0006703C">
              <w:rPr>
                <w:kern w:val="1"/>
              </w:rPr>
              <w:t xml:space="preserve"> (a) ‒ (b)</w:t>
            </w:r>
            <w:r w:rsidR="0006703C">
              <w:rPr>
                <w:kern w:val="1"/>
              </w:rPr>
              <w:tab/>
            </w:r>
          </w:p>
        </w:tc>
        <w:tc>
          <w:tcPr>
            <w:tcW w:w="1336" w:type="dxa"/>
          </w:tcPr>
          <w:p w:rsidR="009B2162" w:rsidRDefault="009B2162" w:rsidP="00A14F5D">
            <w:pPr>
              <w:pStyle w:val="TextRight"/>
            </w:pPr>
          </w:p>
        </w:tc>
        <w:tc>
          <w:tcPr>
            <w:tcW w:w="1329" w:type="dxa"/>
          </w:tcPr>
          <w:p w:rsidR="009B2162" w:rsidRPr="009B2162" w:rsidRDefault="009B2162" w:rsidP="0006703C">
            <w:pPr>
              <w:pStyle w:val="TextRight"/>
            </w:pPr>
            <w:r>
              <w:t>$12,000</w:t>
            </w:r>
          </w:p>
        </w:tc>
      </w:tr>
    </w:tbl>
    <w:p w:rsidR="0006703C" w:rsidRDefault="0006703C" w:rsidP="002351BA">
      <w:pPr>
        <w:pStyle w:val="ProblemNumber"/>
        <w:rPr>
          <w:b/>
          <w:bCs/>
          <w:kern w:val="1"/>
          <w:szCs w:val="28"/>
        </w:rPr>
      </w:pPr>
      <w:r>
        <w:rPr>
          <w:b/>
          <w:bCs/>
          <w:kern w:val="1"/>
          <w:szCs w:val="28"/>
        </w:rPr>
        <w:br w:type="page"/>
      </w:r>
    </w:p>
    <w:p w:rsidR="0006703C" w:rsidRPr="0006703C" w:rsidRDefault="0006703C" w:rsidP="002351BA">
      <w:pPr>
        <w:pStyle w:val="ProblemNumber"/>
        <w:rPr>
          <w:bCs/>
          <w:kern w:val="1"/>
          <w:szCs w:val="28"/>
        </w:rPr>
      </w:pPr>
      <w:r>
        <w:rPr>
          <w:b/>
          <w:bCs/>
          <w:kern w:val="1"/>
          <w:szCs w:val="28"/>
        </w:rPr>
        <w:lastRenderedPageBreak/>
        <w:t xml:space="preserve">Problem 1-19 </w:t>
      </w:r>
      <w:r>
        <w:rPr>
          <w:bCs/>
          <w:kern w:val="1"/>
          <w:szCs w:val="28"/>
        </w:rPr>
        <w:t>(continued)</w:t>
      </w:r>
    </w:p>
    <w:p w:rsidR="0006703C" w:rsidRDefault="0006703C" w:rsidP="0006703C">
      <w:pPr>
        <w:pStyle w:val="ProblemNumber"/>
        <w:rPr>
          <w:bCs/>
          <w:kern w:val="1"/>
          <w:szCs w:val="28"/>
        </w:rPr>
      </w:pPr>
      <w:r w:rsidRPr="00314B9C">
        <w:rPr>
          <w:bCs/>
          <w:kern w:val="1"/>
          <w:szCs w:val="28"/>
        </w:rPr>
        <w:t xml:space="preserve">The </w:t>
      </w:r>
      <w:r>
        <w:rPr>
          <w:bCs/>
          <w:kern w:val="1"/>
          <w:szCs w:val="28"/>
        </w:rPr>
        <w:t>fixed selling</w:t>
      </w:r>
      <w:r w:rsidRPr="00314B9C">
        <w:rPr>
          <w:bCs/>
          <w:kern w:val="1"/>
          <w:szCs w:val="28"/>
        </w:rPr>
        <w:t xml:space="preserve"> expense </w:t>
      </w:r>
      <w:r>
        <w:rPr>
          <w:bCs/>
          <w:kern w:val="1"/>
          <w:szCs w:val="28"/>
        </w:rPr>
        <w:t xml:space="preserve">shown above ($30,000) </w:t>
      </w:r>
      <w:r w:rsidRPr="00314B9C">
        <w:rPr>
          <w:bCs/>
          <w:kern w:val="1"/>
          <w:szCs w:val="28"/>
        </w:rPr>
        <w:t>is computed as follows:</w:t>
      </w: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06"/>
        <w:gridCol w:w="1350"/>
        <w:gridCol w:w="1350"/>
      </w:tblGrid>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Contribution margin (a)</w:t>
            </w:r>
            <w:r>
              <w:rPr>
                <w:kern w:val="1"/>
              </w:rPr>
              <w:tab/>
            </w:r>
          </w:p>
        </w:tc>
        <w:tc>
          <w:tcPr>
            <w:tcW w:w="1336" w:type="dxa"/>
          </w:tcPr>
          <w:p w:rsidR="0006703C" w:rsidRPr="00BA1B24" w:rsidRDefault="0006703C" w:rsidP="0006703C">
            <w:pPr>
              <w:pStyle w:val="TextRight"/>
              <w:rPr>
                <w:kern w:val="1"/>
              </w:rPr>
            </w:pPr>
            <w:r>
              <w:rPr>
                <w:kern w:val="1"/>
              </w:rPr>
              <w:t>$60,000</w:t>
            </w:r>
          </w:p>
        </w:tc>
        <w:tc>
          <w:tcPr>
            <w:tcW w:w="1329" w:type="dxa"/>
          </w:tcPr>
          <w:p w:rsidR="0006703C" w:rsidRDefault="0006703C" w:rsidP="00A14F5D">
            <w:pPr>
              <w:pStyle w:val="TextRight"/>
              <w:rPr>
                <w:kern w:val="1"/>
              </w:rPr>
            </w:pPr>
          </w:p>
        </w:tc>
      </w:tr>
      <w:tr w:rsidR="0006703C"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Net operating income (b)</w:t>
            </w:r>
            <w:r>
              <w:rPr>
                <w:kern w:val="1"/>
              </w:rPr>
              <w:tab/>
            </w:r>
          </w:p>
        </w:tc>
        <w:tc>
          <w:tcPr>
            <w:tcW w:w="1336" w:type="dxa"/>
          </w:tcPr>
          <w:p w:rsidR="0006703C" w:rsidRPr="00BA1B24" w:rsidRDefault="002175B5" w:rsidP="00A14F5D">
            <w:pPr>
              <w:pStyle w:val="TextRight"/>
              <w:rPr>
                <w:kern w:val="1"/>
              </w:rPr>
            </w:pPr>
            <w:r>
              <w:rPr>
                <w:kern w:val="1"/>
              </w:rPr>
              <w:t>$</w:t>
            </w:r>
            <w:r w:rsidR="0006703C">
              <w:rPr>
                <w:kern w:val="1"/>
              </w:rPr>
              <w:t>18,000</w:t>
            </w:r>
          </w:p>
        </w:tc>
        <w:tc>
          <w:tcPr>
            <w:tcW w:w="1329" w:type="dxa"/>
          </w:tcPr>
          <w:p w:rsidR="0006703C" w:rsidRDefault="0006703C" w:rsidP="00A14F5D">
            <w:pPr>
              <w:pStyle w:val="TextRight"/>
              <w:rPr>
                <w:kern w:val="1"/>
              </w:rPr>
            </w:pPr>
          </w:p>
        </w:tc>
      </w:tr>
      <w:tr w:rsidR="0006703C" w:rsidRPr="00687919"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 ‒ (b)</w:t>
            </w:r>
            <w:r>
              <w:rPr>
                <w:kern w:val="1"/>
              </w:rPr>
              <w:tab/>
            </w:r>
          </w:p>
        </w:tc>
        <w:tc>
          <w:tcPr>
            <w:tcW w:w="1336" w:type="dxa"/>
          </w:tcPr>
          <w:p w:rsidR="0006703C" w:rsidRPr="00687919" w:rsidRDefault="0006703C" w:rsidP="00A14F5D">
            <w:pPr>
              <w:pStyle w:val="TextRight"/>
              <w:rPr>
                <w:kern w:val="1"/>
              </w:rPr>
            </w:pPr>
            <w:r w:rsidRPr="00687919">
              <w:t>   </w:t>
            </w:r>
          </w:p>
        </w:tc>
        <w:tc>
          <w:tcPr>
            <w:tcW w:w="1329" w:type="dxa"/>
          </w:tcPr>
          <w:p w:rsidR="0006703C" w:rsidRPr="00687919" w:rsidRDefault="0006703C" w:rsidP="0006703C">
            <w:pPr>
              <w:pStyle w:val="TextRight"/>
            </w:pPr>
            <w:r>
              <w:t>$42,000</w:t>
            </w:r>
          </w:p>
        </w:tc>
      </w:tr>
      <w:tr w:rsidR="0006703C" w:rsidRPr="00090B4F" w:rsidTr="00A14F5D">
        <w:trPr>
          <w:trHeight w:hRule="exact" w:val="144"/>
          <w:tblCellSpacing w:w="7" w:type="dxa"/>
        </w:trPr>
        <w:tc>
          <w:tcPr>
            <w:tcW w:w="5485" w:type="dxa"/>
            <w:vAlign w:val="bottom"/>
          </w:tcPr>
          <w:p w:rsidR="0006703C" w:rsidRDefault="0006703C" w:rsidP="00A14F5D">
            <w:pPr>
              <w:pStyle w:val="TextLeader"/>
              <w:tabs>
                <w:tab w:val="clear" w:pos="7200"/>
                <w:tab w:val="right" w:leader="dot" w:pos="6638"/>
              </w:tabs>
              <w:rPr>
                <w:kern w:val="1"/>
              </w:rPr>
            </w:pPr>
          </w:p>
        </w:tc>
        <w:tc>
          <w:tcPr>
            <w:tcW w:w="1336" w:type="dxa"/>
          </w:tcPr>
          <w:p w:rsidR="0006703C" w:rsidRDefault="0006703C" w:rsidP="00A14F5D">
            <w:pPr>
              <w:pStyle w:val="TextRight"/>
            </w:pPr>
          </w:p>
        </w:tc>
        <w:tc>
          <w:tcPr>
            <w:tcW w:w="1329" w:type="dxa"/>
          </w:tcPr>
          <w:p w:rsidR="0006703C" w:rsidRDefault="0006703C" w:rsidP="00A14F5D">
            <w:pPr>
              <w:pStyle w:val="TextRight"/>
            </w:pP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Total fixed costs (a)</w:t>
            </w:r>
            <w:r>
              <w:rPr>
                <w:kern w:val="1"/>
              </w:rPr>
              <w:tab/>
            </w:r>
          </w:p>
        </w:tc>
        <w:tc>
          <w:tcPr>
            <w:tcW w:w="1336" w:type="dxa"/>
          </w:tcPr>
          <w:p w:rsidR="0006703C" w:rsidRDefault="0006703C" w:rsidP="00A14F5D">
            <w:pPr>
              <w:pStyle w:val="TextRight"/>
            </w:pPr>
          </w:p>
        </w:tc>
        <w:tc>
          <w:tcPr>
            <w:tcW w:w="1329" w:type="dxa"/>
          </w:tcPr>
          <w:p w:rsidR="0006703C" w:rsidRDefault="0006703C" w:rsidP="0006703C">
            <w:pPr>
              <w:pStyle w:val="TextRight"/>
            </w:pPr>
            <w:r>
              <w:t>$42,000</w:t>
            </w:r>
          </w:p>
        </w:tc>
      </w:tr>
      <w:tr w:rsidR="0006703C" w:rsidRPr="00090B4F" w:rsidTr="00A14F5D">
        <w:trPr>
          <w:tblCellSpacing w:w="7" w:type="dxa"/>
        </w:trPr>
        <w:tc>
          <w:tcPr>
            <w:tcW w:w="5485" w:type="dxa"/>
            <w:vAlign w:val="bottom"/>
          </w:tcPr>
          <w:p w:rsidR="0006703C" w:rsidRDefault="0006703C" w:rsidP="0073389C">
            <w:pPr>
              <w:pStyle w:val="TextLeader"/>
              <w:tabs>
                <w:tab w:val="clear" w:pos="7200"/>
                <w:tab w:val="right" w:leader="dot" w:pos="5318"/>
              </w:tabs>
              <w:rPr>
                <w:kern w:val="1"/>
              </w:rPr>
            </w:pPr>
            <w:r>
              <w:rPr>
                <w:kern w:val="1"/>
              </w:rPr>
              <w:t>Fixed administrative expense</w:t>
            </w:r>
            <w:r w:rsidR="00A14F5D">
              <w:rPr>
                <w:kern w:val="1"/>
              </w:rPr>
              <w:t xml:space="preserve"> (b)</w:t>
            </w:r>
            <w:r>
              <w:rPr>
                <w:kern w:val="1"/>
              </w:rPr>
              <w:tab/>
            </w:r>
          </w:p>
        </w:tc>
        <w:tc>
          <w:tcPr>
            <w:tcW w:w="1336" w:type="dxa"/>
          </w:tcPr>
          <w:p w:rsidR="0006703C" w:rsidRPr="00687919" w:rsidRDefault="0006703C" w:rsidP="00A14F5D">
            <w:pPr>
              <w:pStyle w:val="TextRight"/>
            </w:pPr>
          </w:p>
        </w:tc>
        <w:tc>
          <w:tcPr>
            <w:tcW w:w="1329" w:type="dxa"/>
          </w:tcPr>
          <w:p w:rsidR="0006703C" w:rsidRPr="00090B4F" w:rsidRDefault="00A14F5D" w:rsidP="00A14F5D">
            <w:pPr>
              <w:pStyle w:val="TextRight"/>
              <w:rPr>
                <w:u w:val="single"/>
              </w:rPr>
            </w:pPr>
            <w:r>
              <w:t>$12,000</w:t>
            </w:r>
            <w:r w:rsidR="0006703C">
              <w:t xml:space="preserve"> </w:t>
            </w:r>
          </w:p>
        </w:tc>
      </w:tr>
      <w:tr w:rsidR="0006703C" w:rsidRPr="00090B4F" w:rsidTr="00A14F5D">
        <w:trPr>
          <w:tblCellSpacing w:w="7" w:type="dxa"/>
        </w:trPr>
        <w:tc>
          <w:tcPr>
            <w:tcW w:w="5485" w:type="dxa"/>
            <w:vAlign w:val="bottom"/>
          </w:tcPr>
          <w:p w:rsidR="0006703C" w:rsidRDefault="00A14F5D" w:rsidP="0073389C">
            <w:pPr>
              <w:pStyle w:val="TextLeader"/>
              <w:tabs>
                <w:tab w:val="clear" w:pos="7200"/>
                <w:tab w:val="right" w:leader="dot" w:pos="5318"/>
              </w:tabs>
              <w:rPr>
                <w:kern w:val="1"/>
              </w:rPr>
            </w:pPr>
            <w:r>
              <w:rPr>
                <w:kern w:val="1"/>
              </w:rPr>
              <w:t>Fixed selling</w:t>
            </w:r>
            <w:r w:rsidR="0006703C">
              <w:rPr>
                <w:kern w:val="1"/>
              </w:rPr>
              <w:t xml:space="preserve"> expense (a) ‒ (b)</w:t>
            </w:r>
            <w:r w:rsidR="0006703C">
              <w:rPr>
                <w:kern w:val="1"/>
              </w:rPr>
              <w:tab/>
            </w:r>
          </w:p>
        </w:tc>
        <w:tc>
          <w:tcPr>
            <w:tcW w:w="1336" w:type="dxa"/>
          </w:tcPr>
          <w:p w:rsidR="0006703C" w:rsidRDefault="0006703C" w:rsidP="00A14F5D">
            <w:pPr>
              <w:pStyle w:val="TextRight"/>
            </w:pPr>
          </w:p>
        </w:tc>
        <w:tc>
          <w:tcPr>
            <w:tcW w:w="1329" w:type="dxa"/>
          </w:tcPr>
          <w:p w:rsidR="0006703C" w:rsidRPr="009B2162" w:rsidRDefault="0006703C" w:rsidP="00A14F5D">
            <w:pPr>
              <w:pStyle w:val="TextRight"/>
            </w:pPr>
            <w:r>
              <w:t>$</w:t>
            </w:r>
            <w:r w:rsidR="00A14F5D">
              <w:t>30</w:t>
            </w:r>
            <w:r>
              <w:t>,000</w:t>
            </w:r>
          </w:p>
        </w:tc>
      </w:tr>
    </w:tbl>
    <w:p w:rsidR="00DF0848" w:rsidRDefault="00DF0848" w:rsidP="00A14F5D">
      <w:pPr>
        <w:pStyle w:val="ProblemNumber"/>
        <w:spacing w:after="0"/>
        <w:rPr>
          <w:b/>
          <w:bCs/>
          <w:kern w:val="1"/>
          <w:szCs w:val="28"/>
        </w:rPr>
      </w:pPr>
    </w:p>
    <w:p w:rsidR="00A14F5D" w:rsidRDefault="00A14F5D" w:rsidP="00A14F5D">
      <w:pPr>
        <w:pStyle w:val="NumberedPart"/>
      </w:pPr>
      <w:r>
        <w:t>2. Traditional income statement</w:t>
      </w:r>
    </w:p>
    <w:p w:rsidR="00A14F5D" w:rsidRDefault="00A14F5D" w:rsidP="00A14F5D">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A14F5D" w:rsidTr="00A14F5D">
        <w:trPr>
          <w:cantSplit/>
          <w:tblCellSpacing w:w="7" w:type="dxa"/>
        </w:trPr>
        <w:tc>
          <w:tcPr>
            <w:tcW w:w="9332" w:type="dxa"/>
            <w:gridSpan w:val="3"/>
            <w:vAlign w:val="bottom"/>
          </w:tcPr>
          <w:p w:rsidR="00A14F5D" w:rsidRDefault="00A14F5D" w:rsidP="00A14F5D">
            <w:pPr>
              <w:pStyle w:val="TextCentered"/>
              <w:rPr>
                <w:kern w:val="1"/>
              </w:rPr>
            </w:pPr>
            <w:r>
              <w:rPr>
                <w:kern w:val="1"/>
              </w:rPr>
              <w:t>Todrick Company</w:t>
            </w:r>
          </w:p>
          <w:p w:rsidR="00A14F5D" w:rsidRDefault="00A14F5D" w:rsidP="00A14F5D">
            <w:pPr>
              <w:pStyle w:val="TextCentered"/>
              <w:rPr>
                <w:kern w:val="1"/>
              </w:rPr>
            </w:pPr>
            <w:r>
              <w:rPr>
                <w:kern w:val="1"/>
              </w:rPr>
              <w:t>Traditional Income Statement</w:t>
            </w:r>
          </w:p>
          <w:p w:rsidR="00A14F5D" w:rsidRDefault="00A14F5D" w:rsidP="00A14F5D">
            <w:pPr>
              <w:pStyle w:val="6pointlinespace"/>
              <w:rPr>
                <w:kern w:val="1"/>
              </w:rPr>
            </w:pP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Sales</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$300,000</w:t>
            </w:r>
          </w:p>
        </w:tc>
      </w:tr>
      <w:tr w:rsidR="00A14F5D" w:rsidTr="00A14F5D">
        <w:trPr>
          <w:tblCellSpacing w:w="7" w:type="dxa"/>
        </w:trPr>
        <w:tc>
          <w:tcPr>
            <w:tcW w:w="6534" w:type="dxa"/>
            <w:vAlign w:val="bottom"/>
          </w:tcPr>
          <w:p w:rsidR="00A14F5D" w:rsidRDefault="00A14F5D" w:rsidP="00A14F5D">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($20,000 + $200,000 – $7,000)</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E83CDC" w:rsidRDefault="00A14F5D" w:rsidP="00A14F5D">
            <w:pPr>
              <w:pStyle w:val="TextRight"/>
              <w:rPr>
                <w:kern w:val="1"/>
                <w:u w:val="single"/>
              </w:rPr>
            </w:pPr>
            <w:r>
              <w:rPr>
                <w:kern w:val="1"/>
                <w:u w:val="single"/>
              </w:rPr>
              <w:t>213</w:t>
            </w:r>
            <w:r w:rsidRPr="00E83CDC">
              <w:rPr>
                <w:kern w:val="1"/>
                <w:u w:val="single"/>
              </w:rPr>
              <w:t>,000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Gross margin</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r>
              <w:rPr>
                <w:rFonts w:cs="Tahoma"/>
                <w:kern w:val="1"/>
              </w:rPr>
              <w:t>87,000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Selling and administrative expenses:</w:t>
            </w:r>
          </w:p>
        </w:tc>
        <w:tc>
          <w:tcPr>
            <w:tcW w:w="1389" w:type="dxa"/>
            <w:vAlign w:val="bottom"/>
          </w:tcPr>
          <w:p w:rsidR="00A14F5D" w:rsidRDefault="00A14F5D" w:rsidP="00A14F5D">
            <w:pPr>
              <w:pStyle w:val="TextRight"/>
              <w:rPr>
                <w:kern w:val="1"/>
              </w:rPr>
            </w:pP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Selling expense</w:t>
            </w:r>
            <w:r>
              <w:rPr>
                <w:kern w:val="1"/>
              </w:rPr>
              <w:br/>
              <w:t>($15,000 + $30,000)</w:t>
            </w:r>
            <w:r>
              <w:rPr>
                <w:kern w:val="1"/>
              </w:rPr>
              <w:tab/>
            </w:r>
          </w:p>
        </w:tc>
        <w:tc>
          <w:tcPr>
            <w:tcW w:w="1389" w:type="dxa"/>
            <w:vAlign w:val="bottom"/>
          </w:tcPr>
          <w:p w:rsidR="00A14F5D" w:rsidRDefault="007614A0" w:rsidP="00A14F5D">
            <w:pPr>
              <w:pStyle w:val="TextRight"/>
              <w:rPr>
                <w:kern w:val="1"/>
              </w:rPr>
            </w:pPr>
            <w:r>
              <w:rPr>
                <w:rFonts w:cs="Tahoma"/>
                <w:kern w:val="1"/>
              </w:rPr>
              <w:t>$</w:t>
            </w:r>
            <w:r w:rsidR="00A14F5D">
              <w:rPr>
                <w:rFonts w:cs="Tahoma"/>
                <w:kern w:val="1"/>
              </w:rPr>
              <w:t>45,000</w:t>
            </w:r>
          </w:p>
        </w:tc>
        <w:tc>
          <w:tcPr>
            <w:tcW w:w="1381" w:type="dxa"/>
            <w:vAlign w:val="bottom"/>
          </w:tcPr>
          <w:p w:rsidR="00A14F5D" w:rsidRDefault="00A14F5D" w:rsidP="00A14F5D">
            <w:pPr>
              <w:pStyle w:val="TextRight"/>
              <w:rPr>
                <w:kern w:val="1"/>
              </w:rPr>
            </w:pPr>
          </w:p>
        </w:tc>
      </w:tr>
      <w:tr w:rsidR="00A14F5D" w:rsidTr="00A14F5D">
        <w:trPr>
          <w:tblCellSpacing w:w="7" w:type="dxa"/>
        </w:trPr>
        <w:tc>
          <w:tcPr>
            <w:tcW w:w="6534" w:type="dxa"/>
            <w:vAlign w:val="bottom"/>
          </w:tcPr>
          <w:p w:rsidR="00A14F5D" w:rsidRDefault="00A14F5D" w:rsidP="00C365AA">
            <w:pPr>
              <w:pStyle w:val="TextLeader"/>
              <w:tabs>
                <w:tab w:val="clear" w:pos="7200"/>
                <w:tab w:val="right" w:leader="dot" w:pos="6098"/>
              </w:tabs>
              <w:ind w:left="432"/>
              <w:rPr>
                <w:kern w:val="1"/>
              </w:rPr>
            </w:pPr>
            <w:r>
              <w:rPr>
                <w:kern w:val="1"/>
              </w:rPr>
              <w:t xml:space="preserve">Administrative expense </w:t>
            </w:r>
            <w:r>
              <w:rPr>
                <w:kern w:val="1"/>
              </w:rPr>
              <w:br/>
              <w:t>($12,000 + $12,000)</w:t>
            </w:r>
            <w:r>
              <w:rPr>
                <w:kern w:val="1"/>
              </w:rPr>
              <w:tab/>
            </w:r>
          </w:p>
        </w:tc>
        <w:tc>
          <w:tcPr>
            <w:tcW w:w="1389" w:type="dxa"/>
            <w:vAlign w:val="bottom"/>
          </w:tcPr>
          <w:p w:rsidR="00A14F5D" w:rsidRDefault="00A14F5D" w:rsidP="00A14F5D">
            <w:pPr>
              <w:pStyle w:val="TextRight"/>
              <w:rPr>
                <w:kern w:val="1"/>
                <w:u w:val="single"/>
              </w:rPr>
            </w:pPr>
            <w:r>
              <w:rPr>
                <w:rFonts w:cs="Tahoma"/>
                <w:kern w:val="1"/>
                <w:u w:val="single"/>
              </w:rPr>
              <w:t> 24,000</w:t>
            </w:r>
          </w:p>
        </w:tc>
        <w:tc>
          <w:tcPr>
            <w:tcW w:w="1381" w:type="dxa"/>
            <w:vAlign w:val="bottom"/>
          </w:tcPr>
          <w:p w:rsidR="00A14F5D" w:rsidRDefault="007614A0" w:rsidP="00A14F5D">
            <w:pPr>
              <w:pStyle w:val="TextRight"/>
              <w:rPr>
                <w:kern w:val="1"/>
                <w:u w:val="single"/>
              </w:rPr>
            </w:pPr>
            <w:r>
              <w:rPr>
                <w:rFonts w:cs="Tahoma"/>
                <w:kern w:val="1"/>
                <w:u w:val="single"/>
              </w:rPr>
              <w:t> </w:t>
            </w:r>
            <w:r w:rsidR="00A14F5D">
              <w:rPr>
                <w:rFonts w:cs="Tahoma"/>
                <w:kern w:val="1"/>
                <w:u w:val="single"/>
              </w:rPr>
              <w:t> 69,000</w:t>
            </w:r>
          </w:p>
        </w:tc>
      </w:tr>
      <w:tr w:rsidR="00A14F5D" w:rsidTr="00A14F5D">
        <w:trPr>
          <w:tblCellSpacing w:w="7" w:type="dxa"/>
        </w:trPr>
        <w:tc>
          <w:tcPr>
            <w:tcW w:w="6534" w:type="dxa"/>
            <w:vAlign w:val="bottom"/>
          </w:tcPr>
          <w:p w:rsidR="00A14F5D" w:rsidRDefault="00A14F5D" w:rsidP="00A14F5D">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A14F5D" w:rsidRDefault="00A14F5D" w:rsidP="00A14F5D">
            <w:pPr>
              <w:pStyle w:val="TextRight"/>
              <w:rPr>
                <w:kern w:val="1"/>
              </w:rPr>
            </w:pPr>
          </w:p>
        </w:tc>
        <w:tc>
          <w:tcPr>
            <w:tcW w:w="1381" w:type="dxa"/>
            <w:vAlign w:val="bottom"/>
          </w:tcPr>
          <w:p w:rsidR="00A14F5D" w:rsidRPr="00C365AA" w:rsidRDefault="00A14F5D" w:rsidP="00A14F5D">
            <w:pPr>
              <w:pStyle w:val="TextRight"/>
              <w:rPr>
                <w:kern w:val="1"/>
                <w:u w:val="double"/>
              </w:rPr>
            </w:pPr>
            <w:r w:rsidRPr="00C365AA">
              <w:rPr>
                <w:rFonts w:cs="Tahoma"/>
                <w:kern w:val="1"/>
                <w:u w:val="double"/>
              </w:rPr>
              <w:t>$</w:t>
            </w:r>
            <w:r w:rsidR="00C365AA" w:rsidRPr="00C365AA">
              <w:rPr>
                <w:rFonts w:cs="Tahoma"/>
                <w:kern w:val="1"/>
                <w:u w:val="double"/>
              </w:rPr>
              <w:t> </w:t>
            </w:r>
            <w:r w:rsidRPr="00C365AA">
              <w:rPr>
                <w:rFonts w:cs="Tahoma"/>
                <w:kern w:val="1"/>
                <w:u w:val="double"/>
              </w:rPr>
              <w:t>18,000</w:t>
            </w:r>
          </w:p>
        </w:tc>
      </w:tr>
    </w:tbl>
    <w:p w:rsidR="00A14F5D" w:rsidRDefault="00A14F5D" w:rsidP="00A14F5D">
      <w:pPr>
        <w:pStyle w:val="ProblemNumber"/>
        <w:spacing w:after="0"/>
        <w:rPr>
          <w:b/>
          <w:bCs/>
          <w:kern w:val="1"/>
          <w:szCs w:val="28"/>
        </w:rPr>
      </w:pPr>
    </w:p>
    <w:p w:rsidR="00A14F5D" w:rsidRDefault="00A14F5D" w:rsidP="00A14F5D">
      <w:pPr>
        <w:pStyle w:val="ProblemNumber"/>
        <w:tabs>
          <w:tab w:val="left" w:pos="360"/>
        </w:tabs>
        <w:rPr>
          <w:bCs/>
          <w:kern w:val="1"/>
          <w:szCs w:val="28"/>
        </w:rPr>
      </w:pPr>
      <w:r w:rsidRPr="00A14F5D">
        <w:rPr>
          <w:bCs/>
          <w:kern w:val="1"/>
          <w:szCs w:val="28"/>
        </w:rPr>
        <w:t>3</w:t>
      </w:r>
      <w:r>
        <w:rPr>
          <w:bCs/>
          <w:kern w:val="1"/>
          <w:szCs w:val="28"/>
        </w:rPr>
        <w:t>.</w:t>
      </w:r>
      <w:r>
        <w:rPr>
          <w:bCs/>
          <w:kern w:val="1"/>
          <w:szCs w:val="28"/>
        </w:rPr>
        <w:tab/>
        <w:t xml:space="preserve">The selling price per unit is $300,000 </w:t>
      </w:r>
      <w:r>
        <w:rPr>
          <w:rFonts w:cs="Tahoma"/>
          <w:bCs/>
          <w:kern w:val="1"/>
          <w:szCs w:val="28"/>
        </w:rPr>
        <w:t>÷</w:t>
      </w:r>
      <w:r>
        <w:rPr>
          <w:bCs/>
          <w:kern w:val="1"/>
          <w:szCs w:val="28"/>
        </w:rPr>
        <w:t xml:space="preserve"> 1,000 units sold = $300.</w:t>
      </w:r>
    </w:p>
    <w:p w:rsidR="00A14F5D" w:rsidRDefault="00A14F5D" w:rsidP="00A14F5D">
      <w:pPr>
        <w:pStyle w:val="ProblemNumber"/>
        <w:tabs>
          <w:tab w:val="left" w:pos="360"/>
        </w:tabs>
        <w:rPr>
          <w:bCs/>
          <w:kern w:val="1"/>
          <w:szCs w:val="28"/>
        </w:rPr>
      </w:pPr>
      <w:r>
        <w:rPr>
          <w:bCs/>
          <w:kern w:val="1"/>
          <w:szCs w:val="28"/>
        </w:rPr>
        <w:t>4.</w:t>
      </w:r>
      <w:r>
        <w:rPr>
          <w:bCs/>
          <w:kern w:val="1"/>
          <w:szCs w:val="28"/>
        </w:rPr>
        <w:tab/>
        <w:t xml:space="preserve">The variable cost per unit is $240,000 </w:t>
      </w:r>
      <w:r>
        <w:rPr>
          <w:rFonts w:cs="Tahoma"/>
          <w:bCs/>
          <w:kern w:val="1"/>
          <w:szCs w:val="28"/>
        </w:rPr>
        <w:t>÷</w:t>
      </w:r>
      <w:r>
        <w:rPr>
          <w:bCs/>
          <w:kern w:val="1"/>
          <w:szCs w:val="28"/>
        </w:rPr>
        <w:t xml:space="preserve"> 1,000 units sold = $240.</w:t>
      </w:r>
    </w:p>
    <w:p w:rsidR="00A14F5D" w:rsidRDefault="00A14F5D" w:rsidP="00A14F5D">
      <w:pPr>
        <w:pStyle w:val="ProblemNumber"/>
        <w:tabs>
          <w:tab w:val="left" w:pos="360"/>
        </w:tabs>
        <w:rPr>
          <w:bCs/>
          <w:kern w:val="1"/>
          <w:szCs w:val="28"/>
        </w:rPr>
      </w:pPr>
      <w:r>
        <w:rPr>
          <w:bCs/>
          <w:kern w:val="1"/>
          <w:szCs w:val="28"/>
        </w:rPr>
        <w:t xml:space="preserve">5. The contribution margin per unit is $300 </w:t>
      </w:r>
      <w:r>
        <w:rPr>
          <w:rFonts w:cs="Tahoma"/>
          <w:bCs/>
          <w:kern w:val="1"/>
          <w:szCs w:val="28"/>
        </w:rPr>
        <w:t>‒</w:t>
      </w:r>
      <w:r>
        <w:rPr>
          <w:bCs/>
          <w:kern w:val="1"/>
          <w:szCs w:val="28"/>
        </w:rPr>
        <w:t xml:space="preserve"> $240 = $60.</w:t>
      </w:r>
    </w:p>
    <w:p w:rsidR="00A14F5D" w:rsidRPr="00A14F5D" w:rsidRDefault="00A14F5D" w:rsidP="008C2B3B">
      <w:pPr>
        <w:pStyle w:val="ProblemNumber"/>
        <w:tabs>
          <w:tab w:val="left" w:pos="360"/>
        </w:tabs>
        <w:ind w:left="360" w:hanging="360"/>
        <w:rPr>
          <w:bCs/>
          <w:kern w:val="1"/>
          <w:szCs w:val="28"/>
        </w:rPr>
      </w:pPr>
      <w:r>
        <w:rPr>
          <w:bCs/>
          <w:kern w:val="1"/>
          <w:szCs w:val="28"/>
        </w:rPr>
        <w:t>6.</w:t>
      </w:r>
      <w:r>
        <w:rPr>
          <w:bCs/>
          <w:kern w:val="1"/>
          <w:szCs w:val="28"/>
        </w:rPr>
        <w:tab/>
      </w:r>
      <w:r w:rsidR="008C2B3B">
        <w:rPr>
          <w:bCs/>
          <w:kern w:val="1"/>
          <w:szCs w:val="28"/>
        </w:rPr>
        <w:t>The contribution format is more useful because it organizes costs based on their cost behavior. The contribution format enables managers to quickly calculate how variable costs will change in response to changes in unit sales.</w:t>
      </w:r>
    </w:p>
    <w:p w:rsidR="00DD2CBC" w:rsidRDefault="00DD2CBC" w:rsidP="002351BA">
      <w:pPr>
        <w:pStyle w:val="ProblemNumber"/>
        <w:rPr>
          <w:b/>
          <w:bCs/>
          <w:kern w:val="1"/>
        </w:rPr>
        <w:sectPr w:rsidR="00DD2CBC"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w:t>
      </w:r>
      <w:r w:rsidR="00DD2CBC">
        <w:rPr>
          <w:b/>
          <w:bCs/>
        </w:rPr>
        <w:t>20</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496A8E"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sidRPr="00B67D75">
              <w:rPr>
                <w:kern w:val="1"/>
                <w:sz w:val="20"/>
                <w:u w:val="single"/>
              </w:rPr>
              <w:t> </w:t>
            </w:r>
            <w:r>
              <w:rPr>
                <w:kern w:val="1"/>
                <w:u w:val="single"/>
              </w:rPr>
              <w:t>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 xml:space="preserve">Problem </w:t>
      </w:r>
      <w:r w:rsidR="002E196A">
        <w:rPr>
          <w:b/>
          <w:bCs/>
          <w:kern w:val="1"/>
        </w:rPr>
        <w:t>1</w:t>
      </w:r>
      <w:r>
        <w:rPr>
          <w:b/>
          <w:bCs/>
          <w:kern w:val="1"/>
        </w:rPr>
        <w:t>-</w:t>
      </w:r>
      <w:r w:rsidR="00DD2CBC">
        <w:rPr>
          <w:b/>
          <w:bCs/>
          <w:kern w:val="1"/>
        </w:rPr>
        <w:t>21</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t xml:space="preserve">Problem </w:t>
      </w:r>
      <w:r w:rsidR="002E196A">
        <w:rPr>
          <w:b/>
          <w:bCs/>
          <w:kern w:val="1"/>
        </w:rPr>
        <w:t>1</w:t>
      </w:r>
      <w:r>
        <w:rPr>
          <w:b/>
          <w:bCs/>
          <w:kern w:val="1"/>
        </w:rPr>
        <w:t>-2</w:t>
      </w:r>
      <w:r w:rsidR="00DD2CBC">
        <w:rPr>
          <w:b/>
          <w:bCs/>
          <w:kern w:val="1"/>
        </w:rPr>
        <w:t>2</w:t>
      </w:r>
      <w:r>
        <w:rPr>
          <w:kern w:val="1"/>
        </w:rPr>
        <w:t xml:space="preserve"> (</w:t>
      </w:r>
      <w:r w:rsidR="00500A14">
        <w:rPr>
          <w:kern w:val="1"/>
        </w:rPr>
        <w:t>45</w:t>
      </w:r>
      <w:r>
        <w:rPr>
          <w:kern w:val="1"/>
        </w:rPr>
        <w:t xml:space="preserve"> minutes)</w:t>
      </w:r>
    </w:p>
    <w:p w:rsidR="00A85542" w:rsidRDefault="00DD2CBC" w:rsidP="00DD2CBC">
      <w:pPr>
        <w:pStyle w:val="NumberedPart"/>
        <w:rPr>
          <w:kern w:val="1"/>
        </w:rPr>
      </w:pPr>
      <w:r>
        <w:rPr>
          <w:kern w:val="1"/>
        </w:rPr>
        <w:t>1.</w:t>
      </w:r>
      <w:r>
        <w:rPr>
          <w:kern w:val="1"/>
        </w:rPr>
        <w:tab/>
      </w:r>
      <w:r w:rsidR="00CF3C59">
        <w:rPr>
          <w:kern w:val="1"/>
        </w:rPr>
        <w:t>The total manufacturing overhead cost is computed as follows:</w:t>
      </w:r>
    </w:p>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t>Direct labor cost (a)</w:t>
            </w:r>
            <w:r>
              <w:rPr>
                <w:kern w:val="1"/>
              </w:rPr>
              <w:tab/>
            </w:r>
          </w:p>
        </w:tc>
        <w:tc>
          <w:tcPr>
            <w:tcW w:w="1599" w:type="dxa"/>
          </w:tcPr>
          <w:p w:rsidR="00CF3C59" w:rsidRPr="00BA1B24" w:rsidRDefault="00CF3C59" w:rsidP="00CF3C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as a percentage of total conversion costs (b)</w:t>
            </w:r>
            <w:r>
              <w:rPr>
                <w:kern w:val="1"/>
              </w:rPr>
              <w:tab/>
            </w:r>
          </w:p>
        </w:tc>
        <w:tc>
          <w:tcPr>
            <w:tcW w:w="1599" w:type="dxa"/>
          </w:tcPr>
          <w:p w:rsidR="00CF3C59" w:rsidRDefault="00CF3C59" w:rsidP="005F6759">
            <w:pPr>
              <w:pStyle w:val="TextRight"/>
              <w:rPr>
                <w:kern w:val="1"/>
              </w:rPr>
            </w:pPr>
          </w:p>
          <w:p w:rsidR="00CF3C59" w:rsidRPr="00EB5BCE" w:rsidRDefault="00CF3C59" w:rsidP="005F6759">
            <w:pPr>
              <w:pStyle w:val="TextRight"/>
              <w:rPr>
                <w:kern w:val="1"/>
              </w:rPr>
            </w:pPr>
            <w:r>
              <w:rPr>
                <w:kern w:val="1"/>
              </w:rPr>
              <w:t>3</w:t>
            </w:r>
            <w:r w:rsidRPr="00EB5BCE">
              <w:rPr>
                <w:kern w:val="1"/>
              </w:rPr>
              <w:t>0</w:t>
            </w:r>
            <w:r>
              <w:rPr>
                <w:kern w:val="1"/>
              </w:rPr>
              <w:t>%</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conversion cost (a) ÷ (b)</w:t>
            </w:r>
            <w:r>
              <w:rPr>
                <w:kern w:val="1"/>
              </w:rPr>
              <w:tab/>
            </w:r>
          </w:p>
        </w:tc>
        <w:tc>
          <w:tcPr>
            <w:tcW w:w="1599" w:type="dxa"/>
          </w:tcPr>
          <w:p w:rsidR="00CF3C59" w:rsidRPr="00EB5BCE" w:rsidRDefault="00CF3C59" w:rsidP="00CF3C59">
            <w:pPr>
              <w:pStyle w:val="TextRight"/>
              <w:rPr>
                <w:kern w:val="1"/>
              </w:rPr>
            </w:pPr>
            <w:r w:rsidRPr="00EB5BCE">
              <w:t>$</w:t>
            </w:r>
            <w:r>
              <w:t>50</w:t>
            </w:r>
            <w:r w:rsidRPr="00EB5BCE">
              <w:t>,000</w:t>
            </w:r>
          </w:p>
        </w:tc>
      </w:tr>
    </w:tbl>
    <w:p w:rsidR="00CF3C59" w:rsidRDefault="00CF3C59" w:rsidP="00DD2CBC">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F3C59" w:rsidRPr="00BA1B24" w:rsidTr="005F6759">
        <w:trPr>
          <w:tblCellSpacing w:w="7" w:type="dxa"/>
        </w:trPr>
        <w:tc>
          <w:tcPr>
            <w:tcW w:w="6295" w:type="dxa"/>
            <w:vAlign w:val="bottom"/>
          </w:tcPr>
          <w:p w:rsidR="00CF3C59" w:rsidRDefault="00CF3C59" w:rsidP="005F6759">
            <w:pPr>
              <w:pStyle w:val="TextLeader"/>
              <w:tabs>
                <w:tab w:val="clear" w:pos="7200"/>
                <w:tab w:val="right" w:leader="dot" w:pos="6638"/>
              </w:tabs>
              <w:rPr>
                <w:kern w:val="1"/>
              </w:rPr>
            </w:pPr>
            <w:r>
              <w:t>Total conversion cost (a)</w:t>
            </w:r>
            <w:r>
              <w:rPr>
                <w:kern w:val="1"/>
              </w:rPr>
              <w:tab/>
            </w:r>
          </w:p>
        </w:tc>
        <w:tc>
          <w:tcPr>
            <w:tcW w:w="1599" w:type="dxa"/>
          </w:tcPr>
          <w:p w:rsidR="00CF3C59" w:rsidRPr="00BA1B24" w:rsidRDefault="00CF3C59" w:rsidP="00CF3C59">
            <w:pPr>
              <w:pStyle w:val="TextRight"/>
              <w:rPr>
                <w:kern w:val="1"/>
              </w:rPr>
            </w:pPr>
            <w:r>
              <w:rPr>
                <w:kern w:val="1"/>
              </w:rPr>
              <w:t>$50,000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Direct labor cost (b)</w:t>
            </w:r>
            <w:r>
              <w:rPr>
                <w:kern w:val="1"/>
              </w:rPr>
              <w:tab/>
            </w:r>
          </w:p>
        </w:tc>
        <w:tc>
          <w:tcPr>
            <w:tcW w:w="1599" w:type="dxa"/>
          </w:tcPr>
          <w:p w:rsidR="00CF3C59" w:rsidRPr="00EB5BCE" w:rsidRDefault="00CF3C59" w:rsidP="005F6759">
            <w:pPr>
              <w:pStyle w:val="TextRight"/>
              <w:rPr>
                <w:kern w:val="1"/>
              </w:rPr>
            </w:pPr>
            <w:r>
              <w:rPr>
                <w:kern w:val="1"/>
              </w:rPr>
              <w:t>$15,000</w:t>
            </w:r>
          </w:p>
        </w:tc>
      </w:tr>
      <w:tr w:rsidR="00CF3C59" w:rsidRPr="00EB5BCE" w:rsidTr="005F6759">
        <w:trPr>
          <w:tblCellSpacing w:w="7" w:type="dxa"/>
        </w:trPr>
        <w:tc>
          <w:tcPr>
            <w:tcW w:w="6295" w:type="dxa"/>
            <w:vAlign w:val="bottom"/>
          </w:tcPr>
          <w:p w:rsidR="00CF3C59" w:rsidRDefault="00CF3C59" w:rsidP="00CF3C59">
            <w:pPr>
              <w:pStyle w:val="TextLeader"/>
              <w:tabs>
                <w:tab w:val="clear" w:pos="7200"/>
                <w:tab w:val="right" w:leader="dot" w:pos="6638"/>
              </w:tabs>
              <w:rPr>
                <w:kern w:val="1"/>
              </w:rPr>
            </w:pPr>
            <w:r>
              <w:rPr>
                <w:kern w:val="1"/>
              </w:rPr>
              <w:t>Total manufacturing overhead cost (a) ‒ (b)</w:t>
            </w:r>
            <w:r>
              <w:rPr>
                <w:kern w:val="1"/>
              </w:rPr>
              <w:tab/>
            </w:r>
          </w:p>
        </w:tc>
        <w:tc>
          <w:tcPr>
            <w:tcW w:w="1599" w:type="dxa"/>
          </w:tcPr>
          <w:p w:rsidR="00CF3C59" w:rsidRPr="00EB5BCE" w:rsidRDefault="00CF3C59" w:rsidP="00CF3C59">
            <w:pPr>
              <w:pStyle w:val="TextRight"/>
              <w:rPr>
                <w:kern w:val="1"/>
              </w:rPr>
            </w:pPr>
            <w:r w:rsidRPr="00EB5BCE">
              <w:t>$</w:t>
            </w:r>
            <w:r>
              <w:t>35</w:t>
            </w:r>
            <w:r w:rsidRPr="00EB5BCE">
              <w:t>,000</w:t>
            </w:r>
          </w:p>
        </w:tc>
      </w:tr>
    </w:tbl>
    <w:p w:rsidR="00CF3C59" w:rsidRDefault="00CF3C59" w:rsidP="00DD2CBC">
      <w:pPr>
        <w:pStyle w:val="NumberedPart"/>
        <w:rPr>
          <w:kern w:val="1"/>
        </w:rPr>
      </w:pPr>
    </w:p>
    <w:p w:rsidR="00CF3C59" w:rsidRDefault="00CF3C59" w:rsidP="00CF3C59">
      <w:pPr>
        <w:pStyle w:val="NumberedPart"/>
        <w:tabs>
          <w:tab w:val="clear" w:pos="360"/>
          <w:tab w:val="left" w:pos="540"/>
        </w:tabs>
        <w:rPr>
          <w:kern w:val="1"/>
        </w:rPr>
      </w:pPr>
      <w:r>
        <w:rPr>
          <w:kern w:val="1"/>
        </w:rPr>
        <w:t>2.</w:t>
      </w:r>
      <w:r>
        <w:rPr>
          <w:kern w:val="1"/>
        </w:rPr>
        <w:tab/>
      </w:r>
      <w:r>
        <w:rPr>
          <w:kern w:val="1"/>
        </w:rPr>
        <w:tab/>
        <w:t>The total direct materials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t>Direct labor cost (a)</w:t>
            </w:r>
            <w:r>
              <w:rPr>
                <w:kern w:val="1"/>
              </w:rPr>
              <w:tab/>
            </w:r>
          </w:p>
        </w:tc>
        <w:tc>
          <w:tcPr>
            <w:tcW w:w="1599" w:type="dxa"/>
          </w:tcPr>
          <w:p w:rsidR="007B08A3" w:rsidRPr="00BA1B24"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Direct labor as a percentage of total prime costs (b)</w:t>
            </w:r>
            <w:r>
              <w:rPr>
                <w:kern w:val="1"/>
              </w:rPr>
              <w:tab/>
            </w:r>
          </w:p>
        </w:tc>
        <w:tc>
          <w:tcPr>
            <w:tcW w:w="1599" w:type="dxa"/>
          </w:tcPr>
          <w:p w:rsidR="007B08A3" w:rsidRDefault="007B08A3" w:rsidP="005F6759">
            <w:pPr>
              <w:pStyle w:val="TextRight"/>
              <w:rPr>
                <w:kern w:val="1"/>
              </w:rPr>
            </w:pPr>
          </w:p>
          <w:p w:rsidR="007B08A3" w:rsidRPr="00EB5BCE" w:rsidRDefault="007B08A3" w:rsidP="005F6759">
            <w:pPr>
              <w:pStyle w:val="TextRight"/>
              <w:rPr>
                <w:kern w:val="1"/>
              </w:rPr>
            </w:pPr>
            <w:r>
              <w:rPr>
                <w:kern w:val="1"/>
              </w:rPr>
              <w:t>4</w:t>
            </w:r>
            <w:r w:rsidRPr="00EB5BCE">
              <w:rPr>
                <w:kern w:val="1"/>
              </w:rPr>
              <w:t>0</w:t>
            </w:r>
            <w:r>
              <w:rPr>
                <w:kern w:val="1"/>
              </w:rPr>
              <w:t>%</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prime cost (a) ÷ (b)</w:t>
            </w:r>
            <w:r>
              <w:rPr>
                <w:kern w:val="1"/>
              </w:rPr>
              <w:tab/>
            </w:r>
          </w:p>
        </w:tc>
        <w:tc>
          <w:tcPr>
            <w:tcW w:w="1599" w:type="dxa"/>
          </w:tcPr>
          <w:p w:rsidR="007B08A3" w:rsidRPr="00EB5BCE" w:rsidRDefault="007B08A3" w:rsidP="007B08A3">
            <w:pPr>
              <w:pStyle w:val="TextRight"/>
              <w:rPr>
                <w:kern w:val="1"/>
              </w:rPr>
            </w:pPr>
            <w:r w:rsidRPr="00EB5BCE">
              <w:t>$</w:t>
            </w:r>
            <w:r>
              <w:t>37</w:t>
            </w:r>
            <w:r w:rsidRPr="00EB5BCE">
              <w:t>,</w:t>
            </w:r>
            <w:r>
              <w:t>5</w:t>
            </w:r>
            <w:r w:rsidRPr="00EB5BCE">
              <w:t>00</w:t>
            </w:r>
          </w:p>
        </w:tc>
      </w:tr>
    </w:tbl>
    <w:p w:rsidR="007B08A3" w:rsidRDefault="007B08A3" w:rsidP="007B08A3">
      <w:pPr>
        <w:pStyle w:val="NumberedPart"/>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t>Total prime cost (a)</w:t>
            </w:r>
            <w:r>
              <w:rPr>
                <w:kern w:val="1"/>
              </w:rPr>
              <w:tab/>
            </w:r>
          </w:p>
        </w:tc>
        <w:tc>
          <w:tcPr>
            <w:tcW w:w="1599" w:type="dxa"/>
          </w:tcPr>
          <w:p w:rsidR="007B08A3" w:rsidRPr="00BA1B24" w:rsidRDefault="007B08A3" w:rsidP="007B08A3">
            <w:pPr>
              <w:pStyle w:val="TextRight"/>
              <w:rPr>
                <w:kern w:val="1"/>
              </w:rPr>
            </w:pPr>
            <w:r>
              <w:rPr>
                <w:kern w:val="1"/>
              </w:rPr>
              <w:t>$37,500</w:t>
            </w:r>
          </w:p>
        </w:tc>
      </w:tr>
      <w:tr w:rsidR="007B08A3" w:rsidRPr="00EB5BCE" w:rsidTr="005F6759">
        <w:trPr>
          <w:tblCellSpacing w:w="7" w:type="dxa"/>
        </w:trPr>
        <w:tc>
          <w:tcPr>
            <w:tcW w:w="6295" w:type="dxa"/>
            <w:vAlign w:val="bottom"/>
          </w:tcPr>
          <w:p w:rsidR="007B08A3" w:rsidRDefault="007B08A3" w:rsidP="005F6759">
            <w:pPr>
              <w:pStyle w:val="TextLeader"/>
              <w:tabs>
                <w:tab w:val="clear" w:pos="7200"/>
                <w:tab w:val="right" w:leader="dot" w:pos="6638"/>
              </w:tabs>
              <w:rPr>
                <w:kern w:val="1"/>
              </w:rPr>
            </w:pPr>
            <w:r>
              <w:rPr>
                <w:kern w:val="1"/>
              </w:rPr>
              <w:t>Direct labor cost (b)</w:t>
            </w:r>
            <w:r>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7B08A3" w:rsidP="007B08A3">
            <w:pPr>
              <w:pStyle w:val="TextLeader"/>
              <w:tabs>
                <w:tab w:val="clear" w:pos="7200"/>
                <w:tab w:val="right" w:leader="dot" w:pos="6638"/>
              </w:tabs>
              <w:rPr>
                <w:kern w:val="1"/>
              </w:rPr>
            </w:pPr>
            <w:r>
              <w:rPr>
                <w:kern w:val="1"/>
              </w:rPr>
              <w:t>Total direct materials cost (a) ‒ (b)</w:t>
            </w:r>
            <w:r>
              <w:rPr>
                <w:kern w:val="1"/>
              </w:rPr>
              <w:tab/>
            </w:r>
          </w:p>
        </w:tc>
        <w:tc>
          <w:tcPr>
            <w:tcW w:w="1599" w:type="dxa"/>
          </w:tcPr>
          <w:p w:rsidR="007B08A3" w:rsidRPr="00EB5BCE" w:rsidRDefault="007B08A3" w:rsidP="007B08A3">
            <w:pPr>
              <w:pStyle w:val="TextRight"/>
              <w:rPr>
                <w:kern w:val="1"/>
              </w:rPr>
            </w:pPr>
            <w:r w:rsidRPr="00EB5BCE">
              <w:t>$</w:t>
            </w:r>
            <w:r>
              <w:t>22</w:t>
            </w:r>
            <w:r w:rsidRPr="00EB5BCE">
              <w:t>,</w:t>
            </w:r>
            <w:r>
              <w:t>5</w:t>
            </w:r>
            <w:r w:rsidRPr="00EB5BCE">
              <w:t>00</w:t>
            </w:r>
          </w:p>
        </w:tc>
      </w:tr>
    </w:tbl>
    <w:p w:rsidR="007B08A3" w:rsidRDefault="007B08A3" w:rsidP="00CF3C59">
      <w:pPr>
        <w:pStyle w:val="NumberedPart"/>
        <w:tabs>
          <w:tab w:val="clear" w:pos="360"/>
          <w:tab w:val="left" w:pos="540"/>
        </w:tabs>
        <w:rPr>
          <w:kern w:val="1"/>
        </w:rPr>
      </w:pPr>
    </w:p>
    <w:p w:rsidR="007B08A3" w:rsidRDefault="007B08A3" w:rsidP="00CF3C59">
      <w:pPr>
        <w:pStyle w:val="NumberedPart"/>
        <w:tabs>
          <w:tab w:val="clear" w:pos="360"/>
          <w:tab w:val="left" w:pos="540"/>
        </w:tabs>
        <w:rPr>
          <w:kern w:val="1"/>
        </w:rPr>
      </w:pPr>
      <w:r>
        <w:rPr>
          <w:kern w:val="1"/>
        </w:rPr>
        <w:t>3.</w:t>
      </w:r>
      <w:r>
        <w:rPr>
          <w:kern w:val="1"/>
        </w:rPr>
        <w:tab/>
      </w:r>
      <w:r>
        <w:rPr>
          <w:kern w:val="1"/>
        </w:rPr>
        <w:tab/>
        <w:t>The total amount of manufacturing cost is computed as follows:</w:t>
      </w:r>
    </w:p>
    <w:p w:rsidR="007B08A3" w:rsidRDefault="007B08A3" w:rsidP="00CF3C59">
      <w:pPr>
        <w:pStyle w:val="NumberedPart"/>
        <w:tabs>
          <w:tab w:val="clear" w:pos="360"/>
          <w:tab w:val="left" w:pos="540"/>
        </w:tabs>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B08A3" w:rsidRPr="00BA1B24"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t>D</w:t>
            </w:r>
            <w:r w:rsidR="007B08A3">
              <w:t>irect materials cost</w:t>
            </w:r>
            <w:r w:rsidR="007B08A3">
              <w:rPr>
                <w:kern w:val="1"/>
              </w:rPr>
              <w:tab/>
            </w:r>
          </w:p>
        </w:tc>
        <w:tc>
          <w:tcPr>
            <w:tcW w:w="1599" w:type="dxa"/>
          </w:tcPr>
          <w:p w:rsidR="007B08A3" w:rsidRPr="00BA1B24" w:rsidRDefault="007B08A3" w:rsidP="007B08A3">
            <w:pPr>
              <w:pStyle w:val="TextRight"/>
              <w:rPr>
                <w:kern w:val="1"/>
              </w:rPr>
            </w:pPr>
            <w:r>
              <w:rPr>
                <w:kern w:val="1"/>
              </w:rPr>
              <w:t>$22,500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D</w:t>
            </w:r>
            <w:r w:rsidR="007B08A3">
              <w:rPr>
                <w:kern w:val="1"/>
              </w:rPr>
              <w:t>irect labor cost</w:t>
            </w:r>
            <w:r w:rsidR="007B08A3">
              <w:rPr>
                <w:kern w:val="1"/>
              </w:rPr>
              <w:tab/>
            </w:r>
          </w:p>
        </w:tc>
        <w:tc>
          <w:tcPr>
            <w:tcW w:w="1599" w:type="dxa"/>
          </w:tcPr>
          <w:p w:rsidR="007B08A3" w:rsidRPr="00EB5BCE" w:rsidRDefault="007B08A3" w:rsidP="005F6759">
            <w:pPr>
              <w:pStyle w:val="TextRight"/>
              <w:rPr>
                <w:kern w:val="1"/>
              </w:rPr>
            </w:pPr>
            <w:r>
              <w:rPr>
                <w:kern w:val="1"/>
              </w:rPr>
              <w:t>15,000</w:t>
            </w:r>
          </w:p>
        </w:tc>
      </w:tr>
      <w:tr w:rsidR="007B08A3" w:rsidRPr="00EB5BCE" w:rsidTr="005F6759">
        <w:trPr>
          <w:tblCellSpacing w:w="7" w:type="dxa"/>
        </w:trPr>
        <w:tc>
          <w:tcPr>
            <w:tcW w:w="6295" w:type="dxa"/>
            <w:vAlign w:val="bottom"/>
          </w:tcPr>
          <w:p w:rsidR="007B08A3" w:rsidRDefault="00450730" w:rsidP="007B08A3">
            <w:pPr>
              <w:pStyle w:val="TextLeader"/>
              <w:tabs>
                <w:tab w:val="clear" w:pos="7200"/>
                <w:tab w:val="right" w:leader="dot" w:pos="6638"/>
              </w:tabs>
              <w:rPr>
                <w:kern w:val="1"/>
              </w:rPr>
            </w:pPr>
            <w:r>
              <w:rPr>
                <w:kern w:val="1"/>
              </w:rPr>
              <w:t>M</w:t>
            </w:r>
            <w:r w:rsidR="007B08A3">
              <w:rPr>
                <w:kern w:val="1"/>
              </w:rPr>
              <w:t>anufacturing overhead cost</w:t>
            </w:r>
            <w:r w:rsidR="007B08A3">
              <w:rPr>
                <w:kern w:val="1"/>
              </w:rPr>
              <w:tab/>
            </w:r>
          </w:p>
        </w:tc>
        <w:tc>
          <w:tcPr>
            <w:tcW w:w="1599" w:type="dxa"/>
          </w:tcPr>
          <w:p w:rsidR="007B08A3" w:rsidRPr="007B08A3" w:rsidRDefault="007B08A3" w:rsidP="007B08A3">
            <w:pPr>
              <w:pStyle w:val="TextRight"/>
              <w:rPr>
                <w:kern w:val="1"/>
                <w:u w:val="single"/>
              </w:rPr>
            </w:pPr>
            <w:r w:rsidRPr="007B08A3">
              <w:rPr>
                <w:u w:val="single"/>
              </w:rPr>
              <w:t>35,000</w:t>
            </w:r>
          </w:p>
        </w:tc>
      </w:tr>
      <w:tr w:rsidR="007B08A3" w:rsidRPr="00EB5BCE" w:rsidTr="005F6759">
        <w:trPr>
          <w:tblCellSpacing w:w="7" w:type="dxa"/>
        </w:trPr>
        <w:tc>
          <w:tcPr>
            <w:tcW w:w="6295" w:type="dxa"/>
            <w:vAlign w:val="bottom"/>
          </w:tcPr>
          <w:p w:rsidR="007B08A3" w:rsidRDefault="007B08A3" w:rsidP="00ED112D">
            <w:pPr>
              <w:pStyle w:val="TextLeader"/>
              <w:tabs>
                <w:tab w:val="clear" w:pos="7200"/>
                <w:tab w:val="right" w:leader="dot" w:pos="6638"/>
              </w:tabs>
              <w:rPr>
                <w:kern w:val="1"/>
              </w:rPr>
            </w:pPr>
            <w:r>
              <w:rPr>
                <w:kern w:val="1"/>
              </w:rPr>
              <w:t>Total manufacturing cost</w:t>
            </w:r>
            <w:r>
              <w:rPr>
                <w:kern w:val="1"/>
              </w:rPr>
              <w:tab/>
            </w:r>
          </w:p>
        </w:tc>
        <w:tc>
          <w:tcPr>
            <w:tcW w:w="1599" w:type="dxa"/>
          </w:tcPr>
          <w:p w:rsidR="007B08A3" w:rsidRPr="007B08A3" w:rsidRDefault="007B08A3" w:rsidP="007B08A3">
            <w:pPr>
              <w:pStyle w:val="TextRight"/>
              <w:rPr>
                <w:u w:val="double"/>
              </w:rPr>
            </w:pPr>
            <w:r w:rsidRPr="007B08A3">
              <w:rPr>
                <w:u w:val="double"/>
              </w:rPr>
              <w:t>$72,500</w:t>
            </w:r>
          </w:p>
        </w:tc>
      </w:tr>
    </w:tbl>
    <w:p w:rsidR="007B08A3" w:rsidRDefault="007B08A3" w:rsidP="00CF3C59">
      <w:pPr>
        <w:pStyle w:val="NumberedPart"/>
        <w:tabs>
          <w:tab w:val="clear" w:pos="360"/>
          <w:tab w:val="left" w:pos="540"/>
        </w:tabs>
        <w:rPr>
          <w:kern w:val="1"/>
        </w:rPr>
      </w:pPr>
    </w:p>
    <w:p w:rsidR="00B41DA7" w:rsidRDefault="00B41DA7" w:rsidP="00B41DA7">
      <w:pPr>
        <w:pStyle w:val="NumberedPart"/>
        <w:tabs>
          <w:tab w:val="clear" w:pos="360"/>
          <w:tab w:val="left" w:pos="540"/>
        </w:tabs>
        <w:ind w:left="540" w:hanging="540"/>
        <w:rPr>
          <w:kern w:val="1"/>
        </w:rPr>
      </w:pPr>
      <w:r>
        <w:rPr>
          <w:kern w:val="1"/>
        </w:rPr>
        <w:t>4.</w:t>
      </w:r>
      <w:r>
        <w:rPr>
          <w:kern w:val="1"/>
        </w:rPr>
        <w:tab/>
        <w:t xml:space="preserve">The total variable selling and administrative cost </w:t>
      </w:r>
      <w:r w:rsidR="00ED112D">
        <w:rPr>
          <w:kern w:val="1"/>
        </w:rPr>
        <w:t>is</w:t>
      </w:r>
      <w:r>
        <w:rPr>
          <w:kern w:val="1"/>
        </w:rPr>
        <w:t xml:space="preserve"> computed as follows:</w:t>
      </w:r>
    </w:p>
    <w:p w:rsidR="00450730" w:rsidRDefault="00450730" w:rsidP="00B41DA7">
      <w:pPr>
        <w:pStyle w:val="NumberedPart"/>
        <w:tabs>
          <w:tab w:val="clear" w:pos="360"/>
          <w:tab w:val="left" w:pos="540"/>
        </w:tabs>
        <w:ind w:left="540" w:hanging="540"/>
        <w:rPr>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Total sales (a)</w:t>
            </w:r>
            <w:r>
              <w:rPr>
                <w:kern w:val="1"/>
              </w:rPr>
              <w:tab/>
            </w:r>
          </w:p>
        </w:tc>
        <w:tc>
          <w:tcPr>
            <w:tcW w:w="1599" w:type="dxa"/>
          </w:tcPr>
          <w:p w:rsidR="00450730" w:rsidRPr="00BA1B24" w:rsidRDefault="00450730" w:rsidP="00450730">
            <w:pPr>
              <w:pStyle w:val="TextRight"/>
              <w:rPr>
                <w:kern w:val="1"/>
              </w:rPr>
            </w:pPr>
            <w:r>
              <w:rPr>
                <w:kern w:val="1"/>
              </w:rPr>
              <w:t>$120,000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lastRenderedPageBreak/>
              <w:t>Sales commission percentage (b)</w:t>
            </w:r>
            <w:r>
              <w:rPr>
                <w:kern w:val="1"/>
              </w:rPr>
              <w:tab/>
            </w:r>
          </w:p>
        </w:tc>
        <w:tc>
          <w:tcPr>
            <w:tcW w:w="1599" w:type="dxa"/>
          </w:tcPr>
          <w:p w:rsidR="00450730" w:rsidRPr="00EB5BCE" w:rsidRDefault="00450730" w:rsidP="005F6759">
            <w:pPr>
              <w:pStyle w:val="TextRight"/>
              <w:rPr>
                <w:kern w:val="1"/>
              </w:rPr>
            </w:pPr>
            <w:r>
              <w:rPr>
                <w:kern w:val="1"/>
              </w:rPr>
              <w:t>5%</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Total variable selling and administrative cost (a) × (b)</w:t>
            </w:r>
            <w:r>
              <w:rPr>
                <w:kern w:val="1"/>
              </w:rPr>
              <w:tab/>
            </w:r>
          </w:p>
        </w:tc>
        <w:tc>
          <w:tcPr>
            <w:tcW w:w="1599" w:type="dxa"/>
          </w:tcPr>
          <w:p w:rsidR="00450730" w:rsidRDefault="00450730" w:rsidP="005F6759">
            <w:pPr>
              <w:pStyle w:val="TextRight"/>
            </w:pPr>
          </w:p>
          <w:p w:rsidR="00450730" w:rsidRPr="00EB5BCE" w:rsidRDefault="00450730" w:rsidP="00450730">
            <w:pPr>
              <w:pStyle w:val="TextRight"/>
              <w:rPr>
                <w:kern w:val="1"/>
              </w:rPr>
            </w:pPr>
            <w:r w:rsidRPr="00EB5BCE">
              <w:t>$</w:t>
            </w:r>
            <w:r>
              <w:t>6</w:t>
            </w:r>
            <w:r w:rsidRPr="00EB5BCE">
              <w:t>,000</w:t>
            </w:r>
          </w:p>
        </w:tc>
      </w:tr>
    </w:tbl>
    <w:p w:rsidR="00450730" w:rsidRDefault="00450730" w:rsidP="00B41DA7">
      <w:pPr>
        <w:pStyle w:val="NumberedPart"/>
        <w:tabs>
          <w:tab w:val="clear" w:pos="360"/>
          <w:tab w:val="left" w:pos="540"/>
        </w:tabs>
        <w:ind w:left="540" w:hanging="540"/>
        <w:rPr>
          <w:kern w:val="1"/>
        </w:rPr>
      </w:pPr>
      <w:r>
        <w:rPr>
          <w:kern w:val="1"/>
        </w:rPr>
        <w:br w:type="page"/>
      </w:r>
    </w:p>
    <w:p w:rsidR="00450730" w:rsidRDefault="00450730" w:rsidP="00B41DA7">
      <w:pPr>
        <w:pStyle w:val="NumberedPart"/>
        <w:tabs>
          <w:tab w:val="clear" w:pos="360"/>
          <w:tab w:val="left" w:pos="540"/>
        </w:tabs>
        <w:ind w:left="540" w:hanging="540"/>
        <w:rPr>
          <w:kern w:val="1"/>
        </w:rPr>
      </w:pPr>
      <w:r>
        <w:rPr>
          <w:b/>
          <w:bCs/>
          <w:kern w:val="1"/>
        </w:rPr>
        <w:lastRenderedPageBreak/>
        <w:t>Problem 1-22</w:t>
      </w:r>
      <w:r>
        <w:rPr>
          <w:kern w:val="1"/>
        </w:rPr>
        <w:t xml:space="preserve"> (continued)</w:t>
      </w:r>
    </w:p>
    <w:p w:rsidR="00450730" w:rsidRDefault="00450730" w:rsidP="00450730">
      <w:pPr>
        <w:pStyle w:val="ProblemNumber"/>
        <w:spacing w:after="0"/>
        <w:rPr>
          <w:kern w:val="1"/>
        </w:rPr>
      </w:pPr>
    </w:p>
    <w:p w:rsidR="00450730" w:rsidRDefault="00450730" w:rsidP="00450730">
      <w:pPr>
        <w:pStyle w:val="ProblemNumber"/>
        <w:tabs>
          <w:tab w:val="left" w:pos="360"/>
          <w:tab w:val="left" w:pos="540"/>
        </w:tabs>
        <w:rPr>
          <w:kern w:val="1"/>
        </w:rPr>
      </w:pPr>
      <w:r>
        <w:rPr>
          <w:kern w:val="1"/>
        </w:rPr>
        <w:t>5.</w:t>
      </w:r>
      <w:r>
        <w:rPr>
          <w:kern w:val="1"/>
        </w:rPr>
        <w:tab/>
      </w:r>
      <w:r>
        <w:rPr>
          <w:kern w:val="1"/>
        </w:rPr>
        <w:tab/>
        <w:t xml:space="preserve">The total variable cost </w:t>
      </w:r>
      <w:r w:rsidR="00ED112D">
        <w:rPr>
          <w:kern w:val="1"/>
        </w:rPr>
        <w:t>is</w:t>
      </w:r>
      <w:r>
        <w:rPr>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50730" w:rsidRPr="00BA1B24"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t>Direct materials cost</w:t>
            </w:r>
            <w:r>
              <w:rPr>
                <w:kern w:val="1"/>
              </w:rPr>
              <w:tab/>
            </w:r>
          </w:p>
        </w:tc>
        <w:tc>
          <w:tcPr>
            <w:tcW w:w="1599" w:type="dxa"/>
          </w:tcPr>
          <w:p w:rsidR="00450730" w:rsidRPr="00BA1B24" w:rsidRDefault="00450730" w:rsidP="00450730">
            <w:pPr>
              <w:pStyle w:val="TextRight"/>
              <w:rPr>
                <w:kern w:val="1"/>
              </w:rPr>
            </w:pPr>
            <w:r>
              <w:rPr>
                <w:kern w:val="1"/>
              </w:rPr>
              <w:t>$22,500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Direct labor cost</w:t>
            </w:r>
            <w:r>
              <w:rPr>
                <w:kern w:val="1"/>
              </w:rPr>
              <w:tab/>
            </w:r>
          </w:p>
        </w:tc>
        <w:tc>
          <w:tcPr>
            <w:tcW w:w="1599" w:type="dxa"/>
          </w:tcPr>
          <w:p w:rsidR="00450730" w:rsidRPr="00EB5BCE" w:rsidRDefault="00450730" w:rsidP="005F6759">
            <w:pPr>
              <w:pStyle w:val="TextRight"/>
              <w:rPr>
                <w:kern w:val="1"/>
              </w:rPr>
            </w:pPr>
            <w:r>
              <w:rPr>
                <w:kern w:val="1"/>
              </w:rPr>
              <w:t>15,000</w:t>
            </w:r>
          </w:p>
        </w:tc>
      </w:tr>
      <w:tr w:rsidR="00450730" w:rsidRPr="00EB5BCE" w:rsidTr="005F6759">
        <w:trPr>
          <w:tblCellSpacing w:w="7" w:type="dxa"/>
        </w:trPr>
        <w:tc>
          <w:tcPr>
            <w:tcW w:w="6295" w:type="dxa"/>
            <w:vAlign w:val="bottom"/>
          </w:tcPr>
          <w:p w:rsidR="00450730" w:rsidRDefault="00450730" w:rsidP="00450730">
            <w:pPr>
              <w:pStyle w:val="TextLeader"/>
              <w:tabs>
                <w:tab w:val="clear" w:pos="7200"/>
                <w:tab w:val="right" w:leader="dot" w:pos="6638"/>
              </w:tabs>
              <w:rPr>
                <w:kern w:val="1"/>
              </w:rPr>
            </w:pPr>
            <w:r>
              <w:rPr>
                <w:kern w:val="1"/>
              </w:rPr>
              <w:t>Sales commissions</w:t>
            </w:r>
            <w:r>
              <w:rPr>
                <w:kern w:val="1"/>
              </w:rPr>
              <w:tab/>
            </w:r>
          </w:p>
        </w:tc>
        <w:tc>
          <w:tcPr>
            <w:tcW w:w="1599" w:type="dxa"/>
          </w:tcPr>
          <w:p w:rsidR="00450730" w:rsidRPr="00660F33" w:rsidRDefault="00660F33" w:rsidP="005F6759">
            <w:pPr>
              <w:pStyle w:val="TextRight"/>
              <w:rPr>
                <w:kern w:val="1"/>
                <w:u w:val="single"/>
              </w:rPr>
            </w:pPr>
            <w:r>
              <w:rPr>
                <w:kern w:val="1"/>
                <w:u w:val="single"/>
              </w:rPr>
              <w:t>   </w:t>
            </w:r>
            <w:r w:rsidR="00450730" w:rsidRPr="00660F33">
              <w:rPr>
                <w:u w:val="single"/>
              </w:rPr>
              <w:t>6,000</w:t>
            </w:r>
          </w:p>
        </w:tc>
      </w:tr>
      <w:tr w:rsidR="00450730" w:rsidRPr="00EB5BCE" w:rsidTr="005F6759">
        <w:trPr>
          <w:tblCellSpacing w:w="7" w:type="dxa"/>
        </w:trPr>
        <w:tc>
          <w:tcPr>
            <w:tcW w:w="6295" w:type="dxa"/>
            <w:vAlign w:val="bottom"/>
          </w:tcPr>
          <w:p w:rsidR="00450730" w:rsidRDefault="00450730" w:rsidP="00ED112D">
            <w:pPr>
              <w:pStyle w:val="TextLeader"/>
              <w:tabs>
                <w:tab w:val="clear" w:pos="7200"/>
                <w:tab w:val="right" w:leader="dot" w:pos="6638"/>
              </w:tabs>
              <w:rPr>
                <w:kern w:val="1"/>
              </w:rPr>
            </w:pPr>
            <w:r>
              <w:rPr>
                <w:kern w:val="1"/>
              </w:rPr>
              <w:t>Total variable cost</w:t>
            </w:r>
            <w:r>
              <w:rPr>
                <w:kern w:val="1"/>
              </w:rPr>
              <w:tab/>
            </w:r>
          </w:p>
        </w:tc>
        <w:tc>
          <w:tcPr>
            <w:tcW w:w="1599" w:type="dxa"/>
          </w:tcPr>
          <w:p w:rsidR="00450730" w:rsidRPr="00660F33" w:rsidRDefault="00660F33" w:rsidP="00A9762D">
            <w:pPr>
              <w:pStyle w:val="TextRight"/>
              <w:rPr>
                <w:u w:val="double"/>
              </w:rPr>
            </w:pPr>
            <w:r w:rsidRPr="00660F33">
              <w:rPr>
                <w:u w:val="double"/>
              </w:rPr>
              <w:t>$43,</w:t>
            </w:r>
            <w:r w:rsidR="00A9762D">
              <w:rPr>
                <w:u w:val="double"/>
              </w:rPr>
              <w:t>5</w:t>
            </w:r>
            <w:r w:rsidRPr="00660F33">
              <w:rPr>
                <w:u w:val="double"/>
              </w:rPr>
              <w:t>00</w:t>
            </w:r>
          </w:p>
        </w:tc>
      </w:tr>
    </w:tbl>
    <w:p w:rsidR="00450730" w:rsidRDefault="00450730" w:rsidP="00450730">
      <w:pPr>
        <w:pStyle w:val="ProblemNumber"/>
        <w:tabs>
          <w:tab w:val="left" w:pos="360"/>
          <w:tab w:val="left" w:pos="540"/>
        </w:tabs>
        <w:spacing w:after="0"/>
        <w:rPr>
          <w:kern w:val="1"/>
        </w:rPr>
      </w:pPr>
    </w:p>
    <w:p w:rsidR="00660F33" w:rsidRDefault="00660F33" w:rsidP="00450730">
      <w:pPr>
        <w:pStyle w:val="ProblemNumber"/>
        <w:tabs>
          <w:tab w:val="left" w:pos="360"/>
          <w:tab w:val="left" w:pos="540"/>
        </w:tabs>
        <w:spacing w:after="0"/>
        <w:rPr>
          <w:kern w:val="1"/>
        </w:rPr>
      </w:pPr>
      <w:r>
        <w:rPr>
          <w:kern w:val="1"/>
        </w:rPr>
        <w:t>6.</w:t>
      </w:r>
      <w:r>
        <w:rPr>
          <w:kern w:val="1"/>
        </w:rPr>
        <w:tab/>
      </w:r>
      <w:r>
        <w:rPr>
          <w:kern w:val="1"/>
        </w:rPr>
        <w:tab/>
        <w:t xml:space="preserve">The total fixed cost </w:t>
      </w:r>
      <w:r w:rsidR="00ED112D">
        <w:rPr>
          <w:kern w:val="1"/>
        </w:rPr>
        <w:t>is</w:t>
      </w:r>
      <w:r>
        <w:rPr>
          <w:kern w:val="1"/>
        </w:rPr>
        <w:t xml:space="preserve"> computed as follows:</w:t>
      </w:r>
    </w:p>
    <w:p w:rsidR="00660F33" w:rsidRDefault="00660F33" w:rsidP="00660F33">
      <w:pPr>
        <w:pStyle w:val="ProblemNumber"/>
        <w:tabs>
          <w:tab w:val="left" w:pos="360"/>
          <w:tab w:val="left" w:pos="540"/>
        </w:tabs>
        <w:spacing w:after="0"/>
        <w:rPr>
          <w:kern w:val="1"/>
        </w:rPr>
      </w:pPr>
    </w:p>
    <w:tbl>
      <w:tblPr>
        <w:tblW w:w="8206" w:type="dxa"/>
        <w:tblCellSpacing w:w="7" w:type="dxa"/>
        <w:tblInd w:w="524" w:type="dxa"/>
        <w:tblLayout w:type="fixed"/>
        <w:tblCellMar>
          <w:left w:w="0" w:type="dxa"/>
          <w:right w:w="0" w:type="dxa"/>
        </w:tblCellMar>
        <w:tblLook w:val="0000" w:firstRow="0" w:lastRow="0" w:firstColumn="0" w:lastColumn="0" w:noHBand="0" w:noVBand="0"/>
      </w:tblPr>
      <w:tblGrid>
        <w:gridCol w:w="5596"/>
        <w:gridCol w:w="1260"/>
        <w:gridCol w:w="1350"/>
      </w:tblGrid>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selling and administrative expenses (a)</w:t>
            </w:r>
            <w:r>
              <w:rPr>
                <w:kern w:val="1"/>
              </w:rPr>
              <w:tab/>
            </w:r>
          </w:p>
        </w:tc>
        <w:tc>
          <w:tcPr>
            <w:tcW w:w="1246" w:type="dxa"/>
          </w:tcPr>
          <w:p w:rsidR="00660F33" w:rsidRDefault="00660F33" w:rsidP="005F6759">
            <w:pPr>
              <w:pStyle w:val="TextRight"/>
              <w:rPr>
                <w:kern w:val="1"/>
              </w:rPr>
            </w:pPr>
          </w:p>
          <w:p w:rsidR="00660F33" w:rsidRPr="00BA1B24" w:rsidRDefault="00660F33" w:rsidP="00660F33">
            <w:pPr>
              <w:pStyle w:val="TextRight"/>
              <w:rPr>
                <w:kern w:val="1"/>
              </w:rPr>
            </w:pPr>
            <w:r>
              <w:rPr>
                <w:kern w:val="1"/>
              </w:rPr>
              <w:t>$18,000</w:t>
            </w:r>
          </w:p>
        </w:tc>
        <w:tc>
          <w:tcPr>
            <w:tcW w:w="1329" w:type="dxa"/>
          </w:tcPr>
          <w:p w:rsidR="00660F33" w:rsidRDefault="00660F33" w:rsidP="005F6759">
            <w:pPr>
              <w:pStyle w:val="TextRight"/>
              <w:rPr>
                <w:kern w:val="1"/>
              </w:rPr>
            </w:pPr>
          </w:p>
        </w:tc>
      </w:tr>
      <w:tr w:rsidR="00660F33"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Sales commissions (b)</w:t>
            </w:r>
            <w:r>
              <w:rPr>
                <w:kern w:val="1"/>
              </w:rPr>
              <w:tab/>
            </w:r>
          </w:p>
        </w:tc>
        <w:tc>
          <w:tcPr>
            <w:tcW w:w="1246" w:type="dxa"/>
          </w:tcPr>
          <w:p w:rsidR="00660F33" w:rsidRPr="00BA1B24" w:rsidRDefault="00B67D75" w:rsidP="00660F33">
            <w:pPr>
              <w:pStyle w:val="TextRight"/>
              <w:rPr>
                <w:kern w:val="1"/>
              </w:rPr>
            </w:pPr>
            <w:r>
              <w:rPr>
                <w:kern w:val="1"/>
              </w:rPr>
              <w:t>$</w:t>
            </w:r>
            <w:r w:rsidR="00660F33">
              <w:rPr>
                <w:kern w:val="1"/>
              </w:rPr>
              <w:t>6,000</w:t>
            </w:r>
          </w:p>
        </w:tc>
        <w:tc>
          <w:tcPr>
            <w:tcW w:w="1329" w:type="dxa"/>
          </w:tcPr>
          <w:p w:rsidR="00660F33" w:rsidRDefault="00660F33" w:rsidP="005F6759">
            <w:pPr>
              <w:pStyle w:val="TextRight"/>
              <w:rPr>
                <w:kern w:val="1"/>
              </w:rPr>
            </w:pPr>
          </w:p>
        </w:tc>
      </w:tr>
      <w:tr w:rsidR="00660F33" w:rsidRPr="00687919"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 xml:space="preserve">Total fixed selling and administrative </w:t>
            </w:r>
            <w:r w:rsidR="00A9762D">
              <w:rPr>
                <w:kern w:val="1"/>
              </w:rPr>
              <w:t>expense</w:t>
            </w:r>
            <w:r>
              <w:rPr>
                <w:kern w:val="1"/>
              </w:rPr>
              <w:t xml:space="preserve"> (a) ‒ (b)</w:t>
            </w:r>
            <w:r>
              <w:rPr>
                <w:kern w:val="1"/>
              </w:rPr>
              <w:tab/>
            </w:r>
          </w:p>
        </w:tc>
        <w:tc>
          <w:tcPr>
            <w:tcW w:w="1246" w:type="dxa"/>
          </w:tcPr>
          <w:p w:rsidR="00660F33" w:rsidRPr="00687919" w:rsidRDefault="00660F33" w:rsidP="005F6759">
            <w:pPr>
              <w:pStyle w:val="TextRight"/>
              <w:rPr>
                <w:kern w:val="1"/>
              </w:rPr>
            </w:pPr>
            <w:r w:rsidRPr="00687919">
              <w:t>   </w:t>
            </w:r>
          </w:p>
        </w:tc>
        <w:tc>
          <w:tcPr>
            <w:tcW w:w="1329" w:type="dxa"/>
          </w:tcPr>
          <w:p w:rsidR="00660F33" w:rsidRDefault="00660F33" w:rsidP="005F6759">
            <w:pPr>
              <w:pStyle w:val="TextRight"/>
            </w:pPr>
          </w:p>
          <w:p w:rsidR="00660F33" w:rsidRPr="00687919" w:rsidRDefault="00660F33" w:rsidP="00660F33">
            <w:pPr>
              <w:pStyle w:val="TextRight"/>
            </w:pPr>
            <w:r>
              <w:t>$12,000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manufacturing overhead</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7E5EE4" w:rsidP="00660F33">
            <w:pPr>
              <w:pStyle w:val="TextRight"/>
              <w:rPr>
                <w:u w:val="single"/>
              </w:rPr>
            </w:pPr>
            <w:r>
              <w:rPr>
                <w:kern w:val="1"/>
                <w:u w:val="single"/>
              </w:rPr>
              <w:t>  </w:t>
            </w:r>
            <w:r w:rsidR="00660F33" w:rsidRPr="00660F33">
              <w:rPr>
                <w:u w:val="single"/>
              </w:rPr>
              <w:t>35</w:t>
            </w:r>
            <w:r w:rsidR="00660F33" w:rsidRPr="00090B4F">
              <w:rPr>
                <w:u w:val="single"/>
              </w:rPr>
              <w:t>,000</w:t>
            </w:r>
          </w:p>
        </w:tc>
      </w:tr>
      <w:tr w:rsidR="00660F33" w:rsidRPr="00090B4F" w:rsidTr="005F6759">
        <w:trPr>
          <w:tblCellSpacing w:w="7" w:type="dxa"/>
        </w:trPr>
        <w:tc>
          <w:tcPr>
            <w:tcW w:w="5575" w:type="dxa"/>
            <w:vAlign w:val="bottom"/>
          </w:tcPr>
          <w:p w:rsidR="00660F33" w:rsidRDefault="00660F33" w:rsidP="00CB780C">
            <w:pPr>
              <w:pStyle w:val="TextLeader"/>
              <w:tabs>
                <w:tab w:val="clear" w:pos="7200"/>
                <w:tab w:val="right" w:leader="dot" w:pos="5408"/>
              </w:tabs>
              <w:rPr>
                <w:kern w:val="1"/>
              </w:rPr>
            </w:pPr>
            <w:r>
              <w:rPr>
                <w:kern w:val="1"/>
              </w:rPr>
              <w:t>Total fixed cost</w:t>
            </w:r>
            <w:r>
              <w:rPr>
                <w:kern w:val="1"/>
              </w:rPr>
              <w:tab/>
            </w:r>
          </w:p>
        </w:tc>
        <w:tc>
          <w:tcPr>
            <w:tcW w:w="1246" w:type="dxa"/>
          </w:tcPr>
          <w:p w:rsidR="00660F33" w:rsidRPr="00687919" w:rsidRDefault="00660F33" w:rsidP="005F6759">
            <w:pPr>
              <w:pStyle w:val="TextRight"/>
            </w:pPr>
          </w:p>
        </w:tc>
        <w:tc>
          <w:tcPr>
            <w:tcW w:w="1329" w:type="dxa"/>
          </w:tcPr>
          <w:p w:rsidR="00660F33" w:rsidRPr="00090B4F" w:rsidRDefault="00660F33" w:rsidP="00660F33">
            <w:pPr>
              <w:pStyle w:val="TextRight"/>
              <w:rPr>
                <w:u w:val="double"/>
              </w:rPr>
            </w:pPr>
            <w:r w:rsidRPr="00090B4F">
              <w:rPr>
                <w:u w:val="double"/>
              </w:rPr>
              <w:t>$</w:t>
            </w:r>
            <w:r>
              <w:rPr>
                <w:u w:val="double"/>
              </w:rPr>
              <w:t>47</w:t>
            </w:r>
            <w:r w:rsidRPr="00090B4F">
              <w:rPr>
                <w:u w:val="double"/>
              </w:rPr>
              <w:t>,</w:t>
            </w:r>
            <w:r>
              <w:rPr>
                <w:u w:val="double"/>
              </w:rPr>
              <w:t>0</w:t>
            </w:r>
            <w:r w:rsidRPr="00090B4F">
              <w:rPr>
                <w:u w:val="double"/>
              </w:rPr>
              <w:t>00</w:t>
            </w:r>
          </w:p>
        </w:tc>
      </w:tr>
    </w:tbl>
    <w:p w:rsidR="00660F33" w:rsidRDefault="00660F33" w:rsidP="00660F33">
      <w:pPr>
        <w:pStyle w:val="ProblemNumber"/>
        <w:tabs>
          <w:tab w:val="left" w:pos="360"/>
          <w:tab w:val="left" w:pos="540"/>
        </w:tabs>
        <w:spacing w:after="0"/>
        <w:rPr>
          <w:kern w:val="1"/>
        </w:rPr>
      </w:pPr>
    </w:p>
    <w:p w:rsidR="00AE3FCD" w:rsidRDefault="00660F33" w:rsidP="00450730">
      <w:pPr>
        <w:pStyle w:val="ProblemNumber"/>
        <w:tabs>
          <w:tab w:val="left" w:pos="360"/>
          <w:tab w:val="left" w:pos="540"/>
        </w:tabs>
        <w:rPr>
          <w:kern w:val="1"/>
        </w:rPr>
      </w:pPr>
      <w:r>
        <w:rPr>
          <w:kern w:val="1"/>
        </w:rPr>
        <w:t>7.</w:t>
      </w:r>
      <w:r>
        <w:rPr>
          <w:kern w:val="1"/>
        </w:rPr>
        <w:tab/>
      </w:r>
      <w:r>
        <w:rPr>
          <w:kern w:val="1"/>
        </w:rPr>
        <w:tab/>
      </w:r>
      <w:r w:rsidR="00AE3FCD">
        <w:rPr>
          <w:kern w:val="1"/>
        </w:rPr>
        <w:t>The total contribution margin is calculated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7E5EE4" w:rsidRPr="00BA1B24"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t>Sales (a)</w:t>
            </w:r>
            <w:r>
              <w:rPr>
                <w:kern w:val="1"/>
              </w:rPr>
              <w:tab/>
            </w:r>
          </w:p>
        </w:tc>
        <w:tc>
          <w:tcPr>
            <w:tcW w:w="1599" w:type="dxa"/>
          </w:tcPr>
          <w:p w:rsidR="007E5EE4" w:rsidRPr="00BA1B24" w:rsidRDefault="007E5EE4" w:rsidP="005F6759">
            <w:pPr>
              <w:pStyle w:val="TextRight"/>
              <w:rPr>
                <w:kern w:val="1"/>
              </w:rPr>
            </w:pPr>
            <w:r>
              <w:rPr>
                <w:kern w:val="1"/>
              </w:rPr>
              <w:t>$120,000</w:t>
            </w:r>
          </w:p>
        </w:tc>
      </w:tr>
      <w:tr w:rsidR="007E5EE4" w:rsidRPr="00EB5BCE" w:rsidTr="005F6759">
        <w:trPr>
          <w:tblCellSpacing w:w="7" w:type="dxa"/>
        </w:trPr>
        <w:tc>
          <w:tcPr>
            <w:tcW w:w="6295" w:type="dxa"/>
            <w:vAlign w:val="bottom"/>
          </w:tcPr>
          <w:p w:rsidR="007E5EE4" w:rsidRDefault="007E5EE4" w:rsidP="005F6759">
            <w:pPr>
              <w:pStyle w:val="TextLeader"/>
              <w:tabs>
                <w:tab w:val="clear" w:pos="7200"/>
                <w:tab w:val="right" w:leader="dot" w:pos="6638"/>
              </w:tabs>
              <w:rPr>
                <w:kern w:val="1"/>
              </w:rPr>
            </w:pPr>
            <w:r>
              <w:rPr>
                <w:kern w:val="1"/>
              </w:rPr>
              <w:t>Variable costs (b)</w:t>
            </w:r>
            <w:r>
              <w:rPr>
                <w:kern w:val="1"/>
              </w:rPr>
              <w:tab/>
            </w:r>
          </w:p>
        </w:tc>
        <w:tc>
          <w:tcPr>
            <w:tcW w:w="1599" w:type="dxa"/>
          </w:tcPr>
          <w:p w:rsidR="007E5EE4" w:rsidRPr="00EB5BCE" w:rsidRDefault="007E5EE4" w:rsidP="00A9762D">
            <w:pPr>
              <w:pStyle w:val="TextRight"/>
              <w:rPr>
                <w:kern w:val="1"/>
              </w:rPr>
            </w:pPr>
            <w:r>
              <w:rPr>
                <w:kern w:val="1"/>
              </w:rPr>
              <w:t>$43,</w:t>
            </w:r>
            <w:r w:rsidR="00A9762D">
              <w:rPr>
                <w:kern w:val="1"/>
              </w:rPr>
              <w:t>5</w:t>
            </w:r>
            <w:r>
              <w:rPr>
                <w:kern w:val="1"/>
              </w:rPr>
              <w:t>00</w:t>
            </w:r>
          </w:p>
        </w:tc>
      </w:tr>
      <w:tr w:rsidR="007E5EE4" w:rsidRPr="00EB5BCE" w:rsidTr="005F6759">
        <w:trPr>
          <w:tblCellSpacing w:w="7" w:type="dxa"/>
        </w:trPr>
        <w:tc>
          <w:tcPr>
            <w:tcW w:w="6295" w:type="dxa"/>
            <w:vAlign w:val="bottom"/>
          </w:tcPr>
          <w:p w:rsidR="007E5EE4" w:rsidRDefault="007E5EE4" w:rsidP="007E5EE4">
            <w:pPr>
              <w:pStyle w:val="TextLeader"/>
              <w:tabs>
                <w:tab w:val="clear" w:pos="7200"/>
                <w:tab w:val="right" w:leader="dot" w:pos="6638"/>
              </w:tabs>
              <w:rPr>
                <w:kern w:val="1"/>
              </w:rPr>
            </w:pPr>
            <w:r>
              <w:rPr>
                <w:kern w:val="1"/>
              </w:rPr>
              <w:t>Contribution margin (a) ‒ (b)</w:t>
            </w:r>
            <w:r>
              <w:rPr>
                <w:kern w:val="1"/>
              </w:rPr>
              <w:tab/>
            </w:r>
          </w:p>
        </w:tc>
        <w:tc>
          <w:tcPr>
            <w:tcW w:w="1599" w:type="dxa"/>
          </w:tcPr>
          <w:p w:rsidR="007E5EE4" w:rsidRPr="00EB5BCE" w:rsidRDefault="007E5EE4" w:rsidP="00A9762D">
            <w:pPr>
              <w:pStyle w:val="TextRight"/>
              <w:rPr>
                <w:kern w:val="1"/>
              </w:rPr>
            </w:pPr>
            <w:r w:rsidRPr="00EB5BCE">
              <w:t>$</w:t>
            </w:r>
            <w:r>
              <w:t>7</w:t>
            </w:r>
            <w:r w:rsidR="00A9762D">
              <w:t>6</w:t>
            </w:r>
            <w:r w:rsidRPr="00EB5BCE">
              <w:t>,</w:t>
            </w:r>
            <w:r w:rsidR="00A9762D">
              <w:t>5</w:t>
            </w:r>
            <w:r w:rsidRPr="00EB5BCE">
              <w:t>00</w:t>
            </w:r>
          </w:p>
        </w:tc>
      </w:tr>
    </w:tbl>
    <w:p w:rsidR="007E5EE4" w:rsidRDefault="007E5EE4" w:rsidP="00450730">
      <w:pPr>
        <w:pStyle w:val="ProblemNumber"/>
        <w:tabs>
          <w:tab w:val="left" w:pos="360"/>
          <w:tab w:val="left" w:pos="540"/>
        </w:tabs>
        <w:rPr>
          <w:kern w:val="1"/>
        </w:rPr>
        <w:sectPr w:rsidR="007E5EE4"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2E196A">
        <w:rPr>
          <w:b/>
          <w:bCs/>
        </w:rPr>
        <w:t>1</w:t>
      </w:r>
      <w:r>
        <w:rPr>
          <w:b/>
          <w:bCs/>
        </w:rPr>
        <w:t>-2</w:t>
      </w:r>
      <w:r w:rsidR="007E5EE4">
        <w:rPr>
          <w:b/>
          <w:bCs/>
        </w:rPr>
        <w:t>3</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B67D75">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FD2686">
            <w:pPr>
              <w:pStyle w:val="TextRight"/>
            </w:pPr>
            <w:r>
              <w:rPr>
                <w:szCs w:val="24"/>
              </w:rPr>
              <w:t>1</w:t>
            </w:r>
            <w:r w:rsidR="00FD2686">
              <w:rPr>
                <w:szCs w:val="24"/>
              </w:rPr>
              <w:t>4</w:t>
            </w:r>
            <w:r>
              <w:rPr>
                <w:szCs w:val="24"/>
              </w:rPr>
              <w:t>.</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 xml:space="preserve">Problem </w:t>
      </w:r>
      <w:r w:rsidR="002E196A">
        <w:rPr>
          <w:b/>
          <w:bCs/>
        </w:rPr>
        <w:t>1</w:t>
      </w:r>
      <w:r>
        <w:rPr>
          <w:b/>
          <w:bCs/>
        </w:rPr>
        <w:t>-2</w:t>
      </w:r>
      <w:r w:rsidR="007E5EE4">
        <w:rPr>
          <w:b/>
          <w:bCs/>
        </w:rPr>
        <w:t>3</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5</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6</w:t>
            </w:r>
            <w:r>
              <w:rPr>
                <w:szCs w:val="24"/>
              </w:rPr>
              <w:t>.</w:t>
            </w:r>
          </w:p>
        </w:tc>
        <w:tc>
          <w:tcPr>
            <w:tcW w:w="5656" w:type="dxa"/>
            <w:tcBorders>
              <w:left w:val="nil"/>
              <w:bottom w:val="single" w:sz="4" w:space="0" w:color="auto"/>
              <w:right w:val="nil"/>
            </w:tcBorders>
          </w:tcPr>
          <w:p w:rsidR="00A85542" w:rsidRDefault="00A85542" w:rsidP="007A2DAE">
            <w:pPr>
              <w:pStyle w:val="TextLeader"/>
              <w:tabs>
                <w:tab w:val="clear" w:pos="7200"/>
                <w:tab w:val="right" w:leader="dot" w:pos="5558"/>
              </w:tabs>
            </w:pPr>
            <w:r>
              <w:rPr>
                <w:szCs w:val="24"/>
              </w:rPr>
              <w:t xml:space="preserve">Fringe benefits, </w:t>
            </w:r>
            <w:r w:rsidR="007A2DAE">
              <w:rPr>
                <w:szCs w:val="24"/>
              </w:rPr>
              <w:t>materials handling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7A2DAE"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7</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FD2686">
            <w:pPr>
              <w:pStyle w:val="TextRight"/>
            </w:pPr>
            <w:r>
              <w:rPr>
                <w:szCs w:val="24"/>
              </w:rPr>
              <w:t>1</w:t>
            </w:r>
            <w:r w:rsidR="00FD2686">
              <w:rPr>
                <w:szCs w:val="24"/>
              </w:rPr>
              <w:t>8</w:t>
            </w:r>
            <w:r>
              <w:rPr>
                <w:szCs w:val="24"/>
              </w:rPr>
              <w:t>.</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7E5EE4">
        <w:rPr>
          <w:b/>
          <w:bCs/>
          <w:kern w:val="1"/>
        </w:rPr>
        <w:t>4</w:t>
      </w:r>
      <w:r>
        <w:rPr>
          <w:kern w:val="1"/>
        </w:rPr>
        <w:t xml:space="preserve"> (</w:t>
      </w:r>
      <w:r w:rsidR="00500A14">
        <w:rPr>
          <w:kern w:val="1"/>
        </w:rPr>
        <w:t>30</w:t>
      </w:r>
      <w:r>
        <w:rPr>
          <w:kern w:val="1"/>
        </w:rPr>
        <w:t xml:space="preserve"> minutes)</w:t>
      </w:r>
    </w:p>
    <w:p w:rsidR="00A85542" w:rsidRDefault="00482BFD" w:rsidP="00A624D8">
      <w:pPr>
        <w:pStyle w:val="NumberedPart"/>
        <w:tabs>
          <w:tab w:val="clear" w:pos="696"/>
          <w:tab w:val="left" w:pos="540"/>
        </w:tabs>
      </w:pPr>
      <w:r>
        <w:t>1a.</w:t>
      </w:r>
      <w:r>
        <w:tab/>
        <w:t>The total product cost</w:t>
      </w:r>
      <w:r w:rsidR="00CB780C">
        <w:t xml:space="preserve"> is</w:t>
      </w:r>
      <w:r>
        <w:t xml:space="preserve"> computed as follows:</w:t>
      </w:r>
    </w:p>
    <w:p w:rsidR="00482BFD" w:rsidRDefault="00482BFD" w:rsidP="00482BFD">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t>Direct materials</w:t>
            </w:r>
            <w:r>
              <w:rPr>
                <w:kern w:val="1"/>
              </w:rPr>
              <w:tab/>
            </w:r>
          </w:p>
        </w:tc>
        <w:tc>
          <w:tcPr>
            <w:tcW w:w="1599" w:type="dxa"/>
          </w:tcPr>
          <w:p w:rsidR="00482BFD" w:rsidRPr="00BA1B24" w:rsidRDefault="00482BFD" w:rsidP="00482BFD">
            <w:pPr>
              <w:pStyle w:val="TextRight"/>
              <w:rPr>
                <w:kern w:val="1"/>
              </w:rPr>
            </w:pPr>
            <w:r>
              <w:rPr>
                <w:kern w:val="1"/>
              </w:rPr>
              <w:t>$</w:t>
            </w:r>
            <w:r w:rsidRPr="00482BFD">
              <w:rPr>
                <w:sz w:val="32"/>
                <w:szCs w:val="32"/>
              </w:rPr>
              <w:t> </w:t>
            </w:r>
            <w:r>
              <w:rPr>
                <w:kern w:val="1"/>
              </w:rPr>
              <w:t>69,000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Direct labor</w:t>
            </w:r>
            <w:r>
              <w:rPr>
                <w:kern w:val="1"/>
              </w:rPr>
              <w:tab/>
            </w:r>
          </w:p>
        </w:tc>
        <w:tc>
          <w:tcPr>
            <w:tcW w:w="1599" w:type="dxa"/>
          </w:tcPr>
          <w:p w:rsidR="00482BFD" w:rsidRPr="00EB5BCE" w:rsidRDefault="00482BFD" w:rsidP="005F6759">
            <w:pPr>
              <w:pStyle w:val="TextRight"/>
              <w:rPr>
                <w:kern w:val="1"/>
              </w:rPr>
            </w:pPr>
            <w:r>
              <w:rPr>
                <w:kern w:val="1"/>
              </w:rPr>
              <w:t>35,000</w:t>
            </w:r>
          </w:p>
        </w:tc>
      </w:tr>
      <w:tr w:rsidR="00482BFD" w:rsidRPr="00EB5BCE" w:rsidTr="005F6759">
        <w:trPr>
          <w:tblCellSpacing w:w="7" w:type="dxa"/>
        </w:trPr>
        <w:tc>
          <w:tcPr>
            <w:tcW w:w="6295" w:type="dxa"/>
            <w:vAlign w:val="bottom"/>
          </w:tcPr>
          <w:p w:rsidR="00482BFD" w:rsidRDefault="00482BFD" w:rsidP="00482BFD">
            <w:pPr>
              <w:pStyle w:val="TextLeader"/>
              <w:tabs>
                <w:tab w:val="clear" w:pos="7200"/>
                <w:tab w:val="right" w:leader="dot" w:pos="6638"/>
              </w:tabs>
              <w:rPr>
                <w:kern w:val="1"/>
              </w:rPr>
            </w:pPr>
            <w:r>
              <w:rPr>
                <w:kern w:val="1"/>
              </w:rPr>
              <w:t>Total manufacturing overhead</w:t>
            </w:r>
            <w:r>
              <w:rPr>
                <w:kern w:val="1"/>
              </w:rPr>
              <w:tab/>
            </w:r>
          </w:p>
        </w:tc>
        <w:tc>
          <w:tcPr>
            <w:tcW w:w="1599" w:type="dxa"/>
          </w:tcPr>
          <w:p w:rsidR="00482BFD" w:rsidRPr="00482BFD" w:rsidRDefault="00482BFD" w:rsidP="005F6759">
            <w:pPr>
              <w:pStyle w:val="TextRight"/>
              <w:rPr>
                <w:kern w:val="1"/>
                <w:u w:val="single"/>
              </w:rPr>
            </w:pPr>
            <w:r w:rsidRPr="00482BFD">
              <w:rPr>
                <w:sz w:val="32"/>
                <w:szCs w:val="32"/>
                <w:u w:val="single"/>
              </w:rPr>
              <w:t>   </w:t>
            </w:r>
            <w:r w:rsidRPr="00482BFD">
              <w:rPr>
                <w:u w:val="single"/>
              </w:rPr>
              <w:t>43,000</w:t>
            </w:r>
          </w:p>
        </w:tc>
      </w:tr>
      <w:tr w:rsidR="00482BFD" w:rsidRPr="00EB5BCE"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product cost</w:t>
            </w:r>
            <w:r>
              <w:rPr>
                <w:kern w:val="1"/>
              </w:rPr>
              <w:tab/>
            </w:r>
          </w:p>
        </w:tc>
        <w:tc>
          <w:tcPr>
            <w:tcW w:w="1599" w:type="dxa"/>
          </w:tcPr>
          <w:p w:rsidR="00482BFD" w:rsidRPr="00482BFD" w:rsidRDefault="00482BFD" w:rsidP="005F6759">
            <w:pPr>
              <w:pStyle w:val="TextRight"/>
              <w:rPr>
                <w:u w:val="double"/>
              </w:rPr>
            </w:pPr>
            <w:r w:rsidRPr="00482BFD">
              <w:rPr>
                <w:u w:val="double"/>
              </w:rPr>
              <w:t>$147,000</w:t>
            </w:r>
          </w:p>
        </w:tc>
      </w:tr>
    </w:tbl>
    <w:p w:rsidR="00482BFD" w:rsidRPr="00482BFD" w:rsidRDefault="00482BFD" w:rsidP="00482BFD">
      <w:pPr>
        <w:pStyle w:val="ProblemNumber"/>
        <w:spacing w:after="0"/>
        <w:rPr>
          <w:bCs/>
          <w:kern w:val="1"/>
        </w:rPr>
      </w:pPr>
    </w:p>
    <w:p w:rsidR="00482BFD" w:rsidRDefault="00482BFD" w:rsidP="00A624D8">
      <w:pPr>
        <w:pStyle w:val="ProblemNumber"/>
        <w:tabs>
          <w:tab w:val="left" w:pos="540"/>
        </w:tabs>
        <w:spacing w:after="0"/>
        <w:rPr>
          <w:bCs/>
          <w:kern w:val="1"/>
        </w:rPr>
      </w:pPr>
      <w:r>
        <w:rPr>
          <w:bCs/>
          <w:kern w:val="1"/>
        </w:rPr>
        <w:t>1b.</w:t>
      </w:r>
      <w:r>
        <w:rPr>
          <w:bCs/>
          <w:kern w:val="1"/>
        </w:rPr>
        <w:tab/>
        <w:t xml:space="preserve">The total </w:t>
      </w:r>
      <w:r w:rsidR="00CB780C">
        <w:rPr>
          <w:bCs/>
          <w:kern w:val="1"/>
        </w:rPr>
        <w:t>p</w:t>
      </w:r>
      <w:r>
        <w:rPr>
          <w:bCs/>
          <w:kern w:val="1"/>
        </w:rPr>
        <w:t xml:space="preserve">eriod cost </w:t>
      </w:r>
      <w:r w:rsidR="00CB780C">
        <w:rPr>
          <w:bCs/>
          <w:kern w:val="1"/>
        </w:rPr>
        <w:t>is</w:t>
      </w:r>
      <w:r>
        <w:rPr>
          <w:bCs/>
          <w:kern w:val="1"/>
        </w:rPr>
        <w:t xml:space="preserve"> computed as follows:</w:t>
      </w:r>
    </w:p>
    <w:p w:rsidR="00482BFD" w:rsidRPr="00482BFD" w:rsidRDefault="00482BFD"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482BFD" w:rsidRPr="00BA1B24"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t>Total selling expense</w:t>
            </w:r>
            <w:r>
              <w:rPr>
                <w:kern w:val="1"/>
              </w:rPr>
              <w:tab/>
            </w:r>
          </w:p>
        </w:tc>
        <w:tc>
          <w:tcPr>
            <w:tcW w:w="1599" w:type="dxa"/>
          </w:tcPr>
          <w:p w:rsidR="00482BFD" w:rsidRPr="00BA1B24" w:rsidRDefault="00482BFD" w:rsidP="003A349E">
            <w:pPr>
              <w:pStyle w:val="TextRight"/>
              <w:rPr>
                <w:kern w:val="1"/>
              </w:rPr>
            </w:pPr>
            <w:r>
              <w:rPr>
                <w:kern w:val="1"/>
              </w:rPr>
              <w:t>$</w:t>
            </w:r>
            <w:r w:rsidRPr="00482BFD">
              <w:rPr>
                <w:szCs w:val="28"/>
              </w:rPr>
              <w:t>30</w:t>
            </w:r>
            <w:r>
              <w:rPr>
                <w:kern w:val="1"/>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482BFD" w:rsidRPr="00482BFD" w:rsidRDefault="00482BFD" w:rsidP="00482BFD">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482BFD" w:rsidRPr="00482BFD" w:rsidTr="005F6759">
        <w:trPr>
          <w:tblCellSpacing w:w="7" w:type="dxa"/>
        </w:trPr>
        <w:tc>
          <w:tcPr>
            <w:tcW w:w="6295" w:type="dxa"/>
            <w:vAlign w:val="bottom"/>
          </w:tcPr>
          <w:p w:rsidR="00482BFD" w:rsidRDefault="00482BFD" w:rsidP="00CB780C">
            <w:pPr>
              <w:pStyle w:val="TextLeader"/>
              <w:tabs>
                <w:tab w:val="clear" w:pos="7200"/>
                <w:tab w:val="right" w:leader="dot" w:pos="6638"/>
              </w:tabs>
              <w:rPr>
                <w:kern w:val="1"/>
              </w:rPr>
            </w:pPr>
            <w:r>
              <w:rPr>
                <w:kern w:val="1"/>
              </w:rPr>
              <w:t>Total period cost</w:t>
            </w:r>
            <w:r>
              <w:rPr>
                <w:kern w:val="1"/>
              </w:rPr>
              <w:tab/>
            </w:r>
          </w:p>
        </w:tc>
        <w:tc>
          <w:tcPr>
            <w:tcW w:w="1599" w:type="dxa"/>
          </w:tcPr>
          <w:p w:rsidR="00482BFD" w:rsidRPr="00482BFD" w:rsidRDefault="00482BFD" w:rsidP="003A349E">
            <w:pPr>
              <w:pStyle w:val="TextRight"/>
              <w:rPr>
                <w:u w:val="double"/>
              </w:rPr>
            </w:pPr>
            <w:r w:rsidRPr="00482BFD">
              <w:rPr>
                <w:u w:val="double"/>
              </w:rPr>
              <w:t>$</w:t>
            </w:r>
            <w:r w:rsidR="003A349E">
              <w:rPr>
                <w:u w:val="double"/>
              </w:rPr>
              <w:t>59</w:t>
            </w:r>
            <w:r w:rsidRPr="00482BFD">
              <w:rPr>
                <w:u w:val="double"/>
              </w:rPr>
              <w:t>,000</w:t>
            </w:r>
          </w:p>
        </w:tc>
      </w:tr>
    </w:tbl>
    <w:p w:rsidR="00482BFD" w:rsidRDefault="00482BFD" w:rsidP="00482BFD">
      <w:pPr>
        <w:pStyle w:val="ProblemNumber"/>
        <w:spacing w:after="0"/>
        <w:rPr>
          <w:bCs/>
          <w:kern w:val="1"/>
        </w:rPr>
      </w:pPr>
    </w:p>
    <w:p w:rsidR="00A624D8" w:rsidRDefault="00A624D8" w:rsidP="00A624D8">
      <w:pPr>
        <w:pStyle w:val="ProblemNumber"/>
        <w:tabs>
          <w:tab w:val="left" w:pos="540"/>
        </w:tabs>
        <w:spacing w:after="0"/>
        <w:rPr>
          <w:bCs/>
          <w:kern w:val="1"/>
        </w:rPr>
      </w:pPr>
      <w:r>
        <w:rPr>
          <w:bCs/>
          <w:kern w:val="1"/>
        </w:rPr>
        <w:t>2a.</w:t>
      </w:r>
      <w:r>
        <w:rPr>
          <w:bCs/>
          <w:kern w:val="1"/>
        </w:rPr>
        <w:tab/>
        <w:t xml:space="preserve">The total direct manufacturing cost </w:t>
      </w:r>
      <w:r w:rsidR="00CB780C">
        <w:rPr>
          <w:bCs/>
          <w:kern w:val="1"/>
        </w:rPr>
        <w:t>is</w:t>
      </w:r>
      <w:r>
        <w:rPr>
          <w:bCs/>
          <w:kern w:val="1"/>
        </w:rPr>
        <w:t xml:space="preserve"> computed as follows:</w:t>
      </w:r>
    </w:p>
    <w:p w:rsidR="00A624D8" w:rsidRDefault="00A624D8" w:rsidP="00482BFD">
      <w:pPr>
        <w:pStyle w:val="ProblemNumber"/>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materials</w:t>
            </w:r>
            <w:r>
              <w:rPr>
                <w:kern w:val="1"/>
              </w:rPr>
              <w:tab/>
            </w:r>
          </w:p>
        </w:tc>
        <w:tc>
          <w:tcPr>
            <w:tcW w:w="1599" w:type="dxa"/>
          </w:tcPr>
          <w:p w:rsidR="00A624D8" w:rsidRPr="00BA1B24" w:rsidRDefault="00A624D8" w:rsidP="00A624D8">
            <w:pPr>
              <w:pStyle w:val="TextRight"/>
              <w:rPr>
                <w:kern w:val="1"/>
              </w:rPr>
            </w:pPr>
            <w:r>
              <w:rPr>
                <w:kern w:val="1"/>
              </w:rPr>
              <w:t>$</w:t>
            </w:r>
            <w:r w:rsidRPr="00A624D8">
              <w:rPr>
                <w:szCs w:val="28"/>
              </w:rPr>
              <w:t>  </w:t>
            </w:r>
            <w:r>
              <w:rPr>
                <w:kern w:val="1"/>
              </w:rPr>
              <w:t>69,000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Direct labor</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35</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104</w:t>
            </w:r>
            <w:r w:rsidRPr="00482BFD">
              <w:rPr>
                <w:u w:val="double"/>
              </w:rPr>
              <w:t>,000</w:t>
            </w:r>
          </w:p>
        </w:tc>
      </w:tr>
    </w:tbl>
    <w:p w:rsidR="00A624D8" w:rsidRDefault="00A624D8" w:rsidP="00482BFD">
      <w:pPr>
        <w:pStyle w:val="ProblemNumber"/>
        <w:spacing w:after="0"/>
        <w:rPr>
          <w:bCs/>
          <w:kern w:val="1"/>
        </w:rPr>
      </w:pPr>
    </w:p>
    <w:p w:rsidR="00A624D8" w:rsidRPr="00482BFD" w:rsidRDefault="00A624D8" w:rsidP="00A624D8">
      <w:pPr>
        <w:pStyle w:val="ProblemNumber"/>
        <w:tabs>
          <w:tab w:val="left" w:pos="540"/>
        </w:tabs>
        <w:spacing w:after="0"/>
        <w:rPr>
          <w:bCs/>
          <w:kern w:val="1"/>
        </w:rPr>
      </w:pPr>
      <w:r>
        <w:rPr>
          <w:bCs/>
          <w:kern w:val="1"/>
        </w:rPr>
        <w:t>2b.</w:t>
      </w:r>
      <w:r>
        <w:rPr>
          <w:bCs/>
          <w:kern w:val="1"/>
        </w:rPr>
        <w:tab/>
        <w:t xml:space="preserve">The total indirect manufacturing cost </w:t>
      </w:r>
      <w:r w:rsidR="00CB780C">
        <w:rPr>
          <w:bCs/>
          <w:kern w:val="1"/>
        </w:rPr>
        <w:t>is</w:t>
      </w:r>
      <w:r>
        <w:rPr>
          <w:bCs/>
          <w:kern w:val="1"/>
        </w:rPr>
        <w:t xml:space="preserve"> computed as follows:</w:t>
      </w:r>
    </w:p>
    <w:p w:rsidR="00A624D8" w:rsidRDefault="00A624D8" w:rsidP="00A624D8">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A624D8" w:rsidRPr="00BA1B24"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Variable manufacturing overhead</w:t>
            </w:r>
            <w:r>
              <w:rPr>
                <w:kern w:val="1"/>
              </w:rPr>
              <w:tab/>
            </w:r>
          </w:p>
        </w:tc>
        <w:tc>
          <w:tcPr>
            <w:tcW w:w="1599" w:type="dxa"/>
          </w:tcPr>
          <w:p w:rsidR="00A624D8" w:rsidRPr="00BA1B24" w:rsidRDefault="00A624D8" w:rsidP="00A624D8">
            <w:pPr>
              <w:pStyle w:val="TextRight"/>
              <w:rPr>
                <w:kern w:val="1"/>
              </w:rPr>
            </w:pPr>
            <w:r>
              <w:rPr>
                <w:kern w:val="1"/>
              </w:rPr>
              <w:t>$</w:t>
            </w:r>
            <w:r>
              <w:rPr>
                <w:szCs w:val="28"/>
              </w:rPr>
              <w:t>15</w:t>
            </w:r>
            <w:r>
              <w:rPr>
                <w:kern w:val="1"/>
              </w:rPr>
              <w:t>,000</w:t>
            </w:r>
          </w:p>
        </w:tc>
      </w:tr>
      <w:tr w:rsidR="00A624D8" w:rsidRPr="00482BFD" w:rsidTr="005F6759">
        <w:trPr>
          <w:tblCellSpacing w:w="7" w:type="dxa"/>
        </w:trPr>
        <w:tc>
          <w:tcPr>
            <w:tcW w:w="6295" w:type="dxa"/>
            <w:vAlign w:val="bottom"/>
          </w:tcPr>
          <w:p w:rsidR="00A624D8" w:rsidRDefault="00A624D8"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A624D8" w:rsidRPr="00482BFD" w:rsidRDefault="00A624D8" w:rsidP="00A624D8">
            <w:pPr>
              <w:pStyle w:val="TextRight"/>
              <w:rPr>
                <w:kern w:val="1"/>
                <w:u w:val="single"/>
              </w:rPr>
            </w:pPr>
            <w:r w:rsidRPr="00A624D8">
              <w:rPr>
                <w:szCs w:val="28"/>
                <w:u w:val="single"/>
              </w:rPr>
              <w:t> </w:t>
            </w:r>
            <w:r>
              <w:rPr>
                <w:szCs w:val="28"/>
                <w:u w:val="single"/>
              </w:rPr>
              <w:t>28</w:t>
            </w:r>
            <w:r w:rsidRPr="00482BFD">
              <w:rPr>
                <w:u w:val="single"/>
              </w:rPr>
              <w:t>,000</w:t>
            </w:r>
          </w:p>
        </w:tc>
      </w:tr>
      <w:tr w:rsidR="00A624D8" w:rsidRPr="00482BFD" w:rsidTr="005F6759">
        <w:trPr>
          <w:tblCellSpacing w:w="7" w:type="dxa"/>
        </w:trPr>
        <w:tc>
          <w:tcPr>
            <w:tcW w:w="6295" w:type="dxa"/>
            <w:vAlign w:val="bottom"/>
          </w:tcPr>
          <w:p w:rsidR="00A624D8" w:rsidRDefault="00A624D8" w:rsidP="00CB780C">
            <w:pPr>
              <w:pStyle w:val="TextLeader"/>
              <w:tabs>
                <w:tab w:val="clear" w:pos="7200"/>
                <w:tab w:val="right" w:leader="dot" w:pos="6638"/>
              </w:tabs>
              <w:rPr>
                <w:kern w:val="1"/>
              </w:rPr>
            </w:pPr>
            <w:r>
              <w:rPr>
                <w:kern w:val="1"/>
              </w:rPr>
              <w:t>Total indirect manufacturing cost</w:t>
            </w:r>
            <w:r>
              <w:rPr>
                <w:kern w:val="1"/>
              </w:rPr>
              <w:tab/>
            </w:r>
          </w:p>
        </w:tc>
        <w:tc>
          <w:tcPr>
            <w:tcW w:w="1599" w:type="dxa"/>
          </w:tcPr>
          <w:p w:rsidR="00A624D8" w:rsidRPr="00482BFD" w:rsidRDefault="00A624D8" w:rsidP="00A624D8">
            <w:pPr>
              <w:pStyle w:val="TextRight"/>
              <w:rPr>
                <w:u w:val="double"/>
              </w:rPr>
            </w:pPr>
            <w:r w:rsidRPr="00482BFD">
              <w:rPr>
                <w:u w:val="double"/>
              </w:rPr>
              <w:t>$</w:t>
            </w:r>
            <w:r>
              <w:rPr>
                <w:u w:val="double"/>
              </w:rPr>
              <w:t>43</w:t>
            </w:r>
            <w:r w:rsidRPr="00482BFD">
              <w:rPr>
                <w:u w:val="double"/>
              </w:rPr>
              <w:t>,000</w:t>
            </w:r>
          </w:p>
        </w:tc>
      </w:tr>
    </w:tbl>
    <w:p w:rsidR="00A624D8" w:rsidRDefault="00A624D8" w:rsidP="00A624D8">
      <w:pPr>
        <w:pStyle w:val="ProblemNumber"/>
        <w:spacing w:after="0"/>
        <w:rPr>
          <w:b/>
          <w:bCs/>
          <w:kern w:val="1"/>
        </w:rPr>
      </w:pPr>
    </w:p>
    <w:p w:rsidR="00A624D8" w:rsidRPr="00A624D8" w:rsidRDefault="00A624D8" w:rsidP="00C14ECE">
      <w:pPr>
        <w:pStyle w:val="ProblemNumber"/>
        <w:tabs>
          <w:tab w:val="left" w:pos="540"/>
        </w:tabs>
        <w:rPr>
          <w:bCs/>
          <w:kern w:val="1"/>
        </w:rPr>
      </w:pPr>
      <w:r w:rsidRPr="00A624D8">
        <w:rPr>
          <w:bCs/>
          <w:kern w:val="1"/>
        </w:rPr>
        <w:t>3a.</w:t>
      </w:r>
      <w:r>
        <w:rPr>
          <w:bCs/>
          <w:kern w:val="1"/>
        </w:rPr>
        <w:tab/>
      </w:r>
      <w:r w:rsidR="00C14ECE">
        <w:rPr>
          <w:bCs/>
          <w:kern w:val="1"/>
        </w:rPr>
        <w:t xml:space="preserve">The total manufacturing cost </w:t>
      </w:r>
      <w:r w:rsidR="00CB780C">
        <w:rPr>
          <w:bCs/>
          <w:kern w:val="1"/>
        </w:rPr>
        <w:t>is</w:t>
      </w:r>
      <w:r w:rsidR="00C14ECE">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Total manufacturing overhead</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u w:val="single"/>
              </w:rPr>
              <w:t>43,000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$147,000</w:t>
            </w:r>
          </w:p>
        </w:tc>
      </w:tr>
    </w:tbl>
    <w:p w:rsidR="00C14ECE" w:rsidRDefault="00C14ECE" w:rsidP="00C14ECE">
      <w:pPr>
        <w:pStyle w:val="ProblemNumber"/>
        <w:spacing w:after="0"/>
        <w:rPr>
          <w:b/>
          <w:bCs/>
          <w:kern w:val="1"/>
        </w:rPr>
      </w:pPr>
      <w:r>
        <w:rPr>
          <w:b/>
          <w:bCs/>
          <w:kern w:val="1"/>
        </w:rPr>
        <w:br w:type="page"/>
      </w:r>
    </w:p>
    <w:p w:rsidR="00A624D8" w:rsidRPr="00C14ECE" w:rsidRDefault="00C14ECE" w:rsidP="00C14ECE">
      <w:pPr>
        <w:pStyle w:val="ProblemNumber"/>
        <w:spacing w:after="0"/>
        <w:rPr>
          <w:bCs/>
          <w:kern w:val="1"/>
        </w:rPr>
      </w:pPr>
      <w:r>
        <w:rPr>
          <w:b/>
          <w:bCs/>
          <w:kern w:val="1"/>
        </w:rPr>
        <w:lastRenderedPageBreak/>
        <w:t xml:space="preserve">Problem 1-24 </w:t>
      </w:r>
      <w:r>
        <w:rPr>
          <w:bCs/>
          <w:kern w:val="1"/>
        </w:rPr>
        <w:t>(continued)</w:t>
      </w:r>
    </w:p>
    <w:p w:rsidR="00C14ECE" w:rsidRDefault="00C14ECE" w:rsidP="00C14ECE">
      <w:pPr>
        <w:pStyle w:val="ProblemNumber"/>
        <w:tabs>
          <w:tab w:val="left" w:pos="540"/>
        </w:tabs>
        <w:spacing w:after="0"/>
        <w:rPr>
          <w:bCs/>
          <w:kern w:val="1"/>
        </w:rPr>
      </w:pPr>
    </w:p>
    <w:p w:rsidR="00C14ECE" w:rsidRPr="00C14ECE" w:rsidRDefault="00C14ECE" w:rsidP="00C14ECE">
      <w:pPr>
        <w:pStyle w:val="ProblemNumber"/>
        <w:tabs>
          <w:tab w:val="left" w:pos="540"/>
        </w:tabs>
        <w:spacing w:after="0"/>
        <w:rPr>
          <w:bCs/>
          <w:kern w:val="1"/>
        </w:rPr>
      </w:pPr>
      <w:r w:rsidRPr="00C14ECE">
        <w:rPr>
          <w:bCs/>
          <w:kern w:val="1"/>
        </w:rPr>
        <w:t>3b.</w:t>
      </w:r>
      <w:r>
        <w:rPr>
          <w:bCs/>
          <w:kern w:val="1"/>
        </w:rPr>
        <w:tab/>
        <w:t xml:space="preserve">The total nonmanufacturing cost </w:t>
      </w:r>
      <w:r w:rsidR="00CB780C">
        <w:rPr>
          <w:bCs/>
          <w:kern w:val="1"/>
        </w:rPr>
        <w:t>is</w:t>
      </w:r>
      <w:r>
        <w:rPr>
          <w:bCs/>
          <w:kern w:val="1"/>
        </w:rPr>
        <w:t xml:space="preserve"> computed as follows:</w:t>
      </w:r>
    </w:p>
    <w:p w:rsidR="00C14ECE" w:rsidRDefault="00C14ECE" w:rsidP="00C14ECE">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t>Total selling expense</w:t>
            </w:r>
            <w:r>
              <w:rPr>
                <w:kern w:val="1"/>
              </w:rPr>
              <w:tab/>
            </w:r>
          </w:p>
        </w:tc>
        <w:tc>
          <w:tcPr>
            <w:tcW w:w="1599" w:type="dxa"/>
          </w:tcPr>
          <w:p w:rsidR="00C14ECE" w:rsidRPr="00BA1B24" w:rsidRDefault="00C14ECE" w:rsidP="005F6759">
            <w:pPr>
              <w:pStyle w:val="TextRight"/>
              <w:rPr>
                <w:kern w:val="1"/>
              </w:rPr>
            </w:pPr>
            <w:r>
              <w:rPr>
                <w:kern w:val="1"/>
              </w:rPr>
              <w:t>$</w:t>
            </w:r>
            <w:r w:rsidRPr="00482BFD">
              <w:rPr>
                <w:szCs w:val="28"/>
              </w:rPr>
              <w:t>30</w:t>
            </w:r>
            <w:r>
              <w:rPr>
                <w:kern w:val="1"/>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Total administrative expense</w:t>
            </w:r>
            <w:r>
              <w:rPr>
                <w:kern w:val="1"/>
              </w:rPr>
              <w:tab/>
            </w:r>
          </w:p>
        </w:tc>
        <w:tc>
          <w:tcPr>
            <w:tcW w:w="1599" w:type="dxa"/>
          </w:tcPr>
          <w:p w:rsidR="00C14ECE" w:rsidRPr="00482BFD" w:rsidRDefault="00C14ECE" w:rsidP="005F6759">
            <w:pPr>
              <w:pStyle w:val="TextRight"/>
              <w:rPr>
                <w:kern w:val="1"/>
                <w:u w:val="single"/>
              </w:rPr>
            </w:pPr>
            <w:r w:rsidRPr="00482BFD">
              <w:rPr>
                <w:sz w:val="32"/>
                <w:szCs w:val="32"/>
                <w:u w:val="single"/>
              </w:rPr>
              <w:t> </w:t>
            </w:r>
            <w:r w:rsidRPr="00482BFD">
              <w:rPr>
                <w:szCs w:val="28"/>
                <w:u w:val="single"/>
              </w:rPr>
              <w:t>29</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nonmanufacturing</w:t>
            </w:r>
            <w:r>
              <w:rPr>
                <w:kern w:val="1"/>
              </w:rPr>
              <w:t xml:space="preserve"> cost</w:t>
            </w:r>
            <w:r>
              <w:rPr>
                <w:kern w:val="1"/>
              </w:rPr>
              <w:tab/>
            </w:r>
          </w:p>
        </w:tc>
        <w:tc>
          <w:tcPr>
            <w:tcW w:w="1599" w:type="dxa"/>
          </w:tcPr>
          <w:p w:rsidR="00C14ECE" w:rsidRPr="00482BFD" w:rsidRDefault="00C14ECE" w:rsidP="005F6759">
            <w:pPr>
              <w:pStyle w:val="TextRight"/>
              <w:rPr>
                <w:u w:val="double"/>
              </w:rPr>
            </w:pPr>
            <w:r w:rsidRPr="00482BFD">
              <w:rPr>
                <w:u w:val="double"/>
              </w:rPr>
              <w:t>$</w:t>
            </w:r>
            <w:r>
              <w:rPr>
                <w:u w:val="double"/>
              </w:rPr>
              <w:t>59</w:t>
            </w:r>
            <w:r w:rsidRPr="00482BFD">
              <w:rPr>
                <w:u w:val="double"/>
              </w:rPr>
              <w:t>,000</w:t>
            </w:r>
          </w:p>
        </w:tc>
      </w:tr>
    </w:tbl>
    <w:p w:rsidR="00C14ECE" w:rsidRDefault="00C14ECE"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sidRPr="00C14ECE">
        <w:rPr>
          <w:bCs/>
          <w:kern w:val="1"/>
        </w:rPr>
        <w:t>3</w:t>
      </w:r>
      <w:r>
        <w:rPr>
          <w:bCs/>
          <w:kern w:val="1"/>
        </w:rPr>
        <w:t>c</w:t>
      </w:r>
      <w:r w:rsidRPr="00C14ECE">
        <w:rPr>
          <w:bCs/>
          <w:kern w:val="1"/>
        </w:rPr>
        <w:t>.</w:t>
      </w:r>
      <w:r>
        <w:rPr>
          <w:bCs/>
          <w:kern w:val="1"/>
        </w:rPr>
        <w:tab/>
        <w:t>The total conversion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labor</w:t>
            </w:r>
            <w:r>
              <w:rPr>
                <w:kern w:val="1"/>
              </w:rPr>
              <w:tab/>
            </w:r>
          </w:p>
        </w:tc>
        <w:tc>
          <w:tcPr>
            <w:tcW w:w="1599" w:type="dxa"/>
          </w:tcPr>
          <w:p w:rsidR="00BB1862" w:rsidRPr="00BA1B24" w:rsidRDefault="00BB1862" w:rsidP="00BB1862">
            <w:pPr>
              <w:pStyle w:val="TextRight"/>
              <w:rPr>
                <w:kern w:val="1"/>
              </w:rPr>
            </w:pPr>
            <w:r>
              <w:rPr>
                <w:kern w:val="1"/>
              </w:rPr>
              <w:t>$</w:t>
            </w:r>
            <w:r w:rsidRPr="00482BFD">
              <w:rPr>
                <w:szCs w:val="28"/>
              </w:rPr>
              <w:t>3</w:t>
            </w:r>
            <w:r>
              <w:rPr>
                <w:szCs w:val="28"/>
              </w:rPr>
              <w:t>5</w:t>
            </w:r>
            <w:r>
              <w:rPr>
                <w:kern w:val="1"/>
              </w:rPr>
              <w:t>,000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Total manufacturing overhead</w:t>
            </w:r>
            <w:r>
              <w:rPr>
                <w:kern w:val="1"/>
              </w:rPr>
              <w:tab/>
            </w:r>
          </w:p>
        </w:tc>
        <w:tc>
          <w:tcPr>
            <w:tcW w:w="1599" w:type="dxa"/>
          </w:tcPr>
          <w:p w:rsidR="00BB1862" w:rsidRPr="00482BFD" w:rsidRDefault="00BB1862" w:rsidP="00BB1862">
            <w:pPr>
              <w:pStyle w:val="TextRight"/>
              <w:rPr>
                <w:kern w:val="1"/>
                <w:u w:val="single"/>
              </w:rPr>
            </w:pPr>
            <w:r w:rsidRPr="00482BFD">
              <w:rPr>
                <w:sz w:val="32"/>
                <w:szCs w:val="32"/>
                <w:u w:val="single"/>
              </w:rPr>
              <w:t> </w:t>
            </w:r>
            <w:r w:rsidRPr="00BB1862">
              <w:rPr>
                <w:szCs w:val="28"/>
                <w:u w:val="single"/>
              </w:rPr>
              <w:t>43,</w:t>
            </w:r>
            <w:r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conversion</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78</w:t>
            </w:r>
            <w:r w:rsidRPr="00482BFD">
              <w:rPr>
                <w:u w:val="double"/>
              </w:rPr>
              <w:t>,000</w:t>
            </w:r>
          </w:p>
        </w:tc>
      </w:tr>
    </w:tbl>
    <w:p w:rsidR="00BB1862" w:rsidRDefault="00BB1862" w:rsidP="00C14ECE">
      <w:pPr>
        <w:pStyle w:val="ProblemNumber"/>
        <w:spacing w:after="0"/>
        <w:rPr>
          <w:b/>
          <w:bCs/>
          <w:kern w:val="1"/>
        </w:rPr>
      </w:pPr>
    </w:p>
    <w:p w:rsidR="00BB1862" w:rsidRPr="00C14ECE" w:rsidRDefault="00BB1862" w:rsidP="00BB1862">
      <w:pPr>
        <w:pStyle w:val="ProblemNumber"/>
        <w:tabs>
          <w:tab w:val="left" w:pos="540"/>
        </w:tabs>
        <w:spacing w:after="0"/>
        <w:rPr>
          <w:bCs/>
          <w:kern w:val="1"/>
        </w:rPr>
      </w:pPr>
      <w:r>
        <w:rPr>
          <w:bCs/>
          <w:kern w:val="1"/>
        </w:rPr>
        <w:tab/>
        <w:t>The total prime cost is computed as follows:</w:t>
      </w:r>
    </w:p>
    <w:p w:rsidR="00BB1862" w:rsidRDefault="00BB1862" w:rsidP="00BB1862">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B1862" w:rsidRPr="00BA1B24"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t>Direct materials</w:t>
            </w:r>
            <w:r>
              <w:rPr>
                <w:kern w:val="1"/>
              </w:rPr>
              <w:tab/>
            </w:r>
          </w:p>
        </w:tc>
        <w:tc>
          <w:tcPr>
            <w:tcW w:w="1599" w:type="dxa"/>
          </w:tcPr>
          <w:p w:rsidR="00BB1862" w:rsidRPr="00BA1B24" w:rsidRDefault="00BB1862" w:rsidP="00BB1862">
            <w:pPr>
              <w:pStyle w:val="TextRight"/>
              <w:rPr>
                <w:kern w:val="1"/>
              </w:rPr>
            </w:pPr>
            <w:r>
              <w:rPr>
                <w:kern w:val="1"/>
              </w:rPr>
              <w:t>$</w:t>
            </w:r>
            <w:r w:rsidR="00077F55" w:rsidRPr="00077F55">
              <w:rPr>
                <w:sz w:val="44"/>
                <w:szCs w:val="44"/>
              </w:rPr>
              <w:t> </w:t>
            </w:r>
            <w:r>
              <w:rPr>
                <w:kern w:val="1"/>
              </w:rPr>
              <w:t>69,000</w:t>
            </w:r>
          </w:p>
        </w:tc>
      </w:tr>
      <w:tr w:rsidR="00BB1862" w:rsidRPr="00482BFD" w:rsidTr="00C74C9B">
        <w:trPr>
          <w:tblCellSpacing w:w="7" w:type="dxa"/>
        </w:trPr>
        <w:tc>
          <w:tcPr>
            <w:tcW w:w="6295" w:type="dxa"/>
            <w:vAlign w:val="bottom"/>
          </w:tcPr>
          <w:p w:rsidR="00BB1862" w:rsidRDefault="00BB1862" w:rsidP="00BB1862">
            <w:pPr>
              <w:pStyle w:val="TextLeader"/>
              <w:tabs>
                <w:tab w:val="clear" w:pos="7200"/>
                <w:tab w:val="right" w:leader="dot" w:pos="6638"/>
              </w:tabs>
              <w:rPr>
                <w:kern w:val="1"/>
              </w:rPr>
            </w:pPr>
            <w:r>
              <w:rPr>
                <w:kern w:val="1"/>
              </w:rPr>
              <w:t>Direct labor</w:t>
            </w:r>
            <w:r>
              <w:rPr>
                <w:kern w:val="1"/>
              </w:rPr>
              <w:tab/>
            </w:r>
          </w:p>
        </w:tc>
        <w:tc>
          <w:tcPr>
            <w:tcW w:w="1599" w:type="dxa"/>
          </w:tcPr>
          <w:p w:rsidR="00BB1862" w:rsidRPr="00482BFD" w:rsidRDefault="00077F55" w:rsidP="00BB1862">
            <w:pPr>
              <w:pStyle w:val="TextRight"/>
              <w:rPr>
                <w:kern w:val="1"/>
                <w:u w:val="single"/>
              </w:rPr>
            </w:pPr>
            <w:r w:rsidRPr="00482BFD">
              <w:rPr>
                <w:sz w:val="32"/>
                <w:szCs w:val="32"/>
                <w:u w:val="single"/>
              </w:rPr>
              <w:t> </w:t>
            </w:r>
            <w:r w:rsidR="00BB1862" w:rsidRPr="00482BFD">
              <w:rPr>
                <w:sz w:val="32"/>
                <w:szCs w:val="32"/>
                <w:u w:val="single"/>
              </w:rPr>
              <w:t> </w:t>
            </w:r>
            <w:r w:rsidR="00BB1862" w:rsidRPr="00BB1862">
              <w:rPr>
                <w:szCs w:val="28"/>
                <w:u w:val="single"/>
              </w:rPr>
              <w:t>35,</w:t>
            </w:r>
            <w:r w:rsidR="00BB1862" w:rsidRPr="00482BFD">
              <w:rPr>
                <w:u w:val="single"/>
              </w:rPr>
              <w:t>000</w:t>
            </w:r>
          </w:p>
        </w:tc>
      </w:tr>
      <w:tr w:rsidR="00BB1862" w:rsidRPr="00482BFD" w:rsidTr="00C74C9B">
        <w:trPr>
          <w:tblCellSpacing w:w="7" w:type="dxa"/>
        </w:trPr>
        <w:tc>
          <w:tcPr>
            <w:tcW w:w="6295" w:type="dxa"/>
            <w:vAlign w:val="bottom"/>
          </w:tcPr>
          <w:p w:rsidR="00BB1862" w:rsidRDefault="00BB1862" w:rsidP="000B4612">
            <w:pPr>
              <w:pStyle w:val="TextLeader"/>
              <w:tabs>
                <w:tab w:val="clear" w:pos="7200"/>
                <w:tab w:val="right" w:leader="dot" w:pos="6638"/>
              </w:tabs>
              <w:rPr>
                <w:kern w:val="1"/>
              </w:rPr>
            </w:pPr>
            <w:r>
              <w:rPr>
                <w:kern w:val="1"/>
              </w:rPr>
              <w:t xml:space="preserve">Total </w:t>
            </w:r>
            <w:r w:rsidR="000B4612">
              <w:rPr>
                <w:kern w:val="1"/>
              </w:rPr>
              <w:t>prime</w:t>
            </w:r>
            <w:r>
              <w:rPr>
                <w:kern w:val="1"/>
              </w:rPr>
              <w:t xml:space="preserve"> cost</w:t>
            </w:r>
            <w:r>
              <w:rPr>
                <w:kern w:val="1"/>
              </w:rPr>
              <w:tab/>
            </w:r>
          </w:p>
        </w:tc>
        <w:tc>
          <w:tcPr>
            <w:tcW w:w="1599" w:type="dxa"/>
          </w:tcPr>
          <w:p w:rsidR="00BB1862" w:rsidRPr="00482BFD" w:rsidRDefault="00BB1862" w:rsidP="00BB1862">
            <w:pPr>
              <w:pStyle w:val="TextRight"/>
              <w:rPr>
                <w:u w:val="double"/>
              </w:rPr>
            </w:pPr>
            <w:r w:rsidRPr="00482BFD">
              <w:rPr>
                <w:u w:val="double"/>
              </w:rPr>
              <w:t>$</w:t>
            </w:r>
            <w:r>
              <w:rPr>
                <w:u w:val="double"/>
              </w:rPr>
              <w:t>104</w:t>
            </w:r>
            <w:r w:rsidRPr="00482BFD">
              <w:rPr>
                <w:u w:val="double"/>
              </w:rPr>
              <w:t>,000</w:t>
            </w:r>
          </w:p>
        </w:tc>
      </w:tr>
    </w:tbl>
    <w:p w:rsidR="00BB1862" w:rsidRDefault="00BB1862" w:rsidP="00C14ECE">
      <w:pPr>
        <w:pStyle w:val="ProblemNumber"/>
        <w:spacing w:after="0"/>
        <w:rPr>
          <w:b/>
          <w:bCs/>
          <w:kern w:val="1"/>
        </w:rPr>
      </w:pPr>
    </w:p>
    <w:p w:rsidR="00C14ECE" w:rsidRDefault="00C14ECE" w:rsidP="00C14ECE">
      <w:pPr>
        <w:pStyle w:val="ProblemNumber"/>
        <w:tabs>
          <w:tab w:val="left" w:pos="540"/>
        </w:tabs>
        <w:rPr>
          <w:bCs/>
          <w:kern w:val="1"/>
        </w:rPr>
      </w:pPr>
      <w:r>
        <w:rPr>
          <w:bCs/>
          <w:kern w:val="1"/>
        </w:rPr>
        <w:t>4a.</w:t>
      </w:r>
      <w:r>
        <w:rPr>
          <w:bCs/>
          <w:kern w:val="1"/>
        </w:rPr>
        <w:tab/>
        <w:t xml:space="preserve">The total variable manufacturing cost </w:t>
      </w:r>
      <w:r w:rsidR="00CB780C">
        <w:rPr>
          <w:bCs/>
          <w:kern w:val="1"/>
        </w:rPr>
        <w:t>is</w:t>
      </w:r>
      <w:r>
        <w:rPr>
          <w:bCs/>
          <w:kern w:val="1"/>
        </w:rPr>
        <w:t xml:space="preserve"> computed as follows:</w:t>
      </w: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t>Direct materials</w:t>
            </w:r>
            <w:r>
              <w:rPr>
                <w:kern w:val="1"/>
              </w:rPr>
              <w:tab/>
            </w:r>
          </w:p>
        </w:tc>
        <w:tc>
          <w:tcPr>
            <w:tcW w:w="1599" w:type="dxa"/>
          </w:tcPr>
          <w:p w:rsidR="00C14ECE" w:rsidRPr="00BA1B24" w:rsidRDefault="00C14ECE" w:rsidP="005F6759">
            <w:pPr>
              <w:pStyle w:val="TextRight"/>
              <w:rPr>
                <w:kern w:val="1"/>
              </w:rPr>
            </w:pPr>
            <w:r>
              <w:rPr>
                <w:kern w:val="1"/>
              </w:rPr>
              <w:t>$</w:t>
            </w:r>
            <w:r w:rsidRPr="00482BFD">
              <w:rPr>
                <w:sz w:val="32"/>
                <w:szCs w:val="32"/>
              </w:rPr>
              <w:t> </w:t>
            </w:r>
            <w:r>
              <w:rPr>
                <w:kern w:val="1"/>
              </w:rPr>
              <w:t>69,000</w:t>
            </w:r>
          </w:p>
        </w:tc>
      </w:tr>
      <w:tr w:rsidR="00C14ECE" w:rsidRPr="00EB5BCE"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Direct labor</w:t>
            </w:r>
            <w:r>
              <w:rPr>
                <w:kern w:val="1"/>
              </w:rPr>
              <w:tab/>
            </w:r>
          </w:p>
        </w:tc>
        <w:tc>
          <w:tcPr>
            <w:tcW w:w="1599" w:type="dxa"/>
          </w:tcPr>
          <w:p w:rsidR="00C14ECE" w:rsidRPr="00EB5BCE" w:rsidRDefault="00C14ECE" w:rsidP="005F6759">
            <w:pPr>
              <w:pStyle w:val="TextRight"/>
              <w:rPr>
                <w:kern w:val="1"/>
              </w:rPr>
            </w:pPr>
            <w:r>
              <w:rPr>
                <w:kern w:val="1"/>
              </w:rPr>
              <w:t>35,000</w:t>
            </w:r>
          </w:p>
        </w:tc>
      </w:tr>
      <w:tr w:rsidR="00C14ECE" w:rsidRPr="00482BFD" w:rsidTr="005F6759">
        <w:trPr>
          <w:tblCellSpacing w:w="7" w:type="dxa"/>
        </w:trPr>
        <w:tc>
          <w:tcPr>
            <w:tcW w:w="6295" w:type="dxa"/>
            <w:vAlign w:val="bottom"/>
          </w:tcPr>
          <w:p w:rsidR="00C14ECE" w:rsidRDefault="003A50A4" w:rsidP="005F6759">
            <w:pPr>
              <w:pStyle w:val="TextLeader"/>
              <w:tabs>
                <w:tab w:val="clear" w:pos="7200"/>
                <w:tab w:val="right" w:leader="dot" w:pos="6638"/>
              </w:tabs>
              <w:rPr>
                <w:kern w:val="1"/>
              </w:rPr>
            </w:pPr>
            <w:r>
              <w:rPr>
                <w:kern w:val="1"/>
              </w:rPr>
              <w:t>V</w:t>
            </w:r>
            <w:r w:rsidR="00C14ECE">
              <w:rPr>
                <w:kern w:val="1"/>
              </w:rPr>
              <w:t>ariable manufacturing overhead</w:t>
            </w:r>
            <w:r w:rsidR="00C14ECE">
              <w:rPr>
                <w:kern w:val="1"/>
              </w:rPr>
              <w:tab/>
            </w:r>
          </w:p>
        </w:tc>
        <w:tc>
          <w:tcPr>
            <w:tcW w:w="1599" w:type="dxa"/>
          </w:tcPr>
          <w:p w:rsidR="00C14ECE" w:rsidRPr="00482BFD" w:rsidRDefault="00C14ECE" w:rsidP="00C14ECE">
            <w:pPr>
              <w:pStyle w:val="TextRight"/>
              <w:rPr>
                <w:kern w:val="1"/>
                <w:u w:val="single"/>
              </w:rPr>
            </w:pPr>
            <w:r w:rsidRPr="00482BFD">
              <w:rPr>
                <w:sz w:val="32"/>
                <w:szCs w:val="32"/>
                <w:u w:val="single"/>
              </w:rPr>
              <w:t>  </w:t>
            </w:r>
            <w:r>
              <w:rPr>
                <w:sz w:val="32"/>
                <w:szCs w:val="32"/>
                <w:u w:val="single"/>
              </w:rPr>
              <w:t>15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variable manufacturing</w:t>
            </w:r>
            <w:r>
              <w:rPr>
                <w:kern w:val="1"/>
              </w:rPr>
              <w:t xml:space="preserve"> cost</w:t>
            </w:r>
            <w:r>
              <w:rPr>
                <w:kern w:val="1"/>
              </w:rPr>
              <w:tab/>
            </w:r>
          </w:p>
        </w:tc>
        <w:tc>
          <w:tcPr>
            <w:tcW w:w="1599" w:type="dxa"/>
          </w:tcPr>
          <w:p w:rsidR="00C14ECE" w:rsidRPr="00482BFD" w:rsidRDefault="00C14ECE" w:rsidP="00C14ECE">
            <w:pPr>
              <w:pStyle w:val="TextRight"/>
              <w:rPr>
                <w:u w:val="double"/>
              </w:rPr>
            </w:pPr>
            <w:r w:rsidRPr="00482BFD">
              <w:rPr>
                <w:u w:val="double"/>
              </w:rPr>
              <w:t>$1</w:t>
            </w:r>
            <w:r>
              <w:rPr>
                <w:u w:val="double"/>
              </w:rPr>
              <w:t>19</w:t>
            </w:r>
            <w:r w:rsidRPr="00482BFD">
              <w:rPr>
                <w:u w:val="double"/>
              </w:rPr>
              <w:t>,000</w:t>
            </w:r>
          </w:p>
        </w:tc>
      </w:tr>
    </w:tbl>
    <w:p w:rsidR="00C14ECE" w:rsidRDefault="00C14ECE" w:rsidP="00C14ECE">
      <w:pPr>
        <w:pStyle w:val="ProblemNumber"/>
        <w:tabs>
          <w:tab w:val="left" w:pos="540"/>
        </w:tabs>
        <w:spacing w:after="0"/>
        <w:rPr>
          <w:bCs/>
          <w:kern w:val="1"/>
        </w:rPr>
      </w:pPr>
    </w:p>
    <w:p w:rsidR="00C14ECE" w:rsidRDefault="00C14ECE" w:rsidP="00C14ECE">
      <w:pPr>
        <w:pStyle w:val="ProblemNumber"/>
        <w:tabs>
          <w:tab w:val="left" w:pos="540"/>
        </w:tabs>
        <w:spacing w:after="0"/>
        <w:ind w:left="540" w:hanging="540"/>
        <w:rPr>
          <w:bCs/>
          <w:kern w:val="1"/>
        </w:rPr>
      </w:pPr>
      <w:r>
        <w:rPr>
          <w:bCs/>
          <w:kern w:val="1"/>
        </w:rPr>
        <w:t>4b.</w:t>
      </w:r>
      <w:r>
        <w:rPr>
          <w:bCs/>
          <w:kern w:val="1"/>
        </w:rPr>
        <w:tab/>
        <w:t>The total amount of fixed cost for the company as a whole is computed as follows:</w:t>
      </w:r>
    </w:p>
    <w:p w:rsidR="00C14ECE" w:rsidRDefault="00C14ECE" w:rsidP="00C14ECE">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C14ECE" w:rsidRPr="00BA1B24" w:rsidTr="005F6759">
        <w:trPr>
          <w:tblCellSpacing w:w="7" w:type="dxa"/>
        </w:trPr>
        <w:tc>
          <w:tcPr>
            <w:tcW w:w="6295" w:type="dxa"/>
            <w:vAlign w:val="bottom"/>
          </w:tcPr>
          <w:p w:rsidR="00C14ECE" w:rsidRDefault="00C14ECE" w:rsidP="005F6759">
            <w:pPr>
              <w:pStyle w:val="TextLeader"/>
              <w:tabs>
                <w:tab w:val="clear" w:pos="7200"/>
                <w:tab w:val="right" w:leader="dot" w:pos="6638"/>
              </w:tabs>
              <w:rPr>
                <w:kern w:val="1"/>
              </w:rPr>
            </w:pPr>
            <w:r>
              <w:rPr>
                <w:kern w:val="1"/>
              </w:rPr>
              <w:t>Fixed manufacturing overhead</w:t>
            </w:r>
            <w:r>
              <w:rPr>
                <w:kern w:val="1"/>
              </w:rPr>
              <w:tab/>
            </w:r>
          </w:p>
        </w:tc>
        <w:tc>
          <w:tcPr>
            <w:tcW w:w="1599" w:type="dxa"/>
          </w:tcPr>
          <w:p w:rsidR="00C14ECE" w:rsidRPr="00BA1B24" w:rsidRDefault="00C14ECE" w:rsidP="0039337B">
            <w:pPr>
              <w:pStyle w:val="TextRight"/>
              <w:rPr>
                <w:kern w:val="1"/>
              </w:rPr>
            </w:pPr>
            <w:r>
              <w:rPr>
                <w:kern w:val="1"/>
              </w:rPr>
              <w:t>$</w:t>
            </w:r>
            <w:r w:rsidRPr="00C14ECE">
              <w:rPr>
                <w:szCs w:val="28"/>
              </w:rPr>
              <w:t>28</w:t>
            </w:r>
            <w:r>
              <w:rPr>
                <w:kern w:val="1"/>
              </w:rPr>
              <w:t>,000</w:t>
            </w:r>
          </w:p>
        </w:tc>
      </w:tr>
      <w:tr w:rsidR="00C14ECE" w:rsidRPr="00EB5BCE"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Fixed selling expense</w:t>
            </w:r>
            <w:r>
              <w:rPr>
                <w:kern w:val="1"/>
              </w:rPr>
              <w:tab/>
            </w:r>
          </w:p>
        </w:tc>
        <w:tc>
          <w:tcPr>
            <w:tcW w:w="1599" w:type="dxa"/>
          </w:tcPr>
          <w:p w:rsidR="00C14ECE" w:rsidRPr="00EB5BCE" w:rsidRDefault="00C14ECE" w:rsidP="005F6759">
            <w:pPr>
              <w:pStyle w:val="TextRight"/>
              <w:rPr>
                <w:kern w:val="1"/>
              </w:rPr>
            </w:pPr>
            <w:r>
              <w:rPr>
                <w:kern w:val="1"/>
              </w:rPr>
              <w:t>18,000</w:t>
            </w:r>
          </w:p>
        </w:tc>
      </w:tr>
      <w:tr w:rsidR="00C14ECE" w:rsidRPr="00482BFD" w:rsidTr="005F6759">
        <w:trPr>
          <w:tblCellSpacing w:w="7" w:type="dxa"/>
        </w:trPr>
        <w:tc>
          <w:tcPr>
            <w:tcW w:w="6295" w:type="dxa"/>
            <w:vAlign w:val="bottom"/>
          </w:tcPr>
          <w:p w:rsidR="00C14ECE" w:rsidRDefault="0039337B" w:rsidP="00CB780C">
            <w:pPr>
              <w:pStyle w:val="TextLeader"/>
              <w:tabs>
                <w:tab w:val="clear" w:pos="7200"/>
                <w:tab w:val="right" w:leader="dot" w:pos="6638"/>
              </w:tabs>
              <w:rPr>
                <w:kern w:val="1"/>
              </w:rPr>
            </w:pPr>
            <w:r>
              <w:rPr>
                <w:kern w:val="1"/>
              </w:rPr>
              <w:t>Fixed administrative expense</w:t>
            </w:r>
            <w:r w:rsidR="00C14ECE">
              <w:rPr>
                <w:kern w:val="1"/>
              </w:rPr>
              <w:tab/>
            </w:r>
          </w:p>
        </w:tc>
        <w:tc>
          <w:tcPr>
            <w:tcW w:w="1599" w:type="dxa"/>
          </w:tcPr>
          <w:p w:rsidR="00C14ECE" w:rsidRPr="00482BFD" w:rsidRDefault="00C14ECE" w:rsidP="0039337B">
            <w:pPr>
              <w:pStyle w:val="TextRight"/>
              <w:rPr>
                <w:kern w:val="1"/>
                <w:u w:val="single"/>
              </w:rPr>
            </w:pPr>
            <w:r w:rsidRPr="00482BFD">
              <w:rPr>
                <w:sz w:val="32"/>
                <w:szCs w:val="32"/>
                <w:u w:val="single"/>
              </w:rPr>
              <w:t> </w:t>
            </w:r>
            <w:r w:rsidR="0039337B" w:rsidRPr="0039337B">
              <w:rPr>
                <w:szCs w:val="28"/>
                <w:u w:val="single"/>
              </w:rPr>
              <w:t>2</w:t>
            </w:r>
            <w:r w:rsidRPr="0039337B">
              <w:rPr>
                <w:szCs w:val="28"/>
                <w:u w:val="single"/>
              </w:rPr>
              <w:t>5</w:t>
            </w:r>
            <w:r w:rsidRPr="00482BFD">
              <w:rPr>
                <w:u w:val="single"/>
              </w:rPr>
              <w:t>,000</w:t>
            </w:r>
          </w:p>
        </w:tc>
      </w:tr>
      <w:tr w:rsidR="00C14ECE" w:rsidRPr="00482BFD" w:rsidTr="005F6759">
        <w:trPr>
          <w:tblCellSpacing w:w="7" w:type="dxa"/>
        </w:trPr>
        <w:tc>
          <w:tcPr>
            <w:tcW w:w="6295" w:type="dxa"/>
            <w:vAlign w:val="bottom"/>
          </w:tcPr>
          <w:p w:rsidR="00C14ECE" w:rsidRDefault="00C14ECE" w:rsidP="00CB780C">
            <w:pPr>
              <w:pStyle w:val="TextLeader"/>
              <w:tabs>
                <w:tab w:val="clear" w:pos="7200"/>
                <w:tab w:val="right" w:leader="dot" w:pos="6638"/>
              </w:tabs>
              <w:rPr>
                <w:kern w:val="1"/>
              </w:rPr>
            </w:pPr>
            <w:r>
              <w:rPr>
                <w:kern w:val="1"/>
              </w:rPr>
              <w:t xml:space="preserve">Total </w:t>
            </w:r>
            <w:r w:rsidR="0039337B">
              <w:rPr>
                <w:kern w:val="1"/>
              </w:rPr>
              <w:t>fixed</w:t>
            </w:r>
            <w:r>
              <w:rPr>
                <w:kern w:val="1"/>
              </w:rPr>
              <w:t xml:space="preserve"> cost</w:t>
            </w:r>
            <w:r>
              <w:rPr>
                <w:kern w:val="1"/>
              </w:rPr>
              <w:tab/>
            </w:r>
          </w:p>
        </w:tc>
        <w:tc>
          <w:tcPr>
            <w:tcW w:w="1599" w:type="dxa"/>
          </w:tcPr>
          <w:p w:rsidR="00C14ECE" w:rsidRPr="00482BFD" w:rsidRDefault="00C14ECE" w:rsidP="0039337B">
            <w:pPr>
              <w:pStyle w:val="TextRight"/>
              <w:rPr>
                <w:u w:val="double"/>
              </w:rPr>
            </w:pPr>
            <w:r w:rsidRPr="00482BFD">
              <w:rPr>
                <w:u w:val="double"/>
              </w:rPr>
              <w:t>$</w:t>
            </w:r>
            <w:r w:rsidR="0039337B">
              <w:rPr>
                <w:u w:val="double"/>
              </w:rPr>
              <w:t>71</w:t>
            </w:r>
            <w:r w:rsidRPr="00482BFD">
              <w:rPr>
                <w:u w:val="double"/>
              </w:rPr>
              <w:t>,000</w:t>
            </w:r>
          </w:p>
        </w:tc>
      </w:tr>
    </w:tbl>
    <w:p w:rsidR="00077F55" w:rsidRDefault="00077F55" w:rsidP="00C14ECE">
      <w:pPr>
        <w:pStyle w:val="ProblemNumber"/>
        <w:tabs>
          <w:tab w:val="left" w:pos="540"/>
        </w:tabs>
        <w:spacing w:after="0"/>
        <w:rPr>
          <w:bCs/>
          <w:kern w:val="1"/>
        </w:rPr>
      </w:pPr>
      <w:r>
        <w:rPr>
          <w:bCs/>
          <w:kern w:val="1"/>
        </w:rPr>
        <w:br w:type="page"/>
      </w:r>
    </w:p>
    <w:p w:rsidR="00077F55" w:rsidRDefault="00077F55" w:rsidP="00077F55">
      <w:pPr>
        <w:pStyle w:val="ProblemNumber"/>
        <w:spacing w:after="0"/>
        <w:rPr>
          <w:bCs/>
          <w:kern w:val="1"/>
        </w:rPr>
      </w:pPr>
      <w:r>
        <w:rPr>
          <w:b/>
          <w:bCs/>
          <w:kern w:val="1"/>
        </w:rPr>
        <w:lastRenderedPageBreak/>
        <w:t xml:space="preserve">Problem 1-24 </w:t>
      </w:r>
      <w:r>
        <w:rPr>
          <w:bCs/>
          <w:kern w:val="1"/>
        </w:rPr>
        <w:t>(continued)</w:t>
      </w:r>
    </w:p>
    <w:p w:rsidR="00C14ECE" w:rsidRDefault="00C14ECE" w:rsidP="00077F55">
      <w:pPr>
        <w:pStyle w:val="ProblemNumber"/>
        <w:tabs>
          <w:tab w:val="left" w:pos="540"/>
        </w:tabs>
        <w:spacing w:after="0" w:line="120" w:lineRule="exact"/>
        <w:rPr>
          <w:bCs/>
          <w:kern w:val="1"/>
        </w:rPr>
      </w:pPr>
    </w:p>
    <w:p w:rsidR="00C14ECE" w:rsidRPr="00C14ECE" w:rsidRDefault="0039337B" w:rsidP="00C14ECE">
      <w:pPr>
        <w:pStyle w:val="ProblemNumber"/>
        <w:tabs>
          <w:tab w:val="left" w:pos="540"/>
        </w:tabs>
        <w:spacing w:after="0"/>
        <w:rPr>
          <w:bCs/>
          <w:kern w:val="1"/>
        </w:rPr>
      </w:pPr>
      <w:r>
        <w:rPr>
          <w:bCs/>
          <w:kern w:val="1"/>
        </w:rPr>
        <w:t>4c.</w:t>
      </w:r>
      <w:r>
        <w:rPr>
          <w:bCs/>
          <w:kern w:val="1"/>
        </w:rPr>
        <w:tab/>
        <w:t>The variable cost per unit produced and sold is computed as follows:</w:t>
      </w:r>
    </w:p>
    <w:p w:rsidR="0039337B" w:rsidRDefault="0039337B" w:rsidP="0039337B">
      <w:pPr>
        <w:pStyle w:val="ProblemNumber"/>
        <w:spacing w:after="0"/>
        <w:rPr>
          <w:b/>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39337B" w:rsidRPr="00BA1B24"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t>Direct materials</w:t>
            </w:r>
            <w:r>
              <w:rPr>
                <w:kern w:val="1"/>
              </w:rPr>
              <w:tab/>
            </w:r>
          </w:p>
        </w:tc>
        <w:tc>
          <w:tcPr>
            <w:tcW w:w="1599" w:type="dxa"/>
          </w:tcPr>
          <w:p w:rsidR="0039337B" w:rsidRPr="006C177E" w:rsidRDefault="0039337B" w:rsidP="005F6759">
            <w:pPr>
              <w:pStyle w:val="TextRight"/>
              <w:rPr>
                <w:kern w:val="1"/>
                <w:szCs w:val="28"/>
              </w:rPr>
            </w:pPr>
            <w:r w:rsidRPr="006C177E">
              <w:rPr>
                <w:kern w:val="1"/>
                <w:szCs w:val="28"/>
              </w:rPr>
              <w:t>$</w:t>
            </w:r>
            <w:r w:rsidR="006C177E" w:rsidRPr="006C177E">
              <w:rPr>
                <w:szCs w:val="28"/>
              </w:rPr>
              <w:t> </w:t>
            </w:r>
            <w:r w:rsidRPr="006C177E">
              <w:rPr>
                <w:szCs w:val="28"/>
              </w:rPr>
              <w:t> </w:t>
            </w:r>
            <w:r w:rsidRPr="006C177E">
              <w:rPr>
                <w:kern w:val="1"/>
                <w:szCs w:val="28"/>
              </w:rPr>
              <w:t>69,000</w:t>
            </w:r>
          </w:p>
        </w:tc>
      </w:tr>
      <w:tr w:rsidR="0039337B" w:rsidRPr="00EB5BCE"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Direct labor</w:t>
            </w:r>
            <w:r>
              <w:rPr>
                <w:kern w:val="1"/>
              </w:rPr>
              <w:tab/>
            </w:r>
          </w:p>
        </w:tc>
        <w:tc>
          <w:tcPr>
            <w:tcW w:w="1599" w:type="dxa"/>
          </w:tcPr>
          <w:p w:rsidR="0039337B" w:rsidRPr="006C177E" w:rsidRDefault="0039337B" w:rsidP="005F6759">
            <w:pPr>
              <w:pStyle w:val="TextRight"/>
              <w:rPr>
                <w:kern w:val="1"/>
                <w:szCs w:val="28"/>
              </w:rPr>
            </w:pPr>
            <w:r w:rsidRPr="006C177E">
              <w:rPr>
                <w:kern w:val="1"/>
                <w:szCs w:val="28"/>
              </w:rPr>
              <w:t>35,000</w:t>
            </w:r>
          </w:p>
        </w:tc>
      </w:tr>
      <w:tr w:rsidR="0039337B" w:rsidRPr="00482BFD" w:rsidTr="005F6759">
        <w:trPr>
          <w:tblCellSpacing w:w="7" w:type="dxa"/>
        </w:trPr>
        <w:tc>
          <w:tcPr>
            <w:tcW w:w="6295" w:type="dxa"/>
            <w:vAlign w:val="bottom"/>
          </w:tcPr>
          <w:p w:rsidR="0039337B" w:rsidRDefault="0039337B" w:rsidP="005F6759">
            <w:pPr>
              <w:pStyle w:val="TextLeader"/>
              <w:tabs>
                <w:tab w:val="clear" w:pos="7200"/>
                <w:tab w:val="right" w:leader="dot" w:pos="6638"/>
              </w:tabs>
              <w:rPr>
                <w:kern w:val="1"/>
              </w:rPr>
            </w:pPr>
            <w:r>
              <w:rPr>
                <w:kern w:val="1"/>
              </w:rPr>
              <w:t>Total variable manufacturing overhead</w:t>
            </w:r>
            <w:r>
              <w:rPr>
                <w:kern w:val="1"/>
              </w:rPr>
              <w:tab/>
            </w:r>
          </w:p>
        </w:tc>
        <w:tc>
          <w:tcPr>
            <w:tcW w:w="1599" w:type="dxa"/>
          </w:tcPr>
          <w:p w:rsidR="0039337B" w:rsidRPr="006C177E" w:rsidRDefault="0039337B" w:rsidP="005F6759">
            <w:pPr>
              <w:pStyle w:val="TextRight"/>
              <w:rPr>
                <w:kern w:val="1"/>
                <w:szCs w:val="28"/>
              </w:rPr>
            </w:pPr>
            <w:r w:rsidRPr="006C177E">
              <w:rPr>
                <w:szCs w:val="28"/>
              </w:rPr>
              <w:t>   15,000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selling expense</w:t>
            </w:r>
            <w:r>
              <w:rPr>
                <w:kern w:val="1"/>
              </w:rPr>
              <w:tab/>
            </w:r>
          </w:p>
        </w:tc>
        <w:tc>
          <w:tcPr>
            <w:tcW w:w="1599" w:type="dxa"/>
          </w:tcPr>
          <w:p w:rsidR="0039337B" w:rsidRPr="006C177E" w:rsidRDefault="0039337B" w:rsidP="005F6759">
            <w:pPr>
              <w:pStyle w:val="TextRight"/>
              <w:rPr>
                <w:szCs w:val="28"/>
              </w:rPr>
            </w:pPr>
            <w:r w:rsidRPr="006C177E">
              <w:rPr>
                <w:szCs w:val="28"/>
              </w:rPr>
              <w:t>12,000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Variable administrative expense</w:t>
            </w:r>
            <w:r>
              <w:rPr>
                <w:kern w:val="1"/>
              </w:rPr>
              <w:tab/>
            </w:r>
          </w:p>
        </w:tc>
        <w:tc>
          <w:tcPr>
            <w:tcW w:w="1599" w:type="dxa"/>
          </w:tcPr>
          <w:p w:rsidR="0039337B" w:rsidRPr="00B66E76" w:rsidRDefault="00B66E76" w:rsidP="005F6759">
            <w:pPr>
              <w:pStyle w:val="TextRight"/>
              <w:rPr>
                <w:szCs w:val="28"/>
                <w:u w:val="single"/>
              </w:rPr>
            </w:pPr>
            <w:r w:rsidRPr="00B66E76">
              <w:rPr>
                <w:szCs w:val="28"/>
                <w:u w:val="single"/>
              </w:rPr>
              <w:t>     </w:t>
            </w:r>
            <w:r w:rsidR="0039337B" w:rsidRPr="00B66E76">
              <w:rPr>
                <w:szCs w:val="28"/>
                <w:u w:val="single"/>
              </w:rPr>
              <w:t>4,000</w:t>
            </w:r>
          </w:p>
        </w:tc>
      </w:tr>
      <w:tr w:rsidR="0039337B" w:rsidRPr="00482BFD" w:rsidTr="005F6759">
        <w:trPr>
          <w:tblCellSpacing w:w="7" w:type="dxa"/>
        </w:trPr>
        <w:tc>
          <w:tcPr>
            <w:tcW w:w="6295" w:type="dxa"/>
            <w:vAlign w:val="bottom"/>
          </w:tcPr>
          <w:p w:rsidR="0039337B" w:rsidRDefault="0039337B" w:rsidP="00CB780C">
            <w:pPr>
              <w:pStyle w:val="TextLeader"/>
              <w:tabs>
                <w:tab w:val="clear" w:pos="7200"/>
                <w:tab w:val="right" w:leader="dot" w:pos="6638"/>
              </w:tabs>
              <w:rPr>
                <w:kern w:val="1"/>
              </w:rPr>
            </w:pPr>
            <w:r>
              <w:rPr>
                <w:kern w:val="1"/>
              </w:rPr>
              <w:t>Total variable cost (a)</w:t>
            </w:r>
            <w:r>
              <w:rPr>
                <w:kern w:val="1"/>
              </w:rPr>
              <w:tab/>
            </w:r>
          </w:p>
        </w:tc>
        <w:tc>
          <w:tcPr>
            <w:tcW w:w="1599" w:type="dxa"/>
          </w:tcPr>
          <w:p w:rsidR="0039337B" w:rsidRPr="006C177E" w:rsidRDefault="0039337B" w:rsidP="006C177E">
            <w:pPr>
              <w:pStyle w:val="TextRight"/>
              <w:rPr>
                <w:szCs w:val="28"/>
                <w:u w:val="double"/>
              </w:rPr>
            </w:pPr>
            <w:r w:rsidRPr="006C177E">
              <w:rPr>
                <w:szCs w:val="28"/>
                <w:u w:val="double"/>
              </w:rPr>
              <w:t>$1</w:t>
            </w:r>
            <w:r w:rsidR="006C177E">
              <w:rPr>
                <w:szCs w:val="28"/>
                <w:u w:val="double"/>
              </w:rPr>
              <w:t>35</w:t>
            </w:r>
            <w:r w:rsidRPr="006C177E">
              <w:rPr>
                <w:szCs w:val="28"/>
                <w:u w:val="double"/>
              </w:rPr>
              <w:t>,000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6C177E">
            <w:pPr>
              <w:pStyle w:val="TextRight"/>
              <w:rPr>
                <w:szCs w:val="28"/>
              </w:rPr>
            </w:pPr>
            <w:r w:rsidRPr="00B66E76">
              <w:rPr>
                <w:szCs w:val="28"/>
              </w:rPr>
              <w:t>1,000</w:t>
            </w:r>
          </w:p>
        </w:tc>
      </w:tr>
      <w:tr w:rsidR="00B66E76" w:rsidRPr="00482BFD" w:rsidTr="005F6759">
        <w:trPr>
          <w:tblCellSpacing w:w="7" w:type="dxa"/>
        </w:trPr>
        <w:tc>
          <w:tcPr>
            <w:tcW w:w="6295" w:type="dxa"/>
            <w:vAlign w:val="bottom"/>
          </w:tcPr>
          <w:p w:rsidR="00B66E76" w:rsidRDefault="00B66E76" w:rsidP="0039337B">
            <w:pPr>
              <w:pStyle w:val="TextLeader"/>
              <w:tabs>
                <w:tab w:val="clear" w:pos="7200"/>
                <w:tab w:val="right" w:leader="dot" w:pos="6638"/>
              </w:tabs>
              <w:rPr>
                <w:kern w:val="1"/>
              </w:rPr>
            </w:pPr>
            <w:r>
              <w:rPr>
                <w:kern w:val="1"/>
              </w:rPr>
              <w:t>Variable cost per unit produced and sold (a) ÷ (b)</w:t>
            </w:r>
            <w:r>
              <w:rPr>
                <w:kern w:val="1"/>
              </w:rPr>
              <w:tab/>
            </w:r>
          </w:p>
        </w:tc>
        <w:tc>
          <w:tcPr>
            <w:tcW w:w="1599" w:type="dxa"/>
          </w:tcPr>
          <w:p w:rsidR="00B66E76" w:rsidRDefault="00B66E76" w:rsidP="006C177E">
            <w:pPr>
              <w:pStyle w:val="TextRight"/>
              <w:rPr>
                <w:szCs w:val="28"/>
              </w:rPr>
            </w:pPr>
          </w:p>
          <w:p w:rsidR="00B66E76" w:rsidRPr="00B66E76" w:rsidRDefault="00B66E76" w:rsidP="006C177E">
            <w:pPr>
              <w:pStyle w:val="TextRight"/>
              <w:rPr>
                <w:szCs w:val="28"/>
              </w:rPr>
            </w:pPr>
            <w:r>
              <w:rPr>
                <w:szCs w:val="28"/>
              </w:rPr>
              <w:t>$135</w:t>
            </w:r>
          </w:p>
        </w:tc>
      </w:tr>
    </w:tbl>
    <w:p w:rsidR="00B66E76" w:rsidRDefault="00B66E76" w:rsidP="00B66E76">
      <w:pPr>
        <w:pStyle w:val="ProblemNumber"/>
        <w:tabs>
          <w:tab w:val="left" w:pos="540"/>
        </w:tabs>
        <w:spacing w:after="0"/>
        <w:rPr>
          <w:bCs/>
          <w:kern w:val="1"/>
        </w:rPr>
      </w:pPr>
    </w:p>
    <w:p w:rsidR="00B66E76" w:rsidRDefault="00B66E76" w:rsidP="00B66E76">
      <w:pPr>
        <w:pStyle w:val="ProblemNumber"/>
        <w:tabs>
          <w:tab w:val="left" w:pos="540"/>
        </w:tabs>
        <w:spacing w:after="0"/>
        <w:rPr>
          <w:bCs/>
          <w:kern w:val="1"/>
        </w:rPr>
      </w:pPr>
      <w:r>
        <w:rPr>
          <w:bCs/>
          <w:kern w:val="1"/>
        </w:rPr>
        <w:t>5</w:t>
      </w:r>
      <w:r w:rsidR="003A50A4">
        <w:rPr>
          <w:bCs/>
          <w:kern w:val="1"/>
        </w:rPr>
        <w:t>a</w:t>
      </w:r>
      <w:r>
        <w:rPr>
          <w:bCs/>
          <w:kern w:val="1"/>
        </w:rPr>
        <w:t>.</w:t>
      </w:r>
      <w:r>
        <w:rPr>
          <w:bCs/>
          <w:kern w:val="1"/>
        </w:rPr>
        <w:tab/>
        <w:t>The incremental manufacturing cost is computed as follows:</w:t>
      </w:r>
    </w:p>
    <w:p w:rsidR="00B66E76" w:rsidRDefault="00B66E76" w:rsidP="00B66E76">
      <w:pPr>
        <w:pStyle w:val="ProblemNumber"/>
        <w:tabs>
          <w:tab w:val="left" w:pos="540"/>
        </w:tabs>
        <w:spacing w:after="0"/>
        <w:rPr>
          <w:bCs/>
          <w:kern w:val="1"/>
        </w:rPr>
      </w:pPr>
    </w:p>
    <w:tbl>
      <w:tblPr>
        <w:tblW w:w="0" w:type="auto"/>
        <w:tblCellSpacing w:w="7" w:type="dxa"/>
        <w:tblInd w:w="524" w:type="dxa"/>
        <w:tblLayout w:type="fixed"/>
        <w:tblCellMar>
          <w:left w:w="0" w:type="dxa"/>
          <w:right w:w="0" w:type="dxa"/>
        </w:tblCellMar>
        <w:tblLook w:val="0000" w:firstRow="0" w:lastRow="0" w:firstColumn="0" w:lastColumn="0" w:noHBand="0" w:noVBand="0"/>
      </w:tblPr>
      <w:tblGrid>
        <w:gridCol w:w="6316"/>
        <w:gridCol w:w="1620"/>
      </w:tblGrid>
      <w:tr w:rsidR="00B66E76" w:rsidRPr="006C177E"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Direct materials</w:t>
            </w:r>
            <w:r>
              <w:rPr>
                <w:kern w:val="1"/>
              </w:rPr>
              <w:tab/>
            </w:r>
          </w:p>
        </w:tc>
        <w:tc>
          <w:tcPr>
            <w:tcW w:w="1599" w:type="dxa"/>
          </w:tcPr>
          <w:p w:rsidR="00B66E76" w:rsidRPr="006C177E" w:rsidRDefault="00FA64CE" w:rsidP="00FA64CE">
            <w:pPr>
              <w:pStyle w:val="TextRight"/>
              <w:rPr>
                <w:kern w:val="1"/>
                <w:szCs w:val="28"/>
              </w:rPr>
            </w:pPr>
            <w:r>
              <w:rPr>
                <w:szCs w:val="28"/>
              </w:rPr>
              <w:t>$</w:t>
            </w:r>
            <w:r w:rsidR="00B66E76" w:rsidRPr="006C177E">
              <w:rPr>
                <w:szCs w:val="28"/>
              </w:rPr>
              <w:t>  </w:t>
            </w:r>
            <w:r w:rsidR="00B66E76">
              <w:rPr>
                <w:szCs w:val="28"/>
              </w:rPr>
              <w:t>69</w:t>
            </w:r>
            <w:r w:rsidR="00B66E76" w:rsidRPr="006C177E">
              <w:rPr>
                <w:szCs w:val="28"/>
              </w:rPr>
              <w:t>,000</w:t>
            </w:r>
          </w:p>
        </w:tc>
      </w:tr>
      <w:tr w:rsidR="00B66E76" w:rsidRPr="006C177E"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Direct labor</w:t>
            </w:r>
            <w:r>
              <w:rPr>
                <w:kern w:val="1"/>
              </w:rPr>
              <w:tab/>
            </w:r>
          </w:p>
        </w:tc>
        <w:tc>
          <w:tcPr>
            <w:tcW w:w="1599" w:type="dxa"/>
          </w:tcPr>
          <w:p w:rsidR="00B66E76" w:rsidRPr="006C177E" w:rsidRDefault="00B66E76" w:rsidP="005F6759">
            <w:pPr>
              <w:pStyle w:val="TextRight"/>
              <w:rPr>
                <w:szCs w:val="28"/>
              </w:rPr>
            </w:pPr>
            <w:r>
              <w:rPr>
                <w:szCs w:val="28"/>
              </w:rPr>
              <w:t>35</w:t>
            </w:r>
            <w:r w:rsidRPr="006C177E">
              <w:rPr>
                <w:szCs w:val="28"/>
              </w:rPr>
              <w:t>,000</w:t>
            </w:r>
          </w:p>
        </w:tc>
      </w:tr>
      <w:tr w:rsidR="00B66E76" w:rsidRPr="00B66E76" w:rsidTr="005F6759">
        <w:trPr>
          <w:tblCellSpacing w:w="7" w:type="dxa"/>
        </w:trPr>
        <w:tc>
          <w:tcPr>
            <w:tcW w:w="6295" w:type="dxa"/>
            <w:vAlign w:val="bottom"/>
          </w:tcPr>
          <w:p w:rsidR="00B66E76" w:rsidRDefault="00B66E76" w:rsidP="00B66E76">
            <w:pPr>
              <w:pStyle w:val="TextLeader"/>
              <w:tabs>
                <w:tab w:val="clear" w:pos="7200"/>
                <w:tab w:val="right" w:leader="dot" w:pos="6638"/>
              </w:tabs>
              <w:rPr>
                <w:kern w:val="1"/>
              </w:rPr>
            </w:pPr>
            <w:r>
              <w:rPr>
                <w:kern w:val="1"/>
              </w:rPr>
              <w:t>Variable manufacturing overhead</w:t>
            </w:r>
            <w:r>
              <w:rPr>
                <w:kern w:val="1"/>
              </w:rPr>
              <w:tab/>
            </w:r>
          </w:p>
        </w:tc>
        <w:tc>
          <w:tcPr>
            <w:tcW w:w="1599" w:type="dxa"/>
          </w:tcPr>
          <w:p w:rsidR="00B66E76" w:rsidRPr="00B66E76" w:rsidRDefault="00B66E76" w:rsidP="00B66E76">
            <w:pPr>
              <w:pStyle w:val="TextRight"/>
              <w:rPr>
                <w:szCs w:val="28"/>
                <w:u w:val="single"/>
              </w:rPr>
            </w:pPr>
            <w:r w:rsidRPr="00B66E76">
              <w:rPr>
                <w:szCs w:val="28"/>
                <w:u w:val="single"/>
              </w:rPr>
              <w:t>   </w:t>
            </w:r>
            <w:r>
              <w:rPr>
                <w:szCs w:val="28"/>
                <w:u w:val="single"/>
              </w:rPr>
              <w:t>15</w:t>
            </w:r>
            <w:r w:rsidRPr="00B66E76">
              <w:rPr>
                <w:szCs w:val="28"/>
                <w:u w:val="single"/>
              </w:rPr>
              <w:t>,000</w:t>
            </w:r>
          </w:p>
        </w:tc>
      </w:tr>
      <w:tr w:rsidR="00B66E76" w:rsidRPr="006C177E" w:rsidTr="005F6759">
        <w:trPr>
          <w:tblCellSpacing w:w="7" w:type="dxa"/>
        </w:trPr>
        <w:tc>
          <w:tcPr>
            <w:tcW w:w="6295" w:type="dxa"/>
            <w:vAlign w:val="bottom"/>
          </w:tcPr>
          <w:p w:rsidR="00B66E76" w:rsidRDefault="00B66E76" w:rsidP="00BB1862">
            <w:pPr>
              <w:pStyle w:val="TextLeader"/>
              <w:tabs>
                <w:tab w:val="clear" w:pos="7200"/>
                <w:tab w:val="right" w:leader="dot" w:pos="6638"/>
              </w:tabs>
              <w:rPr>
                <w:kern w:val="1"/>
              </w:rPr>
            </w:pPr>
            <w:r>
              <w:rPr>
                <w:kern w:val="1"/>
              </w:rPr>
              <w:t xml:space="preserve">Total </w:t>
            </w:r>
            <w:r w:rsidR="00FA64CE">
              <w:rPr>
                <w:kern w:val="1"/>
              </w:rPr>
              <w:t>incremental</w:t>
            </w:r>
            <w:r>
              <w:rPr>
                <w:kern w:val="1"/>
              </w:rPr>
              <w:t xml:space="preserve"> cost (a)</w:t>
            </w:r>
            <w:r>
              <w:rPr>
                <w:kern w:val="1"/>
              </w:rPr>
              <w:tab/>
            </w:r>
          </w:p>
        </w:tc>
        <w:tc>
          <w:tcPr>
            <w:tcW w:w="1599" w:type="dxa"/>
          </w:tcPr>
          <w:p w:rsidR="00B66E76" w:rsidRPr="006C177E" w:rsidRDefault="00B66E76" w:rsidP="00FA64CE">
            <w:pPr>
              <w:pStyle w:val="TextRight"/>
              <w:rPr>
                <w:szCs w:val="28"/>
                <w:u w:val="double"/>
              </w:rPr>
            </w:pPr>
            <w:r w:rsidRPr="006C177E">
              <w:rPr>
                <w:szCs w:val="28"/>
                <w:u w:val="double"/>
              </w:rPr>
              <w:t>$1</w:t>
            </w:r>
            <w:r w:rsidR="00FA64CE">
              <w:rPr>
                <w:szCs w:val="28"/>
                <w:u w:val="double"/>
              </w:rPr>
              <w:t>19</w:t>
            </w:r>
            <w:r w:rsidRPr="006C177E">
              <w:rPr>
                <w:szCs w:val="28"/>
                <w:u w:val="double"/>
              </w:rPr>
              <w:t>,000</w:t>
            </w:r>
          </w:p>
        </w:tc>
      </w:tr>
      <w:tr w:rsidR="00B66E76" w:rsidRPr="00B66E76" w:rsidTr="005F6759">
        <w:trPr>
          <w:tblCellSpacing w:w="7" w:type="dxa"/>
        </w:trPr>
        <w:tc>
          <w:tcPr>
            <w:tcW w:w="6295" w:type="dxa"/>
            <w:vAlign w:val="bottom"/>
          </w:tcPr>
          <w:p w:rsidR="00B66E76" w:rsidRDefault="00B66E76" w:rsidP="005F6759">
            <w:pPr>
              <w:pStyle w:val="TextLeader"/>
              <w:tabs>
                <w:tab w:val="clear" w:pos="7200"/>
                <w:tab w:val="right" w:leader="dot" w:pos="6638"/>
              </w:tabs>
              <w:rPr>
                <w:kern w:val="1"/>
              </w:rPr>
            </w:pPr>
            <w:r>
              <w:rPr>
                <w:kern w:val="1"/>
              </w:rPr>
              <w:t>Number of units produced and sold (b)</w:t>
            </w:r>
            <w:r>
              <w:rPr>
                <w:kern w:val="1"/>
              </w:rPr>
              <w:tab/>
            </w:r>
          </w:p>
        </w:tc>
        <w:tc>
          <w:tcPr>
            <w:tcW w:w="1599" w:type="dxa"/>
          </w:tcPr>
          <w:p w:rsidR="00B66E76" w:rsidRPr="00B66E76" w:rsidRDefault="00B66E76" w:rsidP="005F6759">
            <w:pPr>
              <w:pStyle w:val="TextRight"/>
              <w:rPr>
                <w:szCs w:val="28"/>
              </w:rPr>
            </w:pPr>
            <w:r w:rsidRPr="00B66E76">
              <w:rPr>
                <w:szCs w:val="28"/>
              </w:rPr>
              <w:t>1,000</w:t>
            </w:r>
          </w:p>
        </w:tc>
      </w:tr>
      <w:tr w:rsidR="00B66E76" w:rsidRPr="00B66E76" w:rsidTr="005F6759">
        <w:trPr>
          <w:tblCellSpacing w:w="7" w:type="dxa"/>
        </w:trPr>
        <w:tc>
          <w:tcPr>
            <w:tcW w:w="6295" w:type="dxa"/>
            <w:vAlign w:val="bottom"/>
          </w:tcPr>
          <w:p w:rsidR="00B66E76" w:rsidRDefault="00FA64CE" w:rsidP="00FA64CE">
            <w:pPr>
              <w:pStyle w:val="TextLeader"/>
              <w:tabs>
                <w:tab w:val="clear" w:pos="7200"/>
                <w:tab w:val="right" w:leader="dot" w:pos="6638"/>
              </w:tabs>
              <w:rPr>
                <w:kern w:val="1"/>
              </w:rPr>
            </w:pPr>
            <w:r>
              <w:rPr>
                <w:kern w:val="1"/>
              </w:rPr>
              <w:t>Incremental</w:t>
            </w:r>
            <w:r w:rsidR="00B66E76">
              <w:rPr>
                <w:kern w:val="1"/>
              </w:rPr>
              <w:t xml:space="preserve"> cost per unit</w:t>
            </w:r>
            <w:r>
              <w:rPr>
                <w:kern w:val="1"/>
              </w:rPr>
              <w:t xml:space="preserve"> </w:t>
            </w:r>
            <w:r w:rsidR="00B66E76">
              <w:rPr>
                <w:kern w:val="1"/>
              </w:rPr>
              <w:t>produced (a) ÷ (b)</w:t>
            </w:r>
            <w:r w:rsidR="00B66E76">
              <w:rPr>
                <w:kern w:val="1"/>
              </w:rPr>
              <w:tab/>
            </w:r>
          </w:p>
        </w:tc>
        <w:tc>
          <w:tcPr>
            <w:tcW w:w="1599" w:type="dxa"/>
          </w:tcPr>
          <w:p w:rsidR="00B66E76" w:rsidRPr="00B66E76" w:rsidRDefault="00B66E76" w:rsidP="00FA64CE">
            <w:pPr>
              <w:pStyle w:val="TextRight"/>
              <w:rPr>
                <w:szCs w:val="28"/>
              </w:rPr>
            </w:pPr>
            <w:r>
              <w:rPr>
                <w:szCs w:val="28"/>
              </w:rPr>
              <w:t>$1</w:t>
            </w:r>
            <w:r w:rsidR="00FA64CE">
              <w:rPr>
                <w:szCs w:val="28"/>
              </w:rPr>
              <w:t>19</w:t>
            </w:r>
          </w:p>
        </w:tc>
      </w:tr>
    </w:tbl>
    <w:p w:rsidR="00FA64CE" w:rsidRDefault="00FA64CE" w:rsidP="00B66E76">
      <w:pPr>
        <w:pStyle w:val="ProblemNumber"/>
        <w:tabs>
          <w:tab w:val="left" w:pos="540"/>
        </w:tabs>
        <w:spacing w:after="0"/>
        <w:rPr>
          <w:bCs/>
          <w:kern w:val="1"/>
        </w:rPr>
      </w:pPr>
      <w:r>
        <w:rPr>
          <w:bCs/>
          <w:kern w:val="1"/>
        </w:rPr>
        <w:br w:type="page"/>
      </w:r>
    </w:p>
    <w:p w:rsidR="00A85542" w:rsidRDefault="00A85542" w:rsidP="00A85542">
      <w:pPr>
        <w:pStyle w:val="ProblemNumber"/>
        <w:rPr>
          <w:kern w:val="1"/>
        </w:rPr>
      </w:pPr>
      <w:r>
        <w:rPr>
          <w:b/>
          <w:bCs/>
          <w:kern w:val="1"/>
        </w:rPr>
        <w:lastRenderedPageBreak/>
        <w:t xml:space="preserve">Problem </w:t>
      </w:r>
      <w:r w:rsidR="002E196A">
        <w:rPr>
          <w:b/>
          <w:bCs/>
          <w:kern w:val="1"/>
        </w:rPr>
        <w:t>1</w:t>
      </w:r>
      <w:r>
        <w:rPr>
          <w:b/>
          <w:bCs/>
          <w:kern w:val="1"/>
        </w:rPr>
        <w:t>-2</w:t>
      </w:r>
      <w:r w:rsidR="00FA64CE">
        <w:rPr>
          <w:b/>
          <w:bCs/>
          <w:kern w:val="1"/>
        </w:rPr>
        <w:t>5</w:t>
      </w:r>
      <w:r>
        <w:rPr>
          <w:kern w:val="1"/>
        </w:rPr>
        <w:t xml:space="preserve"> (</w:t>
      </w:r>
      <w:r w:rsidR="00EB2938">
        <w:rPr>
          <w:kern w:val="1"/>
        </w:rPr>
        <w:t>30</w:t>
      </w:r>
      <w:r>
        <w:rPr>
          <w:kern w:val="1"/>
        </w:rPr>
        <w:t xml:space="preserve">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FA64CE">
            <w:pPr>
              <w:pStyle w:val="NumberedPart"/>
              <w:rPr>
                <w:kern w:val="1"/>
              </w:rPr>
            </w:pPr>
            <w:r>
              <w:rPr>
                <w:kern w:val="1"/>
              </w:rPr>
              <w:tab/>
            </w:r>
            <w:r w:rsidR="00FA64CE">
              <w:rPr>
                <w:kern w:val="1"/>
              </w:rPr>
              <w:t>1</w:t>
            </w:r>
            <w:r>
              <w:rPr>
                <w:kern w:val="1"/>
              </w:rPr>
              <w:t>.</w:t>
            </w:r>
          </w:p>
        </w:tc>
        <w:tc>
          <w:tcPr>
            <w:tcW w:w="8544" w:type="dxa"/>
            <w:gridSpan w:val="3"/>
            <w:vAlign w:val="bottom"/>
          </w:tcPr>
          <w:p w:rsidR="00A85542" w:rsidRDefault="00A85542" w:rsidP="003A0EBA">
            <w:pPr>
              <w:pStyle w:val="TextCentered"/>
              <w:rPr>
                <w:kern w:val="1"/>
              </w:rPr>
            </w:pPr>
            <w:r>
              <w:rPr>
                <w:kern w:val="1"/>
              </w:rPr>
              <w:t>Milden Company</w:t>
            </w:r>
            <w:r>
              <w:rPr>
                <w:kern w:val="1"/>
              </w:rPr>
              <w:br/>
            </w:r>
            <w:r w:rsidR="00C05744">
              <w:rPr>
                <w:kern w:val="1"/>
              </w:rPr>
              <w:t xml:space="preserve">Contribution Format </w:t>
            </w:r>
            <w:r>
              <w:rPr>
                <w:kern w:val="1"/>
              </w:rPr>
              <w:t>Income Statement</w:t>
            </w:r>
            <w:r>
              <w:rPr>
                <w:kern w:val="1"/>
              </w:rPr>
              <w:br/>
              <w:t xml:space="preserve">For the </w:t>
            </w:r>
            <w:r w:rsidR="006B2C93">
              <w:rPr>
                <w:kern w:val="1"/>
              </w:rPr>
              <w:t>Next Quarter</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A64CE" w:rsidRDefault="00FA64CE" w:rsidP="009E6048">
      <w:pPr>
        <w:pStyle w:val="Exercisenumber"/>
      </w:pPr>
      <w:r>
        <w:br w:type="page"/>
      </w:r>
    </w:p>
    <w:p w:rsidR="00FA64CE" w:rsidRDefault="00FA64CE" w:rsidP="00FA64CE">
      <w:pPr>
        <w:pStyle w:val="ProblemNumber"/>
        <w:rPr>
          <w:kern w:val="1"/>
        </w:rPr>
      </w:pPr>
      <w:r>
        <w:rPr>
          <w:b/>
          <w:bCs/>
          <w:kern w:val="1"/>
        </w:rPr>
        <w:lastRenderedPageBreak/>
        <w:t>Problem 1-25</w:t>
      </w:r>
      <w:r>
        <w:rPr>
          <w:kern w:val="1"/>
        </w:rPr>
        <w:t xml:space="preserve"> (</w:t>
      </w:r>
      <w:r w:rsidR="00EB2938">
        <w:rPr>
          <w:kern w:val="1"/>
        </w:rPr>
        <w:t>continued</w:t>
      </w:r>
      <w:r>
        <w:rPr>
          <w:kern w:val="1"/>
        </w:rPr>
        <w:t>)</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41"/>
        <w:gridCol w:w="14"/>
        <w:gridCol w:w="339"/>
        <w:gridCol w:w="1267"/>
        <w:gridCol w:w="1289"/>
        <w:gridCol w:w="241"/>
      </w:tblGrid>
      <w:tr w:rsidR="00FA64CE" w:rsidTr="00DB1B65">
        <w:trPr>
          <w:gridAfter w:val="1"/>
          <w:wAfter w:w="220" w:type="dxa"/>
          <w:tblCellSpacing w:w="7" w:type="dxa"/>
        </w:trPr>
        <w:tc>
          <w:tcPr>
            <w:tcW w:w="360" w:type="dxa"/>
          </w:tcPr>
          <w:p w:rsidR="00FA64CE" w:rsidRDefault="00FA64CE" w:rsidP="00FA64CE">
            <w:pPr>
              <w:pStyle w:val="NumberedPart"/>
              <w:rPr>
                <w:kern w:val="1"/>
              </w:rPr>
            </w:pPr>
            <w:r>
              <w:rPr>
                <w:kern w:val="1"/>
              </w:rPr>
              <w:tab/>
              <w:t>2.</w:t>
            </w:r>
          </w:p>
        </w:tc>
        <w:tc>
          <w:tcPr>
            <w:tcW w:w="8536" w:type="dxa"/>
            <w:gridSpan w:val="5"/>
            <w:vAlign w:val="bottom"/>
          </w:tcPr>
          <w:p w:rsidR="00FA64CE" w:rsidRDefault="00FA64CE" w:rsidP="005F6759">
            <w:pPr>
              <w:pStyle w:val="TextCentered"/>
              <w:rPr>
                <w:kern w:val="1"/>
              </w:rPr>
            </w:pPr>
            <w:r>
              <w:rPr>
                <w:kern w:val="1"/>
              </w:rPr>
              <w:t>Milden Company</w:t>
            </w:r>
            <w:r>
              <w:rPr>
                <w:kern w:val="1"/>
              </w:rPr>
              <w:br/>
              <w:t>Traditional Format Income Statement</w:t>
            </w:r>
            <w:r>
              <w:rPr>
                <w:kern w:val="1"/>
              </w:rPr>
              <w:br/>
              <w:t xml:space="preserve">For the </w:t>
            </w:r>
            <w:r w:rsidR="006B2C93">
              <w:rPr>
                <w:kern w:val="1"/>
              </w:rPr>
              <w:t>Next Quarter</w:t>
            </w:r>
          </w:p>
          <w:p w:rsidR="00FA64CE" w:rsidRDefault="00FA64CE" w:rsidP="005F6759">
            <w:pPr>
              <w:pStyle w:val="6pointlinespace"/>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Sales (</w:t>
            </w:r>
            <w:r w:rsidR="00DB1B65">
              <w:rPr>
                <w:kern w:val="1"/>
              </w:rPr>
              <w:t>12,</w:t>
            </w:r>
            <w:r w:rsidR="006B2C93">
              <w:rPr>
                <w:kern w:val="1"/>
              </w:rPr>
              <w:t>0</w:t>
            </w:r>
            <w:r w:rsidR="00DB1B65">
              <w:rPr>
                <w:kern w:val="1"/>
              </w:rPr>
              <w:t>00</w:t>
            </w:r>
            <w:r>
              <w:rPr>
                <w:kern w:val="1"/>
              </w:rPr>
              <w:t xml:space="preserve"> </w:t>
            </w:r>
            <w:r w:rsidR="00DB1B65">
              <w:rPr>
                <w:kern w:val="1"/>
              </w:rPr>
              <w:t>units</w:t>
            </w:r>
            <w:r>
              <w:rPr>
                <w:kern w:val="1"/>
              </w:rPr>
              <w:t xml:space="preserve"> </w:t>
            </w:r>
            <w:r>
              <w:rPr>
                <w:kern w:val="2"/>
              </w:rPr>
              <w:t>×</w:t>
            </w:r>
            <w:r>
              <w:rPr>
                <w:kern w:val="1"/>
              </w:rPr>
              <w:t xml:space="preserve"> $</w:t>
            </w:r>
            <w:r w:rsidR="00DB1B65">
              <w:rPr>
                <w:kern w:val="1"/>
              </w:rPr>
              <w:t>100</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rPr>
            </w:pPr>
            <w:r>
              <w:rPr>
                <w:kern w:val="1"/>
              </w:rPr>
              <w:t>$1</w:t>
            </w:r>
            <w:r w:rsidR="00DB1B65">
              <w:rPr>
                <w:kern w:val="1"/>
              </w:rPr>
              <w:t>,</w:t>
            </w:r>
            <w:r>
              <w:rPr>
                <w:kern w:val="1"/>
              </w:rPr>
              <w:t>2</w:t>
            </w:r>
            <w:r w:rsidR="006B2C93">
              <w:rPr>
                <w:kern w:val="1"/>
              </w:rPr>
              <w:t>0</w:t>
            </w:r>
            <w:r w:rsidR="00DB1B65">
              <w:rPr>
                <w:kern w:val="1"/>
              </w:rPr>
              <w:t>0</w:t>
            </w:r>
            <w:r>
              <w:rPr>
                <w:kern w:val="1"/>
              </w:rPr>
              <w:t>,000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B2C93">
            <w:pPr>
              <w:pStyle w:val="TextLeader"/>
              <w:tabs>
                <w:tab w:val="clear" w:pos="7200"/>
                <w:tab w:val="right" w:leader="dot" w:pos="5634"/>
              </w:tabs>
              <w:rPr>
                <w:kern w:val="1"/>
              </w:rPr>
            </w:pPr>
            <w:r>
              <w:rPr>
                <w:kern w:val="1"/>
              </w:rPr>
              <w:t xml:space="preserve">Cost of goods sold </w:t>
            </w:r>
            <w:r>
              <w:rPr>
                <w:kern w:val="1"/>
              </w:rPr>
              <w:br/>
              <w:t>(</w:t>
            </w:r>
            <w:r w:rsidR="00DB1B65">
              <w:rPr>
                <w:kern w:val="1"/>
              </w:rPr>
              <w:t>12,</w:t>
            </w:r>
            <w:r w:rsidR="006B2C93">
              <w:rPr>
                <w:kern w:val="1"/>
              </w:rPr>
              <w:t>0</w:t>
            </w:r>
            <w:r w:rsidR="00DB1B65">
              <w:rPr>
                <w:kern w:val="1"/>
              </w:rPr>
              <w:t>00 units</w:t>
            </w:r>
            <w:r>
              <w:rPr>
                <w:kern w:val="1"/>
              </w:rPr>
              <w:t xml:space="preserve"> </w:t>
            </w:r>
            <w:r>
              <w:rPr>
                <w:kern w:val="2"/>
              </w:rPr>
              <w:t>×</w:t>
            </w:r>
            <w:r>
              <w:rPr>
                <w:kern w:val="1"/>
              </w:rPr>
              <w:t xml:space="preserve"> $</w:t>
            </w:r>
            <w:r w:rsidR="00DB1B65">
              <w:rPr>
                <w:kern w:val="1"/>
              </w:rPr>
              <w:t>35</w:t>
            </w:r>
            <w:r>
              <w:rPr>
                <w:kern w:val="1"/>
              </w:rPr>
              <w:t xml:space="preserve"> per </w:t>
            </w:r>
            <w:r w:rsidR="00DB1B65">
              <w:rPr>
                <w:kern w:val="1"/>
              </w:rPr>
              <w:t>unit</w:t>
            </w:r>
            <w:r>
              <w:rPr>
                <w:kern w:val="1"/>
              </w:rPr>
              <w:t>)</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DB1B65">
              <w:rPr>
                <w:kern w:val="1"/>
                <w:u w:val="single"/>
              </w:rPr>
              <w:t>4</w:t>
            </w:r>
            <w:r w:rsidR="006B2C93">
              <w:rPr>
                <w:kern w:val="1"/>
                <w:u w:val="single"/>
              </w:rPr>
              <w:t>20</w:t>
            </w:r>
            <w:r>
              <w:rPr>
                <w:kern w:val="1"/>
                <w:u w:val="single"/>
              </w:rPr>
              <w:t>,</w:t>
            </w:r>
            <w:r w:rsidR="006B2C93">
              <w:rPr>
                <w:kern w:val="1"/>
                <w:u w:val="single"/>
              </w:rPr>
              <w:t>0</w:t>
            </w:r>
            <w:r>
              <w:rPr>
                <w:kern w:val="1"/>
                <w:u w:val="single"/>
              </w:rPr>
              <w:t>00</w:t>
            </w: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00204B">
            <w:pPr>
              <w:pStyle w:val="TextLeader"/>
              <w:tabs>
                <w:tab w:val="clear" w:pos="7200"/>
                <w:tab w:val="right" w:leader="dot" w:pos="5634"/>
              </w:tabs>
              <w:rPr>
                <w:kern w:val="1"/>
              </w:rPr>
            </w:pPr>
            <w:r>
              <w:rPr>
                <w:kern w:val="1"/>
              </w:rPr>
              <w:t>Gross margin</w:t>
            </w:r>
            <w:r>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6B2C93" w:rsidP="006B2C93">
            <w:pPr>
              <w:pStyle w:val="TextRight"/>
              <w:rPr>
                <w:kern w:val="1"/>
              </w:rPr>
            </w:pPr>
            <w:r>
              <w:rPr>
                <w:kern w:val="1"/>
              </w:rPr>
              <w:t>780</w:t>
            </w:r>
            <w:r w:rsidR="00FA64CE">
              <w:rPr>
                <w:kern w:val="1"/>
              </w:rPr>
              <w:t>,</w:t>
            </w:r>
            <w:r>
              <w:rPr>
                <w:kern w:val="1"/>
              </w:rPr>
              <w:t>0</w:t>
            </w:r>
            <w:r w:rsidR="00FA64CE">
              <w:rPr>
                <w:kern w:val="1"/>
              </w:rPr>
              <w:t>00</w:t>
            </w:r>
          </w:p>
        </w:tc>
      </w:tr>
      <w:tr w:rsidR="00FA64CE" w:rsidTr="00504D4D">
        <w:trPr>
          <w:gridAfter w:val="1"/>
          <w:wAfter w:w="220" w:type="dxa"/>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5F6759">
            <w:pPr>
              <w:pStyle w:val="TextLeader"/>
              <w:tabs>
                <w:tab w:val="clear" w:pos="7200"/>
                <w:tab w:val="right" w:leader="dot" w:pos="5918"/>
              </w:tabs>
              <w:rPr>
                <w:kern w:val="1"/>
              </w:rPr>
            </w:pPr>
            <w:r>
              <w:rPr>
                <w:kern w:val="1"/>
              </w:rPr>
              <w:t>Selling and administrative expenses:</w:t>
            </w:r>
          </w:p>
        </w:tc>
        <w:tc>
          <w:tcPr>
            <w:tcW w:w="1592" w:type="dxa"/>
            <w:gridSpan w:val="2"/>
            <w:vAlign w:val="bottom"/>
          </w:tcPr>
          <w:p w:rsidR="00FA64CE" w:rsidRDefault="00FA64CE" w:rsidP="005F6759">
            <w:pPr>
              <w:pStyle w:val="TextRight"/>
              <w:rPr>
                <w:kern w:val="1"/>
              </w:rPr>
            </w:pP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Advertising</w:t>
            </w:r>
            <w:r>
              <w:rPr>
                <w:kern w:val="1"/>
              </w:rPr>
              <w:tab/>
            </w:r>
          </w:p>
        </w:tc>
        <w:tc>
          <w:tcPr>
            <w:tcW w:w="1606" w:type="dxa"/>
            <w:gridSpan w:val="3"/>
            <w:vAlign w:val="bottom"/>
          </w:tcPr>
          <w:p w:rsidR="00FA64CE" w:rsidRDefault="00FA64CE" w:rsidP="0000204B">
            <w:pPr>
              <w:pStyle w:val="TextRight"/>
              <w:rPr>
                <w:kern w:val="1"/>
              </w:rPr>
            </w:pPr>
            <w:r>
              <w:rPr>
                <w:kern w:val="1"/>
              </w:rPr>
              <w:t>$</w:t>
            </w:r>
            <w:r w:rsidR="005F6759">
              <w:rPr>
                <w:kern w:val="1"/>
              </w:rPr>
              <w:t>210,000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277"/>
              <w:rPr>
                <w:kern w:val="1"/>
              </w:rPr>
            </w:pPr>
            <w:r>
              <w:rPr>
                <w:kern w:val="1"/>
              </w:rPr>
              <w:t>Sales commissions</w:t>
            </w:r>
            <w:r>
              <w:rPr>
                <w:kern w:val="1"/>
              </w:rPr>
              <w:br/>
              <w:t>(</w:t>
            </w:r>
            <w:r w:rsidR="005F6759">
              <w:rPr>
                <w:kern w:val="1"/>
              </w:rPr>
              <w:t>6</w:t>
            </w:r>
            <w:r>
              <w:rPr>
                <w:kern w:val="1"/>
              </w:rPr>
              <w:t>% × $1</w:t>
            </w:r>
            <w:r w:rsidR="005F6759">
              <w:rPr>
                <w:kern w:val="1"/>
              </w:rPr>
              <w:t>,</w:t>
            </w:r>
            <w:r>
              <w:rPr>
                <w:kern w:val="1"/>
              </w:rPr>
              <w:t>2</w:t>
            </w:r>
            <w:r w:rsidR="006B2C93">
              <w:rPr>
                <w:kern w:val="1"/>
              </w:rPr>
              <w:t>0</w:t>
            </w:r>
            <w:r w:rsidR="005F6759">
              <w:rPr>
                <w:kern w:val="1"/>
              </w:rPr>
              <w:t>0</w:t>
            </w:r>
            <w:r>
              <w:rPr>
                <w:kern w:val="1"/>
              </w:rPr>
              <w:t>,000)]</w:t>
            </w:r>
            <w:r>
              <w:rPr>
                <w:kern w:val="1"/>
              </w:rPr>
              <w:tab/>
            </w:r>
          </w:p>
        </w:tc>
        <w:tc>
          <w:tcPr>
            <w:tcW w:w="1606" w:type="dxa"/>
            <w:gridSpan w:val="3"/>
            <w:vAlign w:val="bottom"/>
          </w:tcPr>
          <w:p w:rsidR="00FA64CE" w:rsidRDefault="005F6759" w:rsidP="006B2C93">
            <w:pPr>
              <w:pStyle w:val="TextRight"/>
              <w:rPr>
                <w:kern w:val="1"/>
              </w:rPr>
            </w:pPr>
            <w:r>
              <w:rPr>
                <w:kern w:val="1"/>
              </w:rPr>
              <w:t>7</w:t>
            </w:r>
            <w:r w:rsidR="006B2C93">
              <w:rPr>
                <w:kern w:val="1"/>
              </w:rPr>
              <w:t>2</w:t>
            </w:r>
            <w:r>
              <w:rPr>
                <w:kern w:val="1"/>
              </w:rPr>
              <w:t>,000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Shipping expense</w:t>
            </w:r>
            <w:r w:rsidR="00FA64CE">
              <w:rPr>
                <w:kern w:val="1"/>
              </w:rPr>
              <w:t xml:space="preserve"> </w:t>
            </w:r>
            <w:r w:rsidR="00FA64CE">
              <w:rPr>
                <w:kern w:val="1"/>
              </w:rPr>
              <w:br/>
            </w:r>
            <w:r>
              <w:rPr>
                <w:kern w:val="1"/>
              </w:rPr>
              <w:t xml:space="preserve">[$28,000 + </w:t>
            </w:r>
            <w:r w:rsidR="00FA64CE">
              <w:rPr>
                <w:kern w:val="1"/>
              </w:rPr>
              <w:t>(</w:t>
            </w:r>
            <w:r>
              <w:rPr>
                <w:kern w:val="1"/>
              </w:rPr>
              <w:t>12,</w:t>
            </w:r>
            <w:r w:rsidR="006B2C93">
              <w:rPr>
                <w:kern w:val="1"/>
              </w:rPr>
              <w:t>0</w:t>
            </w:r>
            <w:r>
              <w:rPr>
                <w:kern w:val="1"/>
              </w:rPr>
              <w:t>00 units</w:t>
            </w:r>
            <w:r w:rsidR="00FA64CE">
              <w:rPr>
                <w:kern w:val="1"/>
              </w:rPr>
              <w:t xml:space="preserve"> × $</w:t>
            </w:r>
            <w:r>
              <w:rPr>
                <w:kern w:val="1"/>
              </w:rPr>
              <w:t>9.10</w:t>
            </w:r>
            <w:r w:rsidR="00FA64CE">
              <w:rPr>
                <w:kern w:val="1"/>
              </w:rPr>
              <w:t xml:space="preserve"> per </w:t>
            </w:r>
            <w:r>
              <w:rPr>
                <w:kern w:val="1"/>
              </w:rPr>
              <w:t>unit</w:t>
            </w:r>
            <w:r w:rsidR="00FA64CE">
              <w:rPr>
                <w:kern w:val="1"/>
              </w:rPr>
              <w:t>)</w:t>
            </w:r>
            <w:r>
              <w:rPr>
                <w:kern w:val="1"/>
              </w:rPr>
              <w:t>]</w:t>
            </w:r>
            <w:r w:rsidR="00FA64CE">
              <w:rPr>
                <w:kern w:val="1"/>
              </w:rPr>
              <w:tab/>
            </w:r>
          </w:p>
        </w:tc>
        <w:tc>
          <w:tcPr>
            <w:tcW w:w="1606" w:type="dxa"/>
            <w:gridSpan w:val="3"/>
            <w:vAlign w:val="bottom"/>
          </w:tcPr>
          <w:p w:rsidR="00FA64CE" w:rsidRDefault="005F6759" w:rsidP="006B2C93">
            <w:pPr>
              <w:pStyle w:val="TextRight"/>
              <w:rPr>
                <w:kern w:val="1"/>
              </w:rPr>
            </w:pPr>
            <w:r>
              <w:rPr>
                <w:kern w:val="1"/>
              </w:rPr>
              <w:t>1</w:t>
            </w:r>
            <w:r w:rsidR="006B2C93">
              <w:rPr>
                <w:kern w:val="1"/>
              </w:rPr>
              <w:t>37</w:t>
            </w:r>
            <w:r>
              <w:rPr>
                <w:kern w:val="1"/>
              </w:rPr>
              <w:t>,</w:t>
            </w:r>
            <w:r w:rsidR="006B2C93">
              <w:rPr>
                <w:kern w:val="1"/>
              </w:rPr>
              <w:t>20</w:t>
            </w:r>
            <w:r>
              <w:rPr>
                <w:kern w:val="1"/>
              </w:rPr>
              <w:t>0</w:t>
            </w:r>
          </w:p>
        </w:tc>
        <w:tc>
          <w:tcPr>
            <w:tcW w:w="1275" w:type="dxa"/>
            <w:vAlign w:val="bottom"/>
          </w:tcPr>
          <w:p w:rsidR="00FA64CE" w:rsidRDefault="00FA64CE" w:rsidP="005F6759">
            <w:pPr>
              <w:pStyle w:val="TextRight"/>
              <w:rPr>
                <w:kern w:val="1"/>
              </w:rPr>
            </w:pPr>
          </w:p>
        </w:tc>
      </w:tr>
      <w:tr w:rsidR="00FA64CE" w:rsidTr="005F6759">
        <w:trPr>
          <w:gridAfter w:val="1"/>
          <w:wAfter w:w="220" w:type="dxa"/>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5F6759" w:rsidP="00504D4D">
            <w:pPr>
              <w:pStyle w:val="TextLeader"/>
              <w:tabs>
                <w:tab w:val="clear" w:pos="7200"/>
                <w:tab w:val="right" w:leader="dot" w:pos="5650"/>
              </w:tabs>
              <w:ind w:left="648" w:right="0"/>
              <w:rPr>
                <w:kern w:val="1"/>
              </w:rPr>
            </w:pPr>
            <w:r>
              <w:rPr>
                <w:kern w:val="1"/>
              </w:rPr>
              <w:t xml:space="preserve">Administrative </w:t>
            </w:r>
            <w:r w:rsidR="00FA64CE">
              <w:rPr>
                <w:kern w:val="1"/>
              </w:rPr>
              <w:t>s</w:t>
            </w:r>
            <w:r>
              <w:rPr>
                <w:kern w:val="1"/>
              </w:rPr>
              <w:t>alaries</w:t>
            </w:r>
            <w:r w:rsidR="00FA64CE">
              <w:rPr>
                <w:kern w:val="1"/>
              </w:rPr>
              <w:tab/>
            </w:r>
          </w:p>
        </w:tc>
        <w:tc>
          <w:tcPr>
            <w:tcW w:w="1606" w:type="dxa"/>
            <w:gridSpan w:val="3"/>
            <w:vAlign w:val="bottom"/>
          </w:tcPr>
          <w:p w:rsidR="00FA64CE" w:rsidRDefault="005F6759" w:rsidP="005F6759">
            <w:pPr>
              <w:pStyle w:val="TextRight"/>
              <w:rPr>
                <w:kern w:val="1"/>
              </w:rPr>
            </w:pPr>
            <w:r>
              <w:rPr>
                <w:kern w:val="1"/>
              </w:rPr>
              <w:t>145,000</w:t>
            </w:r>
          </w:p>
        </w:tc>
        <w:tc>
          <w:tcPr>
            <w:tcW w:w="1275" w:type="dxa"/>
            <w:vAlign w:val="bottom"/>
          </w:tcPr>
          <w:p w:rsidR="00FA64CE" w:rsidRDefault="00FA64CE" w:rsidP="005F6759">
            <w:pPr>
              <w:pStyle w:val="TextRight"/>
              <w:rPr>
                <w:kern w:val="1"/>
              </w:rPr>
            </w:pPr>
          </w:p>
        </w:tc>
      </w:tr>
      <w:tr w:rsidR="0000204B" w:rsidTr="0000204B">
        <w:trPr>
          <w:tblCellSpacing w:w="7" w:type="dxa"/>
        </w:trPr>
        <w:tc>
          <w:tcPr>
            <w:tcW w:w="360" w:type="dxa"/>
            <w:vAlign w:val="bottom"/>
          </w:tcPr>
          <w:p w:rsidR="0000204B" w:rsidRDefault="0000204B" w:rsidP="005F6759">
            <w:pPr>
              <w:pStyle w:val="TextRight"/>
              <w:rPr>
                <w:kern w:val="1"/>
              </w:rPr>
            </w:pPr>
          </w:p>
        </w:tc>
        <w:tc>
          <w:tcPr>
            <w:tcW w:w="5627" w:type="dxa"/>
            <w:vAlign w:val="bottom"/>
          </w:tcPr>
          <w:p w:rsidR="0000204B" w:rsidRDefault="0000204B" w:rsidP="00504D4D">
            <w:pPr>
              <w:pStyle w:val="TextLeader"/>
              <w:tabs>
                <w:tab w:val="clear" w:pos="7200"/>
                <w:tab w:val="right" w:leader="dot" w:pos="5650"/>
              </w:tabs>
              <w:ind w:left="648" w:right="0"/>
              <w:rPr>
                <w:kern w:val="1"/>
              </w:rPr>
            </w:pPr>
            <w:r>
              <w:rPr>
                <w:kern w:val="1"/>
              </w:rPr>
              <w:t>Insurance expense</w:t>
            </w:r>
            <w:r>
              <w:rPr>
                <w:kern w:val="1"/>
              </w:rPr>
              <w:tab/>
            </w:r>
          </w:p>
        </w:tc>
        <w:tc>
          <w:tcPr>
            <w:tcW w:w="1606" w:type="dxa"/>
            <w:gridSpan w:val="3"/>
            <w:vAlign w:val="bottom"/>
          </w:tcPr>
          <w:p w:rsidR="0000204B" w:rsidRDefault="0000204B" w:rsidP="005F6759">
            <w:pPr>
              <w:pStyle w:val="TextRight"/>
              <w:rPr>
                <w:kern w:val="1"/>
              </w:rPr>
            </w:pPr>
            <w:r>
              <w:rPr>
                <w:kern w:val="1"/>
              </w:rPr>
              <w:t>9,000</w:t>
            </w:r>
          </w:p>
        </w:tc>
        <w:tc>
          <w:tcPr>
            <w:tcW w:w="1509" w:type="dxa"/>
            <w:gridSpan w:val="2"/>
            <w:vAlign w:val="bottom"/>
          </w:tcPr>
          <w:p w:rsidR="0000204B" w:rsidRDefault="0000204B" w:rsidP="005F6759">
            <w:pPr>
              <w:pStyle w:val="TextRight"/>
              <w:rPr>
                <w:kern w:val="1"/>
              </w:rPr>
            </w:pPr>
          </w:p>
        </w:tc>
      </w:tr>
      <w:tr w:rsidR="00FA64CE" w:rsidTr="0000204B">
        <w:trPr>
          <w:tblCellSpacing w:w="7" w:type="dxa"/>
        </w:trPr>
        <w:tc>
          <w:tcPr>
            <w:tcW w:w="360" w:type="dxa"/>
            <w:vAlign w:val="bottom"/>
          </w:tcPr>
          <w:p w:rsidR="00FA64CE" w:rsidRDefault="00FA64CE" w:rsidP="005F6759">
            <w:pPr>
              <w:pStyle w:val="TextRight"/>
              <w:rPr>
                <w:kern w:val="1"/>
              </w:rPr>
            </w:pPr>
          </w:p>
        </w:tc>
        <w:tc>
          <w:tcPr>
            <w:tcW w:w="5627" w:type="dxa"/>
            <w:vAlign w:val="bottom"/>
          </w:tcPr>
          <w:p w:rsidR="00FA64CE" w:rsidRDefault="00FA64CE" w:rsidP="00504D4D">
            <w:pPr>
              <w:pStyle w:val="TextLeader"/>
              <w:tabs>
                <w:tab w:val="clear" w:pos="7200"/>
                <w:tab w:val="right" w:leader="dot" w:pos="5650"/>
              </w:tabs>
              <w:ind w:left="648" w:right="0"/>
              <w:rPr>
                <w:kern w:val="1"/>
              </w:rPr>
            </w:pPr>
            <w:r>
              <w:rPr>
                <w:kern w:val="1"/>
              </w:rPr>
              <w:t xml:space="preserve">Depreciation </w:t>
            </w:r>
            <w:r w:rsidR="0000204B">
              <w:rPr>
                <w:kern w:val="1"/>
              </w:rPr>
              <w:t>expense</w:t>
            </w:r>
            <w:r>
              <w:rPr>
                <w:kern w:val="1"/>
              </w:rPr>
              <w:tab/>
            </w:r>
          </w:p>
        </w:tc>
        <w:tc>
          <w:tcPr>
            <w:tcW w:w="1606" w:type="dxa"/>
            <w:gridSpan w:val="3"/>
            <w:vAlign w:val="bottom"/>
          </w:tcPr>
          <w:p w:rsidR="00FA64CE" w:rsidRDefault="00FA64CE" w:rsidP="0000204B">
            <w:pPr>
              <w:pStyle w:val="TextRight"/>
              <w:rPr>
                <w:kern w:val="1"/>
                <w:u w:val="single"/>
              </w:rPr>
            </w:pPr>
            <w:r>
              <w:rPr>
                <w:kern w:val="1"/>
                <w:u w:val="single"/>
              </w:rPr>
              <w:t> </w:t>
            </w:r>
            <w:r w:rsidR="0000204B">
              <w:rPr>
                <w:kern w:val="1"/>
                <w:u w:val="single"/>
              </w:rPr>
              <w:t>76,0</w:t>
            </w:r>
            <w:r>
              <w:rPr>
                <w:kern w:val="1"/>
                <w:u w:val="single"/>
              </w:rPr>
              <w:t>00</w:t>
            </w:r>
          </w:p>
        </w:tc>
        <w:tc>
          <w:tcPr>
            <w:tcW w:w="1509" w:type="dxa"/>
            <w:gridSpan w:val="2"/>
            <w:vAlign w:val="bottom"/>
          </w:tcPr>
          <w:p w:rsidR="00FA64CE" w:rsidRDefault="00FA64CE" w:rsidP="005F6759">
            <w:pPr>
              <w:pStyle w:val="TextRight"/>
              <w:rPr>
                <w:kern w:val="1"/>
              </w:rPr>
            </w:pPr>
          </w:p>
        </w:tc>
      </w:tr>
      <w:tr w:rsidR="00FA64CE" w:rsidTr="00504D4D">
        <w:trPr>
          <w:tblCellSpacing w:w="7" w:type="dxa"/>
        </w:trPr>
        <w:tc>
          <w:tcPr>
            <w:tcW w:w="360" w:type="dxa"/>
            <w:vAlign w:val="bottom"/>
          </w:tcPr>
          <w:p w:rsidR="00FA64CE" w:rsidRDefault="00FA64CE" w:rsidP="005F6759">
            <w:pPr>
              <w:pStyle w:val="TextRight"/>
              <w:rPr>
                <w:kern w:val="1"/>
              </w:rPr>
            </w:pPr>
          </w:p>
        </w:tc>
        <w:tc>
          <w:tcPr>
            <w:tcW w:w="5641" w:type="dxa"/>
            <w:gridSpan w:val="2"/>
            <w:vAlign w:val="bottom"/>
          </w:tcPr>
          <w:p w:rsidR="00FA64CE" w:rsidRDefault="00FA64CE" w:rsidP="00653575">
            <w:pPr>
              <w:pStyle w:val="TextLeader"/>
              <w:tabs>
                <w:tab w:val="clear" w:pos="7200"/>
                <w:tab w:val="right" w:leader="dot" w:pos="5634"/>
              </w:tabs>
              <w:rPr>
                <w:kern w:val="1"/>
              </w:rPr>
            </w:pPr>
            <w:r>
              <w:rPr>
                <w:kern w:val="1"/>
              </w:rPr>
              <w:t>Total selling and administrative expenses</w:t>
            </w:r>
            <w:r w:rsidR="00653575">
              <w:rPr>
                <w:kern w:val="1"/>
              </w:rPr>
              <w:tab/>
            </w:r>
          </w:p>
        </w:tc>
        <w:tc>
          <w:tcPr>
            <w:tcW w:w="1592" w:type="dxa"/>
            <w:gridSpan w:val="2"/>
            <w:vAlign w:val="bottom"/>
          </w:tcPr>
          <w:p w:rsidR="00FA64CE" w:rsidRDefault="00FA64CE" w:rsidP="005F6759">
            <w:pPr>
              <w:pStyle w:val="TextRight"/>
              <w:rPr>
                <w:kern w:val="1"/>
              </w:rPr>
            </w:pPr>
          </w:p>
        </w:tc>
        <w:tc>
          <w:tcPr>
            <w:tcW w:w="1509" w:type="dxa"/>
            <w:gridSpan w:val="2"/>
            <w:vAlign w:val="bottom"/>
          </w:tcPr>
          <w:p w:rsidR="00FA64CE" w:rsidRDefault="00FA64CE" w:rsidP="006B2C93">
            <w:pPr>
              <w:pStyle w:val="TextRight"/>
              <w:rPr>
                <w:kern w:val="1"/>
                <w:u w:val="single"/>
              </w:rPr>
            </w:pPr>
            <w:r>
              <w:rPr>
                <w:kern w:val="1"/>
                <w:u w:val="single"/>
              </w:rPr>
              <w:t>   </w:t>
            </w:r>
            <w:r w:rsidR="0000204B">
              <w:rPr>
                <w:kern w:val="1"/>
                <w:u w:val="single"/>
              </w:rPr>
              <w:t>6</w:t>
            </w:r>
            <w:r w:rsidR="006B2C93">
              <w:rPr>
                <w:kern w:val="1"/>
                <w:u w:val="single"/>
              </w:rPr>
              <w:t>49</w:t>
            </w:r>
            <w:r>
              <w:rPr>
                <w:kern w:val="1"/>
                <w:u w:val="single"/>
              </w:rPr>
              <w:t>,</w:t>
            </w:r>
            <w:r w:rsidR="006B2C93">
              <w:rPr>
                <w:kern w:val="1"/>
                <w:u w:val="single"/>
              </w:rPr>
              <w:t>20</w:t>
            </w:r>
            <w:r w:rsidR="0000204B">
              <w:rPr>
                <w:kern w:val="1"/>
                <w:u w:val="single"/>
              </w:rPr>
              <w:t>0</w:t>
            </w:r>
          </w:p>
        </w:tc>
      </w:tr>
      <w:tr w:rsidR="00FA64CE" w:rsidTr="0000204B">
        <w:trPr>
          <w:tblCellSpacing w:w="7" w:type="dxa"/>
        </w:trPr>
        <w:tc>
          <w:tcPr>
            <w:tcW w:w="360" w:type="dxa"/>
            <w:vAlign w:val="bottom"/>
          </w:tcPr>
          <w:p w:rsidR="00FA64CE" w:rsidRDefault="00FA64CE" w:rsidP="005F6759">
            <w:pPr>
              <w:pStyle w:val="TextRight"/>
              <w:rPr>
                <w:kern w:val="1"/>
              </w:rPr>
            </w:pPr>
          </w:p>
        </w:tc>
        <w:tc>
          <w:tcPr>
            <w:tcW w:w="5980" w:type="dxa"/>
            <w:gridSpan w:val="3"/>
            <w:vAlign w:val="bottom"/>
          </w:tcPr>
          <w:p w:rsidR="00FA64CE" w:rsidRDefault="00FA64CE" w:rsidP="00653575">
            <w:pPr>
              <w:pStyle w:val="TextLeader"/>
              <w:tabs>
                <w:tab w:val="clear" w:pos="7200"/>
                <w:tab w:val="right" w:leader="dot" w:pos="5634"/>
              </w:tabs>
              <w:rPr>
                <w:kern w:val="1"/>
              </w:rPr>
            </w:pPr>
            <w:r>
              <w:rPr>
                <w:kern w:val="1"/>
              </w:rPr>
              <w:t>Net operating income</w:t>
            </w:r>
            <w:r>
              <w:rPr>
                <w:kern w:val="1"/>
              </w:rPr>
              <w:tab/>
            </w:r>
          </w:p>
        </w:tc>
        <w:tc>
          <w:tcPr>
            <w:tcW w:w="1253" w:type="dxa"/>
            <w:vAlign w:val="bottom"/>
          </w:tcPr>
          <w:p w:rsidR="00FA64CE" w:rsidRDefault="00FA64CE" w:rsidP="005F6759">
            <w:pPr>
              <w:pStyle w:val="TextRight"/>
              <w:rPr>
                <w:kern w:val="1"/>
              </w:rPr>
            </w:pPr>
          </w:p>
        </w:tc>
        <w:tc>
          <w:tcPr>
            <w:tcW w:w="1509" w:type="dxa"/>
            <w:gridSpan w:val="2"/>
            <w:vAlign w:val="bottom"/>
          </w:tcPr>
          <w:p w:rsidR="00FA64CE" w:rsidRPr="0000204B" w:rsidRDefault="00FA64CE" w:rsidP="006B2C93">
            <w:pPr>
              <w:pStyle w:val="TextRight"/>
              <w:rPr>
                <w:kern w:val="1"/>
                <w:u w:val="double"/>
              </w:rPr>
            </w:pPr>
            <w:r w:rsidRPr="0000204B">
              <w:rPr>
                <w:kern w:val="1"/>
                <w:u w:val="double"/>
              </w:rPr>
              <w:t>$</w:t>
            </w:r>
            <w:r w:rsidR="0000204B" w:rsidRPr="0000204B">
              <w:rPr>
                <w:kern w:val="1"/>
                <w:u w:val="double"/>
              </w:rPr>
              <w:t>  1</w:t>
            </w:r>
            <w:r w:rsidR="006B2C93">
              <w:rPr>
                <w:kern w:val="1"/>
                <w:u w:val="double"/>
              </w:rPr>
              <w:t>30</w:t>
            </w:r>
            <w:r w:rsidRPr="0000204B">
              <w:rPr>
                <w:kern w:val="1"/>
                <w:u w:val="double"/>
              </w:rPr>
              <w:t>,</w:t>
            </w:r>
            <w:r w:rsidR="006B2C93">
              <w:rPr>
                <w:kern w:val="1"/>
                <w:u w:val="double"/>
              </w:rPr>
              <w:t>80</w:t>
            </w:r>
            <w:r w:rsidRPr="0000204B">
              <w:rPr>
                <w:kern w:val="1"/>
                <w:u w:val="double"/>
              </w:rPr>
              <w:t>0</w:t>
            </w:r>
          </w:p>
        </w:tc>
      </w:tr>
    </w:tbl>
    <w:p w:rsidR="00022038" w:rsidRDefault="00022038" w:rsidP="009E6048">
      <w:pPr>
        <w:pStyle w:val="Exercisenumber"/>
        <w:sectPr w:rsidR="00022038" w:rsidSect="00A85542">
          <w:pgSz w:w="12240" w:h="15840" w:code="1"/>
          <w:pgMar w:top="1440" w:right="1440" w:bottom="1440" w:left="1440" w:header="720" w:footer="720" w:gutter="0"/>
          <w:cols w:space="720"/>
          <w:noEndnote/>
          <w:docGrid w:linePitch="381"/>
        </w:sectPr>
      </w:pPr>
    </w:p>
    <w:p w:rsidR="00022038" w:rsidRDefault="00022038" w:rsidP="00022038">
      <w:pPr>
        <w:pStyle w:val="ProblemNumber"/>
        <w:rPr>
          <w:rFonts w:cs="Tahoma"/>
        </w:rPr>
      </w:pPr>
      <w:r>
        <w:rPr>
          <w:rFonts w:cs="Tahoma"/>
          <w:b/>
          <w:bCs/>
        </w:rPr>
        <w:lastRenderedPageBreak/>
        <w:t xml:space="preserve">Case 1-26 </w:t>
      </w:r>
      <w:r>
        <w:rPr>
          <w:rFonts w:cs="Tahoma"/>
        </w:rPr>
        <w:t>(45 minutes)</w:t>
      </w:r>
    </w:p>
    <w:p w:rsidR="00022038" w:rsidRDefault="00022038" w:rsidP="00022038">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022038" w:rsidTr="00500A14">
        <w:trPr>
          <w:cantSplit/>
        </w:trPr>
        <w:tc>
          <w:tcPr>
            <w:tcW w:w="4518" w:type="dxa"/>
            <w:vAlign w:val="bottom"/>
          </w:tcPr>
          <w:p w:rsidR="00022038" w:rsidRDefault="00022038" w:rsidP="00500A14">
            <w:pPr>
              <w:pStyle w:val="ColumnHead"/>
            </w:pPr>
          </w:p>
        </w:tc>
        <w:tc>
          <w:tcPr>
            <w:tcW w:w="3030" w:type="dxa"/>
            <w:gridSpan w:val="2"/>
            <w:tcBorders>
              <w:bottom w:val="single" w:sz="4" w:space="0" w:color="auto"/>
            </w:tcBorders>
            <w:vAlign w:val="bottom"/>
          </w:tcPr>
          <w:p w:rsidR="00022038" w:rsidRDefault="00022038" w:rsidP="00500A14">
            <w:pPr>
              <w:pStyle w:val="ColumnHead"/>
            </w:pPr>
            <w:r>
              <w:t>Cost Behavior</w:t>
            </w:r>
          </w:p>
        </w:tc>
        <w:tc>
          <w:tcPr>
            <w:tcW w:w="2160" w:type="dxa"/>
            <w:vAlign w:val="bottom"/>
          </w:tcPr>
          <w:p w:rsidR="00022038" w:rsidRDefault="00022038" w:rsidP="00500A14">
            <w:pPr>
              <w:pStyle w:val="ColumnHead"/>
            </w:pPr>
            <w:r>
              <w:t xml:space="preserve">Selling or </w:t>
            </w:r>
            <w:r>
              <w:br/>
              <w:t>Administrative</w:t>
            </w:r>
          </w:p>
        </w:tc>
        <w:tc>
          <w:tcPr>
            <w:tcW w:w="2880" w:type="dxa"/>
            <w:gridSpan w:val="2"/>
            <w:tcBorders>
              <w:bottom w:val="single" w:sz="4" w:space="0" w:color="auto"/>
            </w:tcBorders>
            <w:vAlign w:val="bottom"/>
          </w:tcPr>
          <w:p w:rsidR="00022038" w:rsidRDefault="00022038" w:rsidP="00500A14">
            <w:pPr>
              <w:pStyle w:val="ColumnHead"/>
            </w:pPr>
            <w:r>
              <w:t>Product Cost</w:t>
            </w:r>
          </w:p>
        </w:tc>
      </w:tr>
      <w:tr w:rsidR="00022038" w:rsidTr="00500A14">
        <w:tc>
          <w:tcPr>
            <w:tcW w:w="4518" w:type="dxa"/>
            <w:vAlign w:val="bottom"/>
          </w:tcPr>
          <w:p w:rsidR="00022038" w:rsidRDefault="00022038" w:rsidP="00500A14">
            <w:pPr>
              <w:pStyle w:val="ColumnHead"/>
            </w:pPr>
            <w:r>
              <w:t>Cost Item</w:t>
            </w:r>
          </w:p>
        </w:tc>
        <w:tc>
          <w:tcPr>
            <w:tcW w:w="1500" w:type="dxa"/>
            <w:tcBorders>
              <w:top w:val="single" w:sz="4" w:space="0" w:color="auto"/>
            </w:tcBorders>
            <w:vAlign w:val="bottom"/>
          </w:tcPr>
          <w:p w:rsidR="00022038" w:rsidRDefault="00022038" w:rsidP="00500A14">
            <w:pPr>
              <w:pStyle w:val="ColumnHead"/>
            </w:pPr>
            <w:r>
              <w:t>Variable</w:t>
            </w:r>
          </w:p>
        </w:tc>
        <w:tc>
          <w:tcPr>
            <w:tcW w:w="1530" w:type="dxa"/>
            <w:tcBorders>
              <w:top w:val="single" w:sz="4" w:space="0" w:color="auto"/>
            </w:tcBorders>
            <w:vAlign w:val="bottom"/>
          </w:tcPr>
          <w:p w:rsidR="00022038" w:rsidRDefault="00022038" w:rsidP="00500A14">
            <w:pPr>
              <w:pStyle w:val="ColumnHead"/>
            </w:pPr>
            <w:r>
              <w:t>Fixed</w:t>
            </w:r>
          </w:p>
        </w:tc>
        <w:tc>
          <w:tcPr>
            <w:tcW w:w="2160" w:type="dxa"/>
            <w:vAlign w:val="bottom"/>
          </w:tcPr>
          <w:p w:rsidR="00022038" w:rsidRDefault="00022038" w:rsidP="00500A14">
            <w:pPr>
              <w:pStyle w:val="ColumnHead"/>
            </w:pPr>
            <w:r>
              <w:t>Cost</w:t>
            </w:r>
          </w:p>
        </w:tc>
        <w:tc>
          <w:tcPr>
            <w:tcW w:w="1530" w:type="dxa"/>
            <w:tcBorders>
              <w:top w:val="single" w:sz="4" w:space="0" w:color="auto"/>
            </w:tcBorders>
            <w:vAlign w:val="bottom"/>
          </w:tcPr>
          <w:p w:rsidR="00022038" w:rsidRDefault="00022038" w:rsidP="00500A14">
            <w:pPr>
              <w:pStyle w:val="ColumnHead"/>
            </w:pPr>
            <w:r>
              <w:t>Direct</w:t>
            </w:r>
          </w:p>
        </w:tc>
        <w:tc>
          <w:tcPr>
            <w:tcW w:w="1350" w:type="dxa"/>
            <w:tcBorders>
              <w:top w:val="single" w:sz="4" w:space="0" w:color="auto"/>
            </w:tcBorders>
            <w:vAlign w:val="bottom"/>
          </w:tcPr>
          <w:p w:rsidR="00022038" w:rsidRDefault="00022038" w:rsidP="00500A14">
            <w:pPr>
              <w:pStyle w:val="ColumnHead"/>
            </w:pPr>
            <w:r>
              <w:t>Indirect</w:t>
            </w:r>
          </w:p>
        </w:tc>
      </w:tr>
      <w:tr w:rsidR="00022038" w:rsidTr="00500A14">
        <w:tc>
          <w:tcPr>
            <w:tcW w:w="4518" w:type="dxa"/>
          </w:tcPr>
          <w:p w:rsidR="00022038" w:rsidRDefault="00022038" w:rsidP="00500A14">
            <w:pPr>
              <w:pStyle w:val="TextLeader"/>
              <w:tabs>
                <w:tab w:val="clear" w:pos="7200"/>
                <w:tab w:val="right" w:leader="dot" w:pos="4140"/>
              </w:tabs>
            </w:pPr>
            <w:r>
              <w:t>Direct labor</w:t>
            </w:r>
            <w:r>
              <w:tab/>
            </w:r>
          </w:p>
        </w:tc>
        <w:tc>
          <w:tcPr>
            <w:tcW w:w="1500" w:type="dxa"/>
            <w:vAlign w:val="bottom"/>
          </w:tcPr>
          <w:p w:rsidR="00022038" w:rsidRDefault="00022038" w:rsidP="00500A14">
            <w:pPr>
              <w:pStyle w:val="TextRight"/>
            </w:pPr>
            <w:r>
              <w:t>$118,000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$118,000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Advertising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$50,000</w:t>
            </w:r>
          </w:p>
        </w:tc>
        <w:tc>
          <w:tcPr>
            <w:tcW w:w="2160" w:type="dxa"/>
            <w:vAlign w:val="bottom"/>
          </w:tcPr>
          <w:p w:rsidR="00022038" w:rsidRDefault="00022038" w:rsidP="00500A14">
            <w:pPr>
              <w:pStyle w:val="TextRight"/>
              <w:ind w:right="417"/>
            </w:pPr>
            <w:r>
              <w:t>$50,000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Factory supervision</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$40,000</w:t>
            </w:r>
          </w:p>
        </w:tc>
      </w:tr>
      <w:tr w:rsidR="00022038" w:rsidTr="00500A14">
        <w:tc>
          <w:tcPr>
            <w:tcW w:w="4518" w:type="dxa"/>
          </w:tcPr>
          <w:p w:rsidR="00022038" w:rsidRDefault="00022038" w:rsidP="00500A14">
            <w:pPr>
              <w:pStyle w:val="TextLeader"/>
              <w:tabs>
                <w:tab w:val="clear" w:pos="7200"/>
                <w:tab w:val="right" w:leader="dot" w:pos="4140"/>
              </w:tabs>
            </w:pPr>
            <w:r>
              <w:t>Property taxes,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3,500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3,500</w:t>
            </w:r>
          </w:p>
        </w:tc>
      </w:tr>
      <w:tr w:rsidR="00022038" w:rsidTr="00500A14">
        <w:tc>
          <w:tcPr>
            <w:tcW w:w="4518" w:type="dxa"/>
          </w:tcPr>
          <w:p w:rsidR="00022038" w:rsidRDefault="00022038" w:rsidP="00500A14">
            <w:pPr>
              <w:pStyle w:val="TextLeader"/>
              <w:tabs>
                <w:tab w:val="clear" w:pos="7200"/>
                <w:tab w:val="right" w:leader="dot" w:pos="4140"/>
              </w:tabs>
            </w:pPr>
            <w:r>
              <w:t>Sales commissions</w:t>
            </w:r>
            <w:r>
              <w:tab/>
            </w:r>
          </w:p>
        </w:tc>
        <w:tc>
          <w:tcPr>
            <w:tcW w:w="1500" w:type="dxa"/>
            <w:vAlign w:val="bottom"/>
          </w:tcPr>
          <w:p w:rsidR="00022038" w:rsidRDefault="00022038" w:rsidP="00500A14">
            <w:pPr>
              <w:pStyle w:val="TextRight"/>
            </w:pPr>
            <w:r>
              <w:t>80,000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80,000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Insurance, factory</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2,500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2,500</w:t>
            </w:r>
          </w:p>
        </w:tc>
      </w:tr>
      <w:tr w:rsidR="00022038" w:rsidTr="00500A14">
        <w:tc>
          <w:tcPr>
            <w:tcW w:w="4518" w:type="dxa"/>
          </w:tcPr>
          <w:p w:rsidR="00022038" w:rsidRDefault="00022038" w:rsidP="00500A14">
            <w:pPr>
              <w:pStyle w:val="TextLeader"/>
              <w:tabs>
                <w:tab w:val="clear" w:pos="7200"/>
                <w:tab w:val="right" w:leader="dot" w:pos="4140"/>
              </w:tabs>
            </w:pPr>
            <w:r>
              <w:t>Depreciation, administrative office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4,000</w:t>
            </w:r>
          </w:p>
        </w:tc>
        <w:tc>
          <w:tcPr>
            <w:tcW w:w="2160" w:type="dxa"/>
            <w:vAlign w:val="bottom"/>
          </w:tcPr>
          <w:p w:rsidR="00022038" w:rsidRDefault="00022038" w:rsidP="00500A14">
            <w:pPr>
              <w:pStyle w:val="TextRight"/>
              <w:ind w:right="417"/>
            </w:pPr>
            <w:r>
              <w:t>4,000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Lease cost, factory equipment</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12,000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12,000</w:t>
            </w:r>
          </w:p>
        </w:tc>
      </w:tr>
      <w:tr w:rsidR="00022038" w:rsidTr="00500A14">
        <w:tc>
          <w:tcPr>
            <w:tcW w:w="4518" w:type="dxa"/>
          </w:tcPr>
          <w:p w:rsidR="00022038" w:rsidRDefault="00022038" w:rsidP="00500A14">
            <w:pPr>
              <w:pStyle w:val="TextLeader"/>
              <w:tabs>
                <w:tab w:val="clear" w:pos="7200"/>
                <w:tab w:val="right" w:leader="dot" w:pos="4140"/>
              </w:tabs>
            </w:pPr>
            <w:r>
              <w:t>Indirect materials, factory</w:t>
            </w:r>
            <w:r>
              <w:tab/>
            </w:r>
          </w:p>
        </w:tc>
        <w:tc>
          <w:tcPr>
            <w:tcW w:w="1500" w:type="dxa"/>
            <w:vAlign w:val="bottom"/>
          </w:tcPr>
          <w:p w:rsidR="00022038" w:rsidRDefault="00022038" w:rsidP="00500A14">
            <w:pPr>
              <w:pStyle w:val="TextRight"/>
            </w:pPr>
            <w:r>
              <w:t>6,000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6,000</w:t>
            </w:r>
          </w:p>
        </w:tc>
      </w:tr>
      <w:tr w:rsidR="00022038" w:rsidTr="00500A14">
        <w:tc>
          <w:tcPr>
            <w:tcW w:w="4518" w:type="dxa"/>
          </w:tcPr>
          <w:p w:rsidR="00022038" w:rsidRDefault="00022038" w:rsidP="00500A14">
            <w:pPr>
              <w:pStyle w:val="TextLeader"/>
              <w:tabs>
                <w:tab w:val="clear" w:pos="7200"/>
                <w:tab w:val="right" w:leader="dot" w:pos="4140"/>
              </w:tabs>
            </w:pPr>
            <w:r>
              <w:t>Depreciation, factory building</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10,000</w:t>
            </w: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r>
              <w:t>10,000</w:t>
            </w:r>
          </w:p>
        </w:tc>
      </w:tr>
      <w:tr w:rsidR="00022038" w:rsidTr="00500A14">
        <w:tc>
          <w:tcPr>
            <w:tcW w:w="4518" w:type="dxa"/>
          </w:tcPr>
          <w:p w:rsidR="00022038" w:rsidRDefault="00022038" w:rsidP="00500A14">
            <w:pPr>
              <w:pStyle w:val="TextLeader"/>
              <w:tabs>
                <w:tab w:val="clear" w:pos="7200"/>
                <w:tab w:val="right" w:leader="dot" w:pos="4140"/>
              </w:tabs>
            </w:pPr>
            <w:r>
              <w:t>Administrative office supplies</w:t>
            </w:r>
            <w:r>
              <w:tab/>
            </w:r>
          </w:p>
        </w:tc>
        <w:tc>
          <w:tcPr>
            <w:tcW w:w="1500" w:type="dxa"/>
            <w:vAlign w:val="bottom"/>
          </w:tcPr>
          <w:p w:rsidR="00022038" w:rsidRDefault="00022038" w:rsidP="00500A14">
            <w:pPr>
              <w:pStyle w:val="TextRight"/>
            </w:pPr>
            <w:r>
              <w:t>3,000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r>
              <w:t>3,000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Administrative office salaries</w:t>
            </w:r>
            <w:r>
              <w:tab/>
            </w:r>
          </w:p>
        </w:tc>
        <w:tc>
          <w:tcPr>
            <w:tcW w:w="1500" w:type="dxa"/>
            <w:vAlign w:val="bottom"/>
          </w:tcPr>
          <w:p w:rsidR="00022038" w:rsidRDefault="00022038" w:rsidP="00500A14">
            <w:pPr>
              <w:pStyle w:val="TextRight"/>
            </w:pPr>
          </w:p>
        </w:tc>
        <w:tc>
          <w:tcPr>
            <w:tcW w:w="1530" w:type="dxa"/>
            <w:vAlign w:val="bottom"/>
          </w:tcPr>
          <w:p w:rsidR="00022038" w:rsidRDefault="00022038" w:rsidP="00500A14">
            <w:pPr>
              <w:pStyle w:val="TextRight"/>
            </w:pPr>
            <w:r>
              <w:t>60,000</w:t>
            </w:r>
          </w:p>
        </w:tc>
        <w:tc>
          <w:tcPr>
            <w:tcW w:w="2160" w:type="dxa"/>
            <w:vAlign w:val="bottom"/>
          </w:tcPr>
          <w:p w:rsidR="00022038" w:rsidRDefault="00022038" w:rsidP="00500A14">
            <w:pPr>
              <w:pStyle w:val="TextRight"/>
              <w:ind w:right="417"/>
            </w:pPr>
            <w:r>
              <w:t>60,000</w:t>
            </w:r>
          </w:p>
        </w:tc>
        <w:tc>
          <w:tcPr>
            <w:tcW w:w="1530" w:type="dxa"/>
            <w:vAlign w:val="bottom"/>
          </w:tcPr>
          <w:p w:rsidR="00022038" w:rsidRDefault="00022038" w:rsidP="00500A14">
            <w:pPr>
              <w:pStyle w:val="TextRight"/>
            </w:pP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Direct materials used</w:t>
            </w:r>
            <w:r>
              <w:tab/>
            </w:r>
          </w:p>
        </w:tc>
        <w:tc>
          <w:tcPr>
            <w:tcW w:w="1500" w:type="dxa"/>
            <w:vAlign w:val="bottom"/>
          </w:tcPr>
          <w:p w:rsidR="00022038" w:rsidRDefault="00022038" w:rsidP="00500A14">
            <w:pPr>
              <w:pStyle w:val="TextRight"/>
            </w:pPr>
            <w:r>
              <w:t>94,000</w:t>
            </w:r>
          </w:p>
        </w:tc>
        <w:tc>
          <w:tcPr>
            <w:tcW w:w="1530" w:type="dxa"/>
            <w:vAlign w:val="bottom"/>
          </w:tcPr>
          <w:p w:rsidR="00022038" w:rsidRDefault="00022038" w:rsidP="00500A14">
            <w:pPr>
              <w:pStyle w:val="TextRight"/>
            </w:pPr>
          </w:p>
        </w:tc>
        <w:tc>
          <w:tcPr>
            <w:tcW w:w="2160" w:type="dxa"/>
            <w:vAlign w:val="bottom"/>
          </w:tcPr>
          <w:p w:rsidR="00022038" w:rsidRDefault="00022038" w:rsidP="00500A14">
            <w:pPr>
              <w:pStyle w:val="TextRight"/>
              <w:ind w:right="417"/>
            </w:pPr>
          </w:p>
        </w:tc>
        <w:tc>
          <w:tcPr>
            <w:tcW w:w="1530" w:type="dxa"/>
            <w:vAlign w:val="bottom"/>
          </w:tcPr>
          <w:p w:rsidR="00022038" w:rsidRDefault="00022038" w:rsidP="00500A14">
            <w:pPr>
              <w:pStyle w:val="TextRight"/>
            </w:pPr>
            <w:r>
              <w:t>94,000</w:t>
            </w:r>
          </w:p>
        </w:tc>
        <w:tc>
          <w:tcPr>
            <w:tcW w:w="1350" w:type="dxa"/>
            <w:vAlign w:val="bottom"/>
          </w:tcPr>
          <w:p w:rsidR="00022038" w:rsidRDefault="00022038" w:rsidP="00500A14">
            <w:pPr>
              <w:pStyle w:val="TextRight"/>
            </w:pPr>
          </w:p>
        </w:tc>
      </w:tr>
      <w:tr w:rsidR="00022038" w:rsidTr="00500A14">
        <w:tc>
          <w:tcPr>
            <w:tcW w:w="4518" w:type="dxa"/>
          </w:tcPr>
          <w:p w:rsidR="00022038" w:rsidRDefault="00022038" w:rsidP="00500A14">
            <w:pPr>
              <w:pStyle w:val="TextLeader"/>
              <w:tabs>
                <w:tab w:val="clear" w:pos="7200"/>
                <w:tab w:val="right" w:leader="dot" w:pos="4140"/>
              </w:tabs>
            </w:pPr>
            <w:r>
              <w:t>Utilities, factory</w:t>
            </w:r>
            <w:r>
              <w:tab/>
            </w:r>
          </w:p>
        </w:tc>
        <w:tc>
          <w:tcPr>
            <w:tcW w:w="1500" w:type="dxa"/>
            <w:vAlign w:val="bottom"/>
          </w:tcPr>
          <w:p w:rsidR="00022038" w:rsidRDefault="00022038" w:rsidP="00500A14">
            <w:pPr>
              <w:pStyle w:val="TextRight"/>
              <w:rPr>
                <w:u w:val="single"/>
              </w:rPr>
            </w:pPr>
            <w:r>
              <w:rPr>
                <w:u w:val="single"/>
              </w:rPr>
              <w:t>   20,000</w:t>
            </w:r>
          </w:p>
        </w:tc>
        <w:tc>
          <w:tcPr>
            <w:tcW w:w="1530" w:type="dxa"/>
            <w:vAlign w:val="bottom"/>
          </w:tcPr>
          <w:p w:rsidR="00022038" w:rsidRDefault="00022038" w:rsidP="00500A14">
            <w:pPr>
              <w:pStyle w:val="TextRight"/>
              <w:rPr>
                <w:u w:val="single"/>
              </w:rPr>
            </w:pPr>
            <w:r>
              <w:rPr>
                <w:u w:val="single"/>
              </w:rPr>
              <w:t>             </w:t>
            </w:r>
          </w:p>
        </w:tc>
        <w:tc>
          <w:tcPr>
            <w:tcW w:w="2160" w:type="dxa"/>
            <w:vAlign w:val="bottom"/>
          </w:tcPr>
          <w:p w:rsidR="00022038" w:rsidRDefault="00022038" w:rsidP="00500A14">
            <w:pPr>
              <w:pStyle w:val="TextRight"/>
              <w:ind w:right="417"/>
              <w:rPr>
                <w:u w:val="single"/>
              </w:rPr>
            </w:pPr>
            <w:r>
              <w:rPr>
                <w:u w:val="single"/>
              </w:rPr>
              <w:t>             </w:t>
            </w:r>
          </w:p>
        </w:tc>
        <w:tc>
          <w:tcPr>
            <w:tcW w:w="1530" w:type="dxa"/>
            <w:vAlign w:val="bottom"/>
          </w:tcPr>
          <w:p w:rsidR="00022038" w:rsidRDefault="00022038" w:rsidP="00500A14">
            <w:pPr>
              <w:pStyle w:val="TextRight"/>
              <w:rPr>
                <w:u w:val="single"/>
              </w:rPr>
            </w:pPr>
            <w:r>
              <w:rPr>
                <w:u w:val="single"/>
              </w:rPr>
              <w:t>             </w:t>
            </w:r>
          </w:p>
        </w:tc>
        <w:tc>
          <w:tcPr>
            <w:tcW w:w="1350" w:type="dxa"/>
            <w:vAlign w:val="bottom"/>
          </w:tcPr>
          <w:p w:rsidR="00022038" w:rsidRDefault="00022038" w:rsidP="00500A14">
            <w:pPr>
              <w:pStyle w:val="TextRight"/>
              <w:rPr>
                <w:u w:val="single"/>
              </w:rPr>
            </w:pPr>
            <w:r>
              <w:rPr>
                <w:u w:val="single"/>
              </w:rPr>
              <w:t>  20,000</w:t>
            </w:r>
          </w:p>
        </w:tc>
      </w:tr>
      <w:tr w:rsidR="00022038" w:rsidTr="00500A14">
        <w:tc>
          <w:tcPr>
            <w:tcW w:w="4518" w:type="dxa"/>
          </w:tcPr>
          <w:p w:rsidR="00022038" w:rsidRDefault="00022038" w:rsidP="00500A14">
            <w:pPr>
              <w:pStyle w:val="TextLeader"/>
              <w:tabs>
                <w:tab w:val="clear" w:pos="7200"/>
                <w:tab w:val="right" w:leader="dot" w:pos="4140"/>
              </w:tabs>
            </w:pPr>
            <w:r>
              <w:t>Total costs</w:t>
            </w:r>
            <w:r>
              <w:tab/>
            </w:r>
          </w:p>
        </w:tc>
        <w:tc>
          <w:tcPr>
            <w:tcW w:w="1500" w:type="dxa"/>
            <w:vAlign w:val="bottom"/>
          </w:tcPr>
          <w:p w:rsidR="00022038" w:rsidRDefault="00022038" w:rsidP="00500A14">
            <w:pPr>
              <w:pStyle w:val="TextRight"/>
              <w:rPr>
                <w:u w:val="double"/>
              </w:rPr>
            </w:pPr>
            <w:r>
              <w:rPr>
                <w:u w:val="double"/>
              </w:rPr>
              <w:t>$321,000</w:t>
            </w:r>
          </w:p>
        </w:tc>
        <w:tc>
          <w:tcPr>
            <w:tcW w:w="1530" w:type="dxa"/>
            <w:vAlign w:val="bottom"/>
          </w:tcPr>
          <w:p w:rsidR="00022038" w:rsidRDefault="00022038" w:rsidP="00500A14">
            <w:pPr>
              <w:pStyle w:val="TextRight"/>
              <w:rPr>
                <w:u w:val="double"/>
              </w:rPr>
            </w:pPr>
            <w:r>
              <w:rPr>
                <w:u w:val="double"/>
              </w:rPr>
              <w:t>$182,000</w:t>
            </w:r>
          </w:p>
        </w:tc>
        <w:tc>
          <w:tcPr>
            <w:tcW w:w="2160" w:type="dxa"/>
            <w:vAlign w:val="bottom"/>
          </w:tcPr>
          <w:p w:rsidR="00022038" w:rsidRDefault="00022038" w:rsidP="00500A14">
            <w:pPr>
              <w:pStyle w:val="TextRight"/>
              <w:ind w:right="417"/>
              <w:rPr>
                <w:u w:val="double"/>
              </w:rPr>
            </w:pPr>
            <w:r>
              <w:rPr>
                <w:u w:val="double"/>
              </w:rPr>
              <w:t>$197,000</w:t>
            </w:r>
          </w:p>
        </w:tc>
        <w:tc>
          <w:tcPr>
            <w:tcW w:w="1530" w:type="dxa"/>
            <w:vAlign w:val="bottom"/>
          </w:tcPr>
          <w:p w:rsidR="00022038" w:rsidRDefault="00022038" w:rsidP="00500A14">
            <w:pPr>
              <w:pStyle w:val="TextRight"/>
              <w:rPr>
                <w:u w:val="double"/>
              </w:rPr>
            </w:pPr>
            <w:r>
              <w:rPr>
                <w:u w:val="double"/>
              </w:rPr>
              <w:t>$212,000</w:t>
            </w:r>
          </w:p>
        </w:tc>
        <w:tc>
          <w:tcPr>
            <w:tcW w:w="1350" w:type="dxa"/>
            <w:vAlign w:val="bottom"/>
          </w:tcPr>
          <w:p w:rsidR="00022038" w:rsidRDefault="00022038" w:rsidP="00500A14">
            <w:pPr>
              <w:pStyle w:val="TextRight"/>
              <w:rPr>
                <w:u w:val="double"/>
              </w:rPr>
            </w:pPr>
            <w:r>
              <w:rPr>
                <w:u w:val="double"/>
              </w:rPr>
              <w:t>$94,000</w:t>
            </w:r>
          </w:p>
        </w:tc>
      </w:tr>
    </w:tbl>
    <w:p w:rsidR="00022038" w:rsidRDefault="00022038" w:rsidP="00022038">
      <w:pPr>
        <w:pStyle w:val="NumberedPart"/>
      </w:pPr>
    </w:p>
    <w:p w:rsidR="00022038" w:rsidRDefault="00022038" w:rsidP="00022038">
      <w:pPr>
        <w:pStyle w:val="NumberedPart"/>
        <w:sectPr w:rsidR="00022038">
          <w:footerReference w:type="even" r:id="rId23"/>
          <w:footerReference w:type="default" r:id="rId24"/>
          <w:pgSz w:w="15840" w:h="12240" w:orient="landscape" w:code="1"/>
          <w:pgMar w:top="1440" w:right="1440" w:bottom="1440" w:left="1440" w:header="720" w:footer="720" w:gutter="0"/>
          <w:cols w:space="0"/>
          <w:noEndnote/>
        </w:sectPr>
      </w:pPr>
    </w:p>
    <w:p w:rsidR="00022038" w:rsidRDefault="00022038" w:rsidP="00022038">
      <w:pPr>
        <w:pStyle w:val="ProblemNumber"/>
      </w:pPr>
      <w:r>
        <w:rPr>
          <w:b/>
          <w:bCs/>
        </w:rPr>
        <w:lastRenderedPageBreak/>
        <w:t>Case 1-26</w:t>
      </w:r>
      <w:r>
        <w:t xml:space="preserve"> (continued)</w:t>
      </w:r>
    </w:p>
    <w:p w:rsidR="00022038" w:rsidRDefault="00022038" w:rsidP="00022038">
      <w:pPr>
        <w:pStyle w:val="NumberedPart"/>
      </w:pPr>
      <w:r>
        <w:tab/>
        <w:t>2.</w:t>
      </w:r>
      <w:r>
        <w:tab/>
        <w:t>The average product cost for one patio set would be:</w:t>
      </w:r>
    </w:p>
    <w:p w:rsidR="00022038" w:rsidRDefault="00022038" w:rsidP="00022038">
      <w:pPr>
        <w:pStyle w:val="NumberedPart"/>
      </w:pPr>
    </w:p>
    <w:tbl>
      <w:tblPr>
        <w:tblW w:w="0" w:type="auto"/>
        <w:tblInd w:w="360" w:type="dxa"/>
        <w:tblLayout w:type="fixed"/>
        <w:tblLook w:val="0000" w:firstRow="0" w:lastRow="0" w:firstColumn="0" w:lastColumn="0" w:noHBand="0" w:noVBand="0"/>
      </w:tblPr>
      <w:tblGrid>
        <w:gridCol w:w="5313"/>
        <w:gridCol w:w="1470"/>
      </w:tblGrid>
      <w:tr w:rsidR="00022038" w:rsidTr="00500A14">
        <w:tc>
          <w:tcPr>
            <w:tcW w:w="5313" w:type="dxa"/>
          </w:tcPr>
          <w:p w:rsidR="00022038" w:rsidRDefault="00022038" w:rsidP="00500A14">
            <w:pPr>
              <w:pStyle w:val="TextLeader"/>
              <w:tabs>
                <w:tab w:val="clear" w:pos="7200"/>
                <w:tab w:val="right" w:leader="dot" w:pos="4950"/>
              </w:tabs>
            </w:pPr>
            <w:r>
              <w:t>Direct</w:t>
            </w:r>
            <w:r>
              <w:tab/>
            </w:r>
          </w:p>
        </w:tc>
        <w:tc>
          <w:tcPr>
            <w:tcW w:w="1470" w:type="dxa"/>
          </w:tcPr>
          <w:p w:rsidR="00022038" w:rsidRDefault="00022038" w:rsidP="00500A14">
            <w:pPr>
              <w:pStyle w:val="TextRight"/>
            </w:pPr>
            <w:r>
              <w:t>$212,000</w:t>
            </w:r>
          </w:p>
        </w:tc>
      </w:tr>
      <w:tr w:rsidR="00022038" w:rsidTr="00500A14">
        <w:tc>
          <w:tcPr>
            <w:tcW w:w="5313" w:type="dxa"/>
          </w:tcPr>
          <w:p w:rsidR="00022038" w:rsidRDefault="00022038" w:rsidP="00500A14">
            <w:pPr>
              <w:pStyle w:val="TextLeader"/>
              <w:tabs>
                <w:tab w:val="clear" w:pos="7200"/>
                <w:tab w:val="right" w:leader="dot" w:pos="4950"/>
              </w:tabs>
            </w:pPr>
            <w:r>
              <w:t>Indirect</w:t>
            </w:r>
            <w:r>
              <w:tab/>
            </w:r>
          </w:p>
        </w:tc>
        <w:tc>
          <w:tcPr>
            <w:tcW w:w="1470" w:type="dxa"/>
          </w:tcPr>
          <w:p w:rsidR="00022038" w:rsidRDefault="00022038" w:rsidP="00500A14">
            <w:pPr>
              <w:pStyle w:val="TextRight"/>
              <w:rPr>
                <w:u w:val="single"/>
              </w:rPr>
            </w:pPr>
            <w:r>
              <w:rPr>
                <w:u w:val="single"/>
              </w:rPr>
              <w:t>   94,000</w:t>
            </w:r>
          </w:p>
        </w:tc>
      </w:tr>
      <w:tr w:rsidR="00022038" w:rsidTr="00500A14">
        <w:tc>
          <w:tcPr>
            <w:tcW w:w="5313" w:type="dxa"/>
          </w:tcPr>
          <w:p w:rsidR="00022038" w:rsidRDefault="00022038" w:rsidP="00500A14">
            <w:pPr>
              <w:pStyle w:val="TextLeader"/>
              <w:tabs>
                <w:tab w:val="clear" w:pos="7200"/>
                <w:tab w:val="right" w:leader="dot" w:pos="4950"/>
              </w:tabs>
            </w:pPr>
            <w:r>
              <w:t>Total</w:t>
            </w:r>
            <w:r>
              <w:tab/>
            </w:r>
          </w:p>
        </w:tc>
        <w:tc>
          <w:tcPr>
            <w:tcW w:w="1470" w:type="dxa"/>
          </w:tcPr>
          <w:p w:rsidR="00022038" w:rsidRDefault="00022038" w:rsidP="00500A14">
            <w:pPr>
              <w:pStyle w:val="TextRight"/>
              <w:rPr>
                <w:u w:val="double"/>
              </w:rPr>
            </w:pPr>
            <w:r>
              <w:rPr>
                <w:u w:val="double"/>
              </w:rPr>
              <w:t>$306,000</w:t>
            </w:r>
          </w:p>
        </w:tc>
      </w:tr>
      <w:tr w:rsidR="00022038" w:rsidTr="00500A14">
        <w:tc>
          <w:tcPr>
            <w:tcW w:w="5313" w:type="dxa"/>
          </w:tcPr>
          <w:p w:rsidR="00022038" w:rsidRDefault="00022038" w:rsidP="00500A14">
            <w:pPr>
              <w:pStyle w:val="TextLeader"/>
            </w:pPr>
            <w:r>
              <w:t>$306,000 ÷ 2,000 sets = $153 per set</w:t>
            </w:r>
          </w:p>
        </w:tc>
        <w:tc>
          <w:tcPr>
            <w:tcW w:w="1470" w:type="dxa"/>
          </w:tcPr>
          <w:p w:rsidR="00022038" w:rsidRDefault="00022038" w:rsidP="00500A14">
            <w:pPr>
              <w:pStyle w:val="TextRight"/>
            </w:pPr>
          </w:p>
        </w:tc>
      </w:tr>
    </w:tbl>
    <w:p w:rsidR="00022038" w:rsidRDefault="00022038" w:rsidP="00022038">
      <w:pPr>
        <w:pStyle w:val="NumberedPart"/>
      </w:pPr>
    </w:p>
    <w:p w:rsidR="00022038" w:rsidRDefault="00022038" w:rsidP="00022038">
      <w:pPr>
        <w:pStyle w:val="NumberedPart"/>
      </w:pPr>
      <w:r>
        <w:t>3.</w:t>
      </w:r>
      <w:r>
        <w:tab/>
        <w:t>The average product cost per set would increase if the production drops. This is because the fixed costs would be spread over fewer units, causing the average cost per unit to rise.</w:t>
      </w:r>
    </w:p>
    <w:p w:rsidR="00022038" w:rsidRDefault="00022038" w:rsidP="00022038">
      <w:pPr>
        <w:pStyle w:val="NumberedPartSub"/>
      </w:pPr>
    </w:p>
    <w:p w:rsidR="00022038" w:rsidRDefault="00022038" w:rsidP="00022038">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w:t>
      </w:r>
      <w:r w:rsidR="00B67D75">
        <w:t xml:space="preserve"> ($94,000 </w:t>
      </w:r>
      <w:r w:rsidR="00B67D75">
        <w:rPr>
          <w:rFonts w:cs="Tahoma"/>
        </w:rPr>
        <w:t>÷</w:t>
      </w:r>
      <w:r w:rsidR="00B67D75">
        <w:t xml:space="preserve"> 2,000 = $47 per set)</w:t>
      </w:r>
      <w:r>
        <w:t>, and direct materials and direct labor would be only $106</w:t>
      </w:r>
      <w:r w:rsidR="00B67D75">
        <w:t xml:space="preserve"> per set (($94,000 + $118,000) </w:t>
      </w:r>
      <w:r w:rsidR="00B67D75">
        <w:rPr>
          <w:rFonts w:cs="Tahoma"/>
        </w:rPr>
        <w:t>÷</w:t>
      </w:r>
      <w:r w:rsidR="00B67D75">
        <w:t xml:space="preserve"> 2,000 = $106 per set)</w:t>
      </w:r>
      <w:r>
        <w:t>.</w:t>
      </w:r>
    </w:p>
    <w:p w:rsidR="00022038" w:rsidRDefault="00022038" w:rsidP="00022038">
      <w:pPr>
        <w:pStyle w:val="NumberedPartSub"/>
      </w:pPr>
    </w:p>
    <w:p w:rsidR="00022038" w:rsidRDefault="00022038" w:rsidP="00022038">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361D33" w:rsidRDefault="00361D33" w:rsidP="009E6048">
      <w:pPr>
        <w:pStyle w:val="Exercisenumber"/>
      </w:pPr>
      <w:r>
        <w:br w:type="page"/>
      </w:r>
    </w:p>
    <w:p w:rsidR="00361D33" w:rsidRDefault="00022038" w:rsidP="00361D33">
      <w:pPr>
        <w:pStyle w:val="ProblemNumber"/>
      </w:pPr>
      <w:r>
        <w:rPr>
          <w:rFonts w:cs="Tahoma"/>
          <w:b/>
          <w:bCs/>
        </w:rPr>
        <w:lastRenderedPageBreak/>
        <w:t>Case</w:t>
      </w:r>
      <w:r w:rsidR="00361D33">
        <w:rPr>
          <w:rFonts w:cs="Tahoma"/>
          <w:b/>
          <w:bCs/>
        </w:rPr>
        <w:t xml:space="preserve"> </w:t>
      </w:r>
      <w:r w:rsidR="002E196A">
        <w:rPr>
          <w:rFonts w:cs="Tahoma"/>
          <w:b/>
          <w:bCs/>
        </w:rPr>
        <w:t>1</w:t>
      </w:r>
      <w:r w:rsidR="00361D33">
        <w:rPr>
          <w:rFonts w:cs="Tahoma"/>
          <w:b/>
          <w:bCs/>
        </w:rPr>
        <w:t>-2</w:t>
      </w:r>
      <w:r>
        <w:rPr>
          <w:rFonts w:cs="Tahoma"/>
          <w:b/>
          <w:bCs/>
        </w:rPr>
        <w:t>7</w:t>
      </w:r>
      <w:r w:rsidR="00361D33">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2256F6" w:rsidRDefault="005E6C73" w:rsidP="008A1E74">
      <w:pPr>
        <w:pStyle w:val="ProblemNumber"/>
        <w:ind w:left="360"/>
      </w:pPr>
      <w:r>
        <w:t xml:space="preserve">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w:t>
      </w:r>
      <w:r>
        <w:lastRenderedPageBreak/>
        <w:t>forceful auditors have been in enforcing tight accounting standards.</w:t>
      </w:r>
    </w:p>
    <w:sectPr w:rsidR="002256F6" w:rsidSect="008A1E74">
      <w:footerReference w:type="default" r:id="rId25"/>
      <w:pgSz w:w="12240" w:h="15840" w:code="1"/>
      <w:pgMar w:top="1440" w:right="1440" w:bottom="1440" w:left="1440" w:header="720" w:footer="720"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ED0" w:rsidRDefault="00DC3ED0">
      <w:r>
        <w:separator/>
      </w:r>
    </w:p>
    <w:p w:rsidR="00DC3ED0" w:rsidRDefault="00DC3ED0"/>
  </w:endnote>
  <w:endnote w:type="continuationSeparator" w:id="0">
    <w:p w:rsidR="00DC3ED0" w:rsidRDefault="00DC3ED0">
      <w:r>
        <w:continuationSeparator/>
      </w:r>
    </w:p>
    <w:p w:rsidR="00DC3ED0" w:rsidRDefault="00DC3ED0"/>
  </w:endnote>
  <w:endnote w:type="continuationNotice" w:id="1">
    <w:p w:rsidR="00DC3ED0" w:rsidRDefault="00DC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rhL"/>
      <w:widowControl/>
      <w:tabs>
        <w:tab w:val="right" w:pos="9000"/>
      </w:tabs>
    </w:pPr>
    <w:r>
      <w:t>©</w:t>
    </w:r>
    <w:r>
      <w:rPr>
        <w:rFonts w:cs="Tahoma"/>
      </w:rPr>
      <w:t xml:space="preserve"> The McGraw-Hill Companies, Inc., 2012. All rights reserved.</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15C2E9"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Managerial Accounting, 14th edition</w:t>
    </w:r>
  </w:p>
  <w:p w:rsidR="000B3749" w:rsidRDefault="000B37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F9EDB1"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Footer"/>
      <w:spacing w:line="240" w:lineRule="exact"/>
      <w:jc w:val="right"/>
      <w:rPr>
        <w:sz w:val="20"/>
      </w:rPr>
    </w:pPr>
    <w:r>
      <w:rPr>
        <w:sz w:val="20"/>
      </w:rPr>
      <w:t>©The McGraw-Hill Companies, Inc., 2000</w:t>
    </w:r>
  </w:p>
  <w:p w:rsidR="000B3749" w:rsidRDefault="000B3749">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0B3749" w:rsidRDefault="000B3749">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9D8ECF"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Pr>
        <w:sz w:val="20"/>
      </w:rPr>
      <w:t>Solutions Manual, Chapter 2</w:t>
    </w:r>
    <w:r>
      <w:rPr>
        <w:sz w:val="20"/>
      </w:rPr>
      <w:tab/>
    </w:r>
  </w:p>
  <w:p w:rsidR="000B3749" w:rsidRDefault="000B374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p w:rsidR="000B3749" w:rsidRDefault="000B3749">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5715" b="1841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C0EF8A"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8F7857">
      <w:rPr>
        <w:rStyle w:val="PageNumber"/>
        <w:noProof/>
      </w:rPr>
      <w:t>2</w:t>
    </w:r>
    <w:r>
      <w:rPr>
        <w:rStyle w:val="PageNumber"/>
      </w:rPr>
      <w:fldChar w:fldCharType="end"/>
    </w:r>
    <w:r>
      <w:rPr>
        <w:rStyle w:val="PageNumber"/>
      </w:rPr>
      <w:tab/>
    </w:r>
    <w:r>
      <w:t>Managerial Accounting, 1</w:t>
    </w:r>
    <w:r w:rsidR="00961077">
      <w:t>7</w:t>
    </w:r>
    <w:r>
      <w:t>th edition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B" w:rsidRDefault="007E030B" w:rsidP="007E030B">
    <w:pPr>
      <w:pStyle w:val="xmsonormal"/>
      <w:ind w:left="-90" w:right="-450"/>
    </w:pPr>
    <w:r>
      <w:rPr>
        <w:i/>
        <w:iCs/>
      </w:rPr>
      <w:t>Copyright 2021 © McGraw-Hill Education. All rights reserved. No reproduction or distribution without the prior written consent of McGraw-Hill Education.</w:t>
    </w:r>
  </w:p>
  <w:p w:rsidR="000B3749" w:rsidRDefault="000B3749">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0" b="1841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B89FB0"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8F7857">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270B24">
    <w:pPr>
      <w:pStyle w:val="rhL"/>
      <w:widowControl/>
      <w:tabs>
        <w:tab w:val="right" w:pos="9000"/>
      </w:tabs>
      <w:jc w:val="left"/>
    </w:pPr>
    <w:r>
      <w:t>©</w:t>
    </w:r>
    <w:r>
      <w:rPr>
        <w:rFonts w:cs="Tahoma"/>
      </w:rPr>
      <w:t xml:space="preserve"> The McGraw-Hill Companies, Inc., 20</w:t>
    </w:r>
    <w:r w:rsidR="00961077">
      <w:rPr>
        <w:rFonts w:cs="Tahoma"/>
      </w:rPr>
      <w:t>2</w:t>
    </w:r>
    <w:r>
      <w:rPr>
        <w:rFonts w:cs="Tahoma"/>
      </w:rPr>
      <w:t>1. All rights reserved.</w:t>
    </w:r>
  </w:p>
  <w:p w:rsidR="000B3749" w:rsidRDefault="000B3749"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1651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C5C730"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8F7857">
      <w:rPr>
        <w:rStyle w:val="PageNumber"/>
        <w:noProof/>
      </w:rPr>
      <w:t>19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pPr>
      <w:pStyle w:val="rhL"/>
      <w:widowControl/>
      <w:tabs>
        <w:tab w:val="right" w:pos="9000"/>
      </w:tabs>
    </w:pPr>
    <w:r>
      <w:t>©</w:t>
    </w:r>
    <w:r>
      <w:rPr>
        <w:rFonts w:cs="Tahoma"/>
      </w:rPr>
      <w:t xml:space="preserve"> The McGraw-Hill Companies, Inc., 20</w:t>
    </w:r>
    <w:r w:rsidR="00961077">
      <w:rPr>
        <w:rFonts w:cs="Tahoma"/>
      </w:rPr>
      <w:t>2</w:t>
    </w:r>
    <w:r>
      <w:rPr>
        <w:rFonts w:cs="Tahoma"/>
      </w:rPr>
      <w:t>1. All rights reserved.</w:t>
    </w:r>
  </w:p>
  <w:p w:rsidR="000B3749" w:rsidRDefault="000B3749"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5376" behindDoc="0" locked="0" layoutInCell="0" allowOverlap="1">
              <wp:simplePos x="0" y="0"/>
              <wp:positionH relativeFrom="column">
                <wp:posOffset>0</wp:posOffset>
              </wp:positionH>
              <wp:positionV relativeFrom="paragraph">
                <wp:posOffset>40004</wp:posOffset>
              </wp:positionV>
              <wp:extent cx="5901055" cy="0"/>
              <wp:effectExtent l="0" t="0" r="44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653882" id="Straight Connector 10" o:spid="_x0000_s1026" style="position:absolute;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kMg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" o:allowincell="f" strokeweight="1pt">
              <v:stroke startarrowwidth="narrow" startarrowlength="short" endarrowwidth="narrow" endarrowlength="short"/>
            </v:line>
          </w:pict>
        </mc:Fallback>
      </mc:AlternateContent>
    </w:r>
    <w:r>
      <w:rPr>
        <w:rStyle w:val="PageNumber"/>
      </w:rPr>
      <w:fldChar w:fldCharType="begin"/>
    </w:r>
    <w:r>
      <w:rPr>
        <w:rStyle w:val="PageNumber"/>
      </w:rPr>
      <w:instrText xml:space="preserve"> PAGE </w:instrText>
    </w:r>
    <w:r>
      <w:rPr>
        <w:rStyle w:val="PageNumber"/>
      </w:rPr>
      <w:fldChar w:fldCharType="separate"/>
    </w:r>
    <w:r w:rsidR="008F7857">
      <w:rPr>
        <w:rStyle w:val="PageNumber"/>
        <w:noProof/>
      </w:rPr>
      <w:t>58</w:t>
    </w:r>
    <w:r>
      <w:rPr>
        <w:rStyle w:val="PageNumber"/>
      </w:rPr>
      <w:fldChar w:fldCharType="end"/>
    </w:r>
    <w:r>
      <w:rPr>
        <w:rStyle w:val="PageNumber"/>
      </w:rPr>
      <w:tab/>
    </w:r>
    <w:r>
      <w:t>Managerial Accounting, 1</w:t>
    </w:r>
    <w:r w:rsidR="00961077">
      <w:t>7</w:t>
    </w:r>
    <w:r>
      <w:t>th Edition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5A30C4">
    <w:pPr>
      <w:pStyle w:val="rhL"/>
      <w:widowControl/>
      <w:tabs>
        <w:tab w:val="right" w:pos="9000"/>
      </w:tabs>
    </w:pPr>
    <w:r>
      <w:t>©</w:t>
    </w:r>
    <w:r>
      <w:rPr>
        <w:rFonts w:cs="Tahoma"/>
      </w:rPr>
      <w:t xml:space="preserve"> The McGraw-Hill Companies, Inc., 20</w:t>
    </w:r>
    <w:r w:rsidR="00961077">
      <w:rPr>
        <w:rFonts w:cs="Tahoma"/>
      </w:rPr>
      <w:t>2</w:t>
    </w:r>
    <w:r>
      <w:rPr>
        <w:rFonts w:cs="Tahoma"/>
      </w:rPr>
      <w:t>1. All rights reserved.</w:t>
    </w:r>
  </w:p>
  <w:p w:rsidR="000B3749" w:rsidRDefault="000B3749"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4352" behindDoc="0" locked="0" layoutInCell="0" allowOverlap="1">
              <wp:simplePos x="0" y="0"/>
              <wp:positionH relativeFrom="column">
                <wp:posOffset>0</wp:posOffset>
              </wp:positionH>
              <wp:positionV relativeFrom="paragraph">
                <wp:posOffset>40004</wp:posOffset>
              </wp:positionV>
              <wp:extent cx="59766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3ACF2C" id="Straight Connector 11" o:spid="_x0000_s1026" style="position:absolute;z-index:251684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" o:allowincell="f">
              <v:stroke startarrowwidth="narrow" startarrowlength="short" endarrowwidth="narrow" endarrowlength="short"/>
            </v:line>
          </w:pict>
        </mc:Fallback>
      </mc:AlternateContent>
    </w:r>
    <w:r>
      <w:t>Solutions Manual, Chapter 1</w:t>
    </w:r>
    <w:r>
      <w:tab/>
    </w:r>
    <w:r>
      <w:rPr>
        <w:rStyle w:val="PageNumber"/>
      </w:rPr>
      <w:fldChar w:fldCharType="begin"/>
    </w:r>
    <w:r>
      <w:rPr>
        <w:rStyle w:val="PageNumber"/>
      </w:rPr>
      <w:instrText xml:space="preserve"> PAGE </w:instrText>
    </w:r>
    <w:r>
      <w:rPr>
        <w:rStyle w:val="PageNumber"/>
      </w:rPr>
      <w:fldChar w:fldCharType="separate"/>
    </w:r>
    <w:r w:rsidR="00354CAB">
      <w:rPr>
        <w:rStyle w:val="PageNumber"/>
        <w:noProof/>
      </w:rPr>
      <w:t>55</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49" w:rsidRDefault="000B3749" w:rsidP="00F412A5">
    <w:pPr>
      <w:pStyle w:val="rhL"/>
      <w:widowControl/>
      <w:tabs>
        <w:tab w:val="clear" w:pos="9360"/>
        <w:tab w:val="right" w:pos="9000"/>
      </w:tabs>
      <w:jc w:val="left"/>
    </w:pPr>
    <w:r>
      <w:t>©</w:t>
    </w:r>
    <w:r>
      <w:rPr>
        <w:rFonts w:cs="Tahoma"/>
      </w:rPr>
      <w:t xml:space="preserve"> The McGraw-Hill Companies, Inc., 2018. All rights reserved.</w:t>
    </w:r>
  </w:p>
  <w:p w:rsidR="000B3749" w:rsidRDefault="000B3749"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0"/>
              <wp:wrapNone/>
              <wp:docPr id="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2D3928"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" o:allowincell="f">
              <v:stroke startarrowwidth="narrow" startarrowlength="short" endarrowwidth="narrow" endarrowlength="short"/>
            </v:line>
          </w:pict>
        </mc:Fallback>
      </mc:AlternateContent>
    </w:r>
    <w:r>
      <w:t>Solutions Manual, Appendix 1A</w:t>
    </w:r>
    <w:r>
      <w:tab/>
    </w:r>
    <w:r>
      <w:rPr>
        <w:rStyle w:val="PageNumber"/>
      </w:rPr>
      <w:fldChar w:fldCharType="begin"/>
    </w:r>
    <w:r>
      <w:rPr>
        <w:rStyle w:val="PageNumber"/>
      </w:rPr>
      <w:instrText xml:space="preserve"> PAGE </w:instrText>
    </w:r>
    <w:r>
      <w:rPr>
        <w:rStyle w:val="PageNumber"/>
      </w:rPr>
      <w:fldChar w:fldCharType="separate"/>
    </w:r>
    <w:r w:rsidR="008F7857">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ED0" w:rsidRDefault="00DC3ED0">
      <w:r>
        <w:separator/>
      </w:r>
    </w:p>
    <w:p w:rsidR="00DC3ED0" w:rsidRDefault="00DC3ED0"/>
  </w:footnote>
  <w:footnote w:type="continuationSeparator" w:id="0">
    <w:p w:rsidR="00DC3ED0" w:rsidRDefault="00DC3ED0">
      <w:r>
        <w:continuationSeparator/>
      </w:r>
    </w:p>
    <w:p w:rsidR="00DC3ED0" w:rsidRDefault="00DC3ED0"/>
  </w:footnote>
  <w:footnote w:type="continuationNotice" w:id="1">
    <w:p w:rsidR="00DC3ED0" w:rsidRDefault="00DC3E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7" w:rsidRDefault="008F7857" w:rsidP="008F7857">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8F7857" w:rsidRPr="00354CAB" w:rsidRDefault="008F7857" w:rsidP="008F7857">
    <w:pPr>
      <w:pStyle w:val="Header"/>
      <w:rPr>
        <w:rFonts w:asciiTheme="minorBidi" w:hAnsiTheme="minorBidi" w:cstheme="minorBidi"/>
        <w:b/>
        <w:bCs/>
        <w:color w:val="FF0000"/>
        <w:sz w:val="24"/>
      </w:rPr>
    </w:pPr>
    <w:r w:rsidRPr="00354CAB">
      <w:rPr>
        <w:rFonts w:asciiTheme="minorBidi" w:hAnsiTheme="minorBidi" w:cstheme="minorBidi"/>
        <w:b/>
        <w:bCs/>
        <w:color w:val="FF0000"/>
        <w:sz w:val="24"/>
        <w:highlight w:val="yellow"/>
      </w:rPr>
      <w:t>https://ebookyab.ir/solution-manual-test-bank-managerial-accounting-garrison/</w:t>
    </w:r>
  </w:p>
  <w:p w:rsidR="007E030B" w:rsidRDefault="007E030B">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AB" w:rsidRDefault="00354CAB" w:rsidP="00354CAB">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2D0C72" w:rsidRPr="00354CAB" w:rsidRDefault="00354CAB">
    <w:pPr>
      <w:pStyle w:val="Header"/>
      <w:rPr>
        <w:rFonts w:asciiTheme="minorBidi" w:hAnsiTheme="minorBidi" w:cstheme="minorBidi"/>
        <w:b/>
        <w:bCs/>
        <w:color w:val="FF0000"/>
        <w:sz w:val="24"/>
      </w:rPr>
    </w:pPr>
    <w:r w:rsidRPr="00354CAB">
      <w:rPr>
        <w:rFonts w:asciiTheme="minorBidi" w:hAnsiTheme="minorBidi" w:cstheme="minorBidi"/>
        <w:b/>
        <w:bCs/>
        <w:color w:val="FF0000"/>
        <w:sz w:val="24"/>
        <w:highlight w:val="yellow"/>
      </w:rPr>
      <w:t>https://ebookyab.ir/solution-manual-test-bank-managerial-accounting-garrison/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0B" w:rsidRDefault="007E0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46C591D"/>
    <w:multiLevelType w:val="hybridMultilevel"/>
    <w:tmpl w:val="0EA4166A"/>
    <w:lvl w:ilvl="0" w:tplc="EBE07ED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FD23AE"/>
    <w:multiLevelType w:val="hybridMultilevel"/>
    <w:tmpl w:val="D0AE3E52"/>
    <w:lvl w:ilvl="0" w:tplc="7C56829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C7ECD"/>
    <w:multiLevelType w:val="hybridMultilevel"/>
    <w:tmpl w:val="5BDC8104"/>
    <w:lvl w:ilvl="0" w:tplc="6ED0B5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8" w15:restartNumberingAfterBreak="0">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20" w15:restartNumberingAfterBreak="0">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19"/>
  </w:num>
  <w:num w:numId="3">
    <w:abstractNumId w:val="17"/>
  </w:num>
  <w:num w:numId="4">
    <w:abstractNumId w:val="16"/>
  </w:num>
  <w:num w:numId="5">
    <w:abstractNumId w:val="20"/>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10"/>
  </w:num>
  <w:num w:numId="10">
    <w:abstractNumId w:val="13"/>
  </w:num>
  <w:num w:numId="11">
    <w:abstractNumId w:val="12"/>
  </w:num>
  <w:num w:numId="12">
    <w:abstractNumId w:val="11"/>
  </w:num>
  <w:num w:numId="13">
    <w:abstractNumId w:val="6"/>
  </w:num>
  <w:num w:numId="14">
    <w:abstractNumId w:val="9"/>
  </w:num>
  <w:num w:numId="15">
    <w:abstractNumId w:val="8"/>
  </w:num>
  <w:num w:numId="16">
    <w:abstractNumId w:val="15"/>
  </w:num>
  <w:num w:numId="17">
    <w:abstractNumId w:val="4"/>
  </w:num>
  <w:num w:numId="18">
    <w:abstractNumId w:val="14"/>
  </w:num>
  <w:num w:numId="19">
    <w:abstractNumId w:val="3"/>
  </w:num>
  <w:num w:numId="20">
    <w:abstractNumId w:val="5"/>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F6"/>
    <w:rsid w:val="0000204B"/>
    <w:rsid w:val="000045B4"/>
    <w:rsid w:val="00004768"/>
    <w:rsid w:val="0000783F"/>
    <w:rsid w:val="000114CA"/>
    <w:rsid w:val="00012EE6"/>
    <w:rsid w:val="000133A5"/>
    <w:rsid w:val="0001736F"/>
    <w:rsid w:val="00021014"/>
    <w:rsid w:val="000218F3"/>
    <w:rsid w:val="00022038"/>
    <w:rsid w:val="000311DD"/>
    <w:rsid w:val="0003346C"/>
    <w:rsid w:val="000527AB"/>
    <w:rsid w:val="00055C37"/>
    <w:rsid w:val="00055CFF"/>
    <w:rsid w:val="000634C3"/>
    <w:rsid w:val="00065F76"/>
    <w:rsid w:val="0006703C"/>
    <w:rsid w:val="000710CC"/>
    <w:rsid w:val="000736C3"/>
    <w:rsid w:val="00077427"/>
    <w:rsid w:val="00077F55"/>
    <w:rsid w:val="00090B4F"/>
    <w:rsid w:val="00090C54"/>
    <w:rsid w:val="000A0FF8"/>
    <w:rsid w:val="000A1966"/>
    <w:rsid w:val="000A4CCB"/>
    <w:rsid w:val="000B3749"/>
    <w:rsid w:val="000B4612"/>
    <w:rsid w:val="000B73A6"/>
    <w:rsid w:val="000D4D51"/>
    <w:rsid w:val="000F6BAA"/>
    <w:rsid w:val="001101B0"/>
    <w:rsid w:val="00120570"/>
    <w:rsid w:val="00132003"/>
    <w:rsid w:val="001350A3"/>
    <w:rsid w:val="0014240F"/>
    <w:rsid w:val="00147EA9"/>
    <w:rsid w:val="00151C1E"/>
    <w:rsid w:val="00155DA6"/>
    <w:rsid w:val="00157ACF"/>
    <w:rsid w:val="00185CAB"/>
    <w:rsid w:val="00192985"/>
    <w:rsid w:val="001960C7"/>
    <w:rsid w:val="001B2417"/>
    <w:rsid w:val="001B34B7"/>
    <w:rsid w:val="001B35D3"/>
    <w:rsid w:val="001B7E4C"/>
    <w:rsid w:val="001C61D0"/>
    <w:rsid w:val="001D104F"/>
    <w:rsid w:val="001D1A49"/>
    <w:rsid w:val="001D33BB"/>
    <w:rsid w:val="001E3E89"/>
    <w:rsid w:val="001E495D"/>
    <w:rsid w:val="001E730C"/>
    <w:rsid w:val="001E75D2"/>
    <w:rsid w:val="001F2014"/>
    <w:rsid w:val="00200238"/>
    <w:rsid w:val="0020038C"/>
    <w:rsid w:val="00206A13"/>
    <w:rsid w:val="00212FE1"/>
    <w:rsid w:val="002175B5"/>
    <w:rsid w:val="0022018D"/>
    <w:rsid w:val="00220BAD"/>
    <w:rsid w:val="0022542F"/>
    <w:rsid w:val="002256F6"/>
    <w:rsid w:val="002326CB"/>
    <w:rsid w:val="002351BA"/>
    <w:rsid w:val="00236340"/>
    <w:rsid w:val="002568B1"/>
    <w:rsid w:val="00261DDF"/>
    <w:rsid w:val="002625DF"/>
    <w:rsid w:val="0026380A"/>
    <w:rsid w:val="00270B24"/>
    <w:rsid w:val="00271C77"/>
    <w:rsid w:val="002819F3"/>
    <w:rsid w:val="00282DFE"/>
    <w:rsid w:val="002A5275"/>
    <w:rsid w:val="002A5A39"/>
    <w:rsid w:val="002D0C72"/>
    <w:rsid w:val="002E196A"/>
    <w:rsid w:val="002F0C5B"/>
    <w:rsid w:val="002F4ED4"/>
    <w:rsid w:val="0030102C"/>
    <w:rsid w:val="00307183"/>
    <w:rsid w:val="00314B9C"/>
    <w:rsid w:val="00316CDF"/>
    <w:rsid w:val="00321C7E"/>
    <w:rsid w:val="0033378A"/>
    <w:rsid w:val="00333B79"/>
    <w:rsid w:val="00350DB7"/>
    <w:rsid w:val="00354CAB"/>
    <w:rsid w:val="00361D33"/>
    <w:rsid w:val="0036403A"/>
    <w:rsid w:val="00372DC4"/>
    <w:rsid w:val="00375CFA"/>
    <w:rsid w:val="003800F3"/>
    <w:rsid w:val="003838D5"/>
    <w:rsid w:val="0039337B"/>
    <w:rsid w:val="0039450F"/>
    <w:rsid w:val="003A0A19"/>
    <w:rsid w:val="003A0EBA"/>
    <w:rsid w:val="003A349E"/>
    <w:rsid w:val="003A50A4"/>
    <w:rsid w:val="003A542B"/>
    <w:rsid w:val="003B1351"/>
    <w:rsid w:val="003D2B92"/>
    <w:rsid w:val="003D6E4E"/>
    <w:rsid w:val="003E012E"/>
    <w:rsid w:val="003E1E4A"/>
    <w:rsid w:val="003E4B3F"/>
    <w:rsid w:val="003F1989"/>
    <w:rsid w:val="003F5C75"/>
    <w:rsid w:val="003F659A"/>
    <w:rsid w:val="00400403"/>
    <w:rsid w:val="00406A31"/>
    <w:rsid w:val="004112CC"/>
    <w:rsid w:val="00413E0A"/>
    <w:rsid w:val="004147A9"/>
    <w:rsid w:val="00422B12"/>
    <w:rsid w:val="00423779"/>
    <w:rsid w:val="00434ACA"/>
    <w:rsid w:val="00442EE1"/>
    <w:rsid w:val="004474E1"/>
    <w:rsid w:val="00450730"/>
    <w:rsid w:val="004538EE"/>
    <w:rsid w:val="00454756"/>
    <w:rsid w:val="0045619C"/>
    <w:rsid w:val="00471056"/>
    <w:rsid w:val="00472797"/>
    <w:rsid w:val="00473FFC"/>
    <w:rsid w:val="00482BFD"/>
    <w:rsid w:val="00490862"/>
    <w:rsid w:val="004937B8"/>
    <w:rsid w:val="004938AC"/>
    <w:rsid w:val="00493E1B"/>
    <w:rsid w:val="00496A8E"/>
    <w:rsid w:val="004A443F"/>
    <w:rsid w:val="004B14BB"/>
    <w:rsid w:val="004C5FDA"/>
    <w:rsid w:val="004D1A77"/>
    <w:rsid w:val="004D4552"/>
    <w:rsid w:val="004E00B3"/>
    <w:rsid w:val="004E4C84"/>
    <w:rsid w:val="004E712F"/>
    <w:rsid w:val="004E754B"/>
    <w:rsid w:val="00500A14"/>
    <w:rsid w:val="00502074"/>
    <w:rsid w:val="00503C1E"/>
    <w:rsid w:val="00504D4D"/>
    <w:rsid w:val="00516D5F"/>
    <w:rsid w:val="00521EF6"/>
    <w:rsid w:val="00535AEB"/>
    <w:rsid w:val="00556DC9"/>
    <w:rsid w:val="00566B22"/>
    <w:rsid w:val="0057013B"/>
    <w:rsid w:val="00571842"/>
    <w:rsid w:val="00583266"/>
    <w:rsid w:val="005A026E"/>
    <w:rsid w:val="005A0CE9"/>
    <w:rsid w:val="005A1828"/>
    <w:rsid w:val="005A30C4"/>
    <w:rsid w:val="005B6407"/>
    <w:rsid w:val="005C48F3"/>
    <w:rsid w:val="005C4D88"/>
    <w:rsid w:val="005E0268"/>
    <w:rsid w:val="005E6C73"/>
    <w:rsid w:val="005F6759"/>
    <w:rsid w:val="006165DB"/>
    <w:rsid w:val="0063217A"/>
    <w:rsid w:val="00645821"/>
    <w:rsid w:val="00652E08"/>
    <w:rsid w:val="00653575"/>
    <w:rsid w:val="00654C20"/>
    <w:rsid w:val="00660D35"/>
    <w:rsid w:val="00660F33"/>
    <w:rsid w:val="00662FE4"/>
    <w:rsid w:val="0066558A"/>
    <w:rsid w:val="00666425"/>
    <w:rsid w:val="00667F28"/>
    <w:rsid w:val="00681539"/>
    <w:rsid w:val="00697B0E"/>
    <w:rsid w:val="006A01E9"/>
    <w:rsid w:val="006B2C93"/>
    <w:rsid w:val="006C177E"/>
    <w:rsid w:val="006C3EDC"/>
    <w:rsid w:val="006D062D"/>
    <w:rsid w:val="006D3BA1"/>
    <w:rsid w:val="00724828"/>
    <w:rsid w:val="007301F5"/>
    <w:rsid w:val="0073389C"/>
    <w:rsid w:val="007355FB"/>
    <w:rsid w:val="00741552"/>
    <w:rsid w:val="007427AC"/>
    <w:rsid w:val="00746D40"/>
    <w:rsid w:val="00755F7F"/>
    <w:rsid w:val="007614A0"/>
    <w:rsid w:val="00764D45"/>
    <w:rsid w:val="00794A4A"/>
    <w:rsid w:val="007A2DAE"/>
    <w:rsid w:val="007A2E5B"/>
    <w:rsid w:val="007A589A"/>
    <w:rsid w:val="007B08A3"/>
    <w:rsid w:val="007B5F77"/>
    <w:rsid w:val="007C2A96"/>
    <w:rsid w:val="007D72F2"/>
    <w:rsid w:val="007D7A35"/>
    <w:rsid w:val="007E030B"/>
    <w:rsid w:val="007E4ADA"/>
    <w:rsid w:val="007E5EE4"/>
    <w:rsid w:val="007F5D98"/>
    <w:rsid w:val="00806511"/>
    <w:rsid w:val="0081106C"/>
    <w:rsid w:val="008261A7"/>
    <w:rsid w:val="008379EB"/>
    <w:rsid w:val="0084102B"/>
    <w:rsid w:val="00846A84"/>
    <w:rsid w:val="00857233"/>
    <w:rsid w:val="008633BA"/>
    <w:rsid w:val="00895A18"/>
    <w:rsid w:val="008A1E74"/>
    <w:rsid w:val="008A3436"/>
    <w:rsid w:val="008B1B44"/>
    <w:rsid w:val="008B5204"/>
    <w:rsid w:val="008C2B3B"/>
    <w:rsid w:val="008C4305"/>
    <w:rsid w:val="008D5547"/>
    <w:rsid w:val="008D5649"/>
    <w:rsid w:val="008E05C0"/>
    <w:rsid w:val="008E137E"/>
    <w:rsid w:val="008F10DC"/>
    <w:rsid w:val="008F13B1"/>
    <w:rsid w:val="008F7857"/>
    <w:rsid w:val="00902CA4"/>
    <w:rsid w:val="009066EF"/>
    <w:rsid w:val="00914D35"/>
    <w:rsid w:val="0091679D"/>
    <w:rsid w:val="00927F13"/>
    <w:rsid w:val="00933AB1"/>
    <w:rsid w:val="00936D3A"/>
    <w:rsid w:val="00953A75"/>
    <w:rsid w:val="0095478C"/>
    <w:rsid w:val="00956963"/>
    <w:rsid w:val="00961077"/>
    <w:rsid w:val="0098016E"/>
    <w:rsid w:val="00980C97"/>
    <w:rsid w:val="00992F31"/>
    <w:rsid w:val="009A4EB9"/>
    <w:rsid w:val="009B0648"/>
    <w:rsid w:val="009B2162"/>
    <w:rsid w:val="009E6048"/>
    <w:rsid w:val="009F279C"/>
    <w:rsid w:val="009F41A4"/>
    <w:rsid w:val="009F4DCF"/>
    <w:rsid w:val="009F5FEF"/>
    <w:rsid w:val="009F7B53"/>
    <w:rsid w:val="00A01C0E"/>
    <w:rsid w:val="00A029EA"/>
    <w:rsid w:val="00A14F5D"/>
    <w:rsid w:val="00A17AB5"/>
    <w:rsid w:val="00A449A0"/>
    <w:rsid w:val="00A46769"/>
    <w:rsid w:val="00A509F1"/>
    <w:rsid w:val="00A52F3A"/>
    <w:rsid w:val="00A55D1F"/>
    <w:rsid w:val="00A60E8A"/>
    <w:rsid w:val="00A624D8"/>
    <w:rsid w:val="00A63D1C"/>
    <w:rsid w:val="00A63DC2"/>
    <w:rsid w:val="00A660C4"/>
    <w:rsid w:val="00A66E0E"/>
    <w:rsid w:val="00A72E53"/>
    <w:rsid w:val="00A763F3"/>
    <w:rsid w:val="00A77276"/>
    <w:rsid w:val="00A85542"/>
    <w:rsid w:val="00A87DCA"/>
    <w:rsid w:val="00A945AE"/>
    <w:rsid w:val="00A9740A"/>
    <w:rsid w:val="00A9762D"/>
    <w:rsid w:val="00AA0A92"/>
    <w:rsid w:val="00AA1F64"/>
    <w:rsid w:val="00AB3960"/>
    <w:rsid w:val="00AB5516"/>
    <w:rsid w:val="00AB6C32"/>
    <w:rsid w:val="00AC1544"/>
    <w:rsid w:val="00AC3848"/>
    <w:rsid w:val="00AD388D"/>
    <w:rsid w:val="00AE0BCB"/>
    <w:rsid w:val="00AE3FCD"/>
    <w:rsid w:val="00AF0C46"/>
    <w:rsid w:val="00B06E82"/>
    <w:rsid w:val="00B11C79"/>
    <w:rsid w:val="00B36779"/>
    <w:rsid w:val="00B36B10"/>
    <w:rsid w:val="00B41DA7"/>
    <w:rsid w:val="00B508EA"/>
    <w:rsid w:val="00B51A99"/>
    <w:rsid w:val="00B605B9"/>
    <w:rsid w:val="00B66380"/>
    <w:rsid w:val="00B66E76"/>
    <w:rsid w:val="00B67221"/>
    <w:rsid w:val="00B67D75"/>
    <w:rsid w:val="00B77738"/>
    <w:rsid w:val="00B80319"/>
    <w:rsid w:val="00B82F54"/>
    <w:rsid w:val="00BA6BD7"/>
    <w:rsid w:val="00BB1862"/>
    <w:rsid w:val="00BB6F25"/>
    <w:rsid w:val="00BD2771"/>
    <w:rsid w:val="00BE49C2"/>
    <w:rsid w:val="00BE658A"/>
    <w:rsid w:val="00BF1364"/>
    <w:rsid w:val="00C0052F"/>
    <w:rsid w:val="00C05744"/>
    <w:rsid w:val="00C13608"/>
    <w:rsid w:val="00C14ECE"/>
    <w:rsid w:val="00C3227E"/>
    <w:rsid w:val="00C365AA"/>
    <w:rsid w:val="00C36AFD"/>
    <w:rsid w:val="00C4067D"/>
    <w:rsid w:val="00C604F6"/>
    <w:rsid w:val="00C62C0B"/>
    <w:rsid w:val="00C67D77"/>
    <w:rsid w:val="00C74C9B"/>
    <w:rsid w:val="00C76444"/>
    <w:rsid w:val="00C80A95"/>
    <w:rsid w:val="00C837D1"/>
    <w:rsid w:val="00CA071C"/>
    <w:rsid w:val="00CB1DB6"/>
    <w:rsid w:val="00CB7383"/>
    <w:rsid w:val="00CB780C"/>
    <w:rsid w:val="00CC6A8B"/>
    <w:rsid w:val="00CD2345"/>
    <w:rsid w:val="00CF3C59"/>
    <w:rsid w:val="00CF657E"/>
    <w:rsid w:val="00D03AC5"/>
    <w:rsid w:val="00D03BFC"/>
    <w:rsid w:val="00D13787"/>
    <w:rsid w:val="00D15F15"/>
    <w:rsid w:val="00D23DE6"/>
    <w:rsid w:val="00D36A55"/>
    <w:rsid w:val="00D437BA"/>
    <w:rsid w:val="00D4613B"/>
    <w:rsid w:val="00D5190B"/>
    <w:rsid w:val="00D75318"/>
    <w:rsid w:val="00D8083D"/>
    <w:rsid w:val="00D85544"/>
    <w:rsid w:val="00D970C2"/>
    <w:rsid w:val="00DA7792"/>
    <w:rsid w:val="00DA7D05"/>
    <w:rsid w:val="00DB1B65"/>
    <w:rsid w:val="00DC0149"/>
    <w:rsid w:val="00DC04DC"/>
    <w:rsid w:val="00DC3ED0"/>
    <w:rsid w:val="00DC56B8"/>
    <w:rsid w:val="00DD2CBC"/>
    <w:rsid w:val="00DD7290"/>
    <w:rsid w:val="00DD7CC1"/>
    <w:rsid w:val="00DE56D3"/>
    <w:rsid w:val="00DF0848"/>
    <w:rsid w:val="00DF1CEA"/>
    <w:rsid w:val="00E01435"/>
    <w:rsid w:val="00E1257F"/>
    <w:rsid w:val="00E2007F"/>
    <w:rsid w:val="00E213BA"/>
    <w:rsid w:val="00E33329"/>
    <w:rsid w:val="00E43744"/>
    <w:rsid w:val="00E46AEF"/>
    <w:rsid w:val="00E54093"/>
    <w:rsid w:val="00E616C6"/>
    <w:rsid w:val="00E63D98"/>
    <w:rsid w:val="00E76B81"/>
    <w:rsid w:val="00E83CDC"/>
    <w:rsid w:val="00E870F9"/>
    <w:rsid w:val="00E915EB"/>
    <w:rsid w:val="00E91D12"/>
    <w:rsid w:val="00E960DD"/>
    <w:rsid w:val="00EB057E"/>
    <w:rsid w:val="00EB1E08"/>
    <w:rsid w:val="00EB2938"/>
    <w:rsid w:val="00EB5BCE"/>
    <w:rsid w:val="00EB610A"/>
    <w:rsid w:val="00EB76A6"/>
    <w:rsid w:val="00ED112D"/>
    <w:rsid w:val="00ED19A4"/>
    <w:rsid w:val="00EE32C3"/>
    <w:rsid w:val="00EE4FAF"/>
    <w:rsid w:val="00EF03A0"/>
    <w:rsid w:val="00EF757E"/>
    <w:rsid w:val="00F012D2"/>
    <w:rsid w:val="00F02ACC"/>
    <w:rsid w:val="00F02D89"/>
    <w:rsid w:val="00F0661A"/>
    <w:rsid w:val="00F16B66"/>
    <w:rsid w:val="00F21C95"/>
    <w:rsid w:val="00F2619E"/>
    <w:rsid w:val="00F350EA"/>
    <w:rsid w:val="00F379C3"/>
    <w:rsid w:val="00F412A5"/>
    <w:rsid w:val="00F57D6E"/>
    <w:rsid w:val="00F76578"/>
    <w:rsid w:val="00F854D1"/>
    <w:rsid w:val="00F8755A"/>
    <w:rsid w:val="00FA1F9B"/>
    <w:rsid w:val="00FA64CE"/>
    <w:rsid w:val="00FA6F7F"/>
    <w:rsid w:val="00FB0CFC"/>
    <w:rsid w:val="00FB6BE8"/>
    <w:rsid w:val="00FC5A64"/>
    <w:rsid w:val="00FC6269"/>
    <w:rsid w:val="00FD2686"/>
    <w:rsid w:val="00FD37EE"/>
    <w:rsid w:val="00FE0D7C"/>
    <w:rsid w:val="00FE2281"/>
    <w:rsid w:val="00FE4B5B"/>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048EC3-5A11-4BC3-A43F-365652F8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 w:type="paragraph" w:customStyle="1" w:styleId="xmsonormal">
    <w:name w:val="x_msonormal"/>
    <w:basedOn w:val="Normal"/>
    <w:rsid w:val="007E030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770">
      <w:bodyDiv w:val="1"/>
      <w:marLeft w:val="0"/>
      <w:marRight w:val="0"/>
      <w:marTop w:val="0"/>
      <w:marBottom w:val="0"/>
      <w:divBdr>
        <w:top w:val="none" w:sz="0" w:space="0" w:color="auto"/>
        <w:left w:val="none" w:sz="0" w:space="0" w:color="auto"/>
        <w:bottom w:val="none" w:sz="0" w:space="0" w:color="auto"/>
        <w:right w:val="none" w:sz="0" w:space="0" w:color="auto"/>
      </w:divBdr>
    </w:div>
    <w:div w:id="1432359068">
      <w:bodyDiv w:val="1"/>
      <w:marLeft w:val="0"/>
      <w:marRight w:val="0"/>
      <w:marTop w:val="0"/>
      <w:marBottom w:val="0"/>
      <w:divBdr>
        <w:top w:val="none" w:sz="0" w:space="0" w:color="auto"/>
        <w:left w:val="none" w:sz="0" w:space="0" w:color="auto"/>
        <w:bottom w:val="none" w:sz="0" w:space="0" w:color="auto"/>
        <w:right w:val="none" w:sz="0" w:space="0" w:color="auto"/>
      </w:divBdr>
    </w:div>
    <w:div w:id="15915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38C2-334B-4A66-9B4F-0A8DD1D9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Template>
  <TotalTime>3</TotalTime>
  <Pages>59</Pages>
  <Words>7261</Words>
  <Characters>41388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Milad</cp:lastModifiedBy>
  <cp:revision>4</cp:revision>
  <cp:lastPrinted>2015-09-02T15:23:00Z</cp:lastPrinted>
  <dcterms:created xsi:type="dcterms:W3CDTF">2020-04-03T09:40:00Z</dcterms:created>
  <dcterms:modified xsi:type="dcterms:W3CDTF">2023-12-05T16:40:00Z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