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Default="005B01B0" w:rsidP="005B01B0">
      <w:pPr>
        <w:rPr>
          <w:sz w:val="24"/>
        </w:rPr>
      </w:pPr>
    </w:p>
    <w:p w:rsidR="005B01B0" w:rsidRPr="007D1396" w:rsidRDefault="005B01B0" w:rsidP="005B01B0">
      <w:pPr>
        <w:rPr>
          <w:sz w:val="52"/>
          <w:szCs w:val="52"/>
        </w:rPr>
      </w:pPr>
    </w:p>
    <w:p w:rsidR="005B01B0" w:rsidRPr="00F55435" w:rsidRDefault="005B01B0" w:rsidP="005B01B0">
      <w:pPr>
        <w:jc w:val="center"/>
        <w:rPr>
          <w:b/>
          <w:bCs/>
          <w:sz w:val="72"/>
          <w:szCs w:val="72"/>
        </w:rPr>
      </w:pPr>
      <w:r w:rsidRPr="00F55435">
        <w:rPr>
          <w:b/>
          <w:bCs/>
          <w:sz w:val="72"/>
          <w:szCs w:val="72"/>
        </w:rPr>
        <w:t>Solutions Manual</w:t>
      </w:r>
    </w:p>
    <w:p w:rsidR="005B01B0" w:rsidRPr="007D1396" w:rsidRDefault="005B01B0" w:rsidP="005B01B0">
      <w:pPr>
        <w:jc w:val="center"/>
        <w:rPr>
          <w:b/>
          <w:bCs/>
          <w:sz w:val="52"/>
          <w:szCs w:val="52"/>
        </w:rPr>
      </w:pPr>
    </w:p>
    <w:p w:rsidR="005B01B0" w:rsidRDefault="005B01B0" w:rsidP="005B01B0">
      <w:pPr>
        <w:jc w:val="center"/>
        <w:rPr>
          <w:i/>
          <w:iCs/>
          <w:sz w:val="24"/>
        </w:rPr>
      </w:pPr>
    </w:p>
    <w:p w:rsidR="005B01B0" w:rsidRPr="00F55435" w:rsidRDefault="005B01B0" w:rsidP="005B01B0">
      <w:pPr>
        <w:jc w:val="center"/>
        <w:rPr>
          <w:sz w:val="36"/>
          <w:szCs w:val="36"/>
        </w:rPr>
      </w:pPr>
      <w:r w:rsidRPr="00F55435">
        <w:rPr>
          <w:i/>
          <w:iCs/>
          <w:sz w:val="36"/>
          <w:szCs w:val="36"/>
        </w:rPr>
        <w:t>Fundamentals of Corporate Finance</w:t>
      </w:r>
      <w:r w:rsidRPr="00F55435">
        <w:rPr>
          <w:sz w:val="36"/>
          <w:szCs w:val="36"/>
        </w:rPr>
        <w:t xml:space="preserve"> </w:t>
      </w:r>
      <w:r>
        <w:rPr>
          <w:sz w:val="36"/>
          <w:szCs w:val="36"/>
        </w:rPr>
        <w:t>10</w:t>
      </w:r>
      <w:r w:rsidRPr="00F55435">
        <w:rPr>
          <w:sz w:val="36"/>
          <w:szCs w:val="36"/>
          <w:vertAlign w:val="superscript"/>
        </w:rPr>
        <w:t>th</w:t>
      </w:r>
      <w:r w:rsidRPr="00F55435">
        <w:rPr>
          <w:sz w:val="36"/>
          <w:szCs w:val="36"/>
        </w:rPr>
        <w:t xml:space="preserve"> edition</w:t>
      </w:r>
    </w:p>
    <w:p w:rsidR="005B01B0" w:rsidRPr="00F55435" w:rsidRDefault="005B01B0" w:rsidP="005B01B0">
      <w:pPr>
        <w:jc w:val="center"/>
        <w:rPr>
          <w:sz w:val="36"/>
          <w:szCs w:val="36"/>
        </w:rPr>
      </w:pPr>
      <w:r w:rsidRPr="00F55435">
        <w:rPr>
          <w:sz w:val="36"/>
          <w:szCs w:val="36"/>
        </w:rPr>
        <w:t xml:space="preserve">Ross, </w:t>
      </w:r>
      <w:proofErr w:type="spellStart"/>
      <w:r w:rsidRPr="00F55435">
        <w:rPr>
          <w:sz w:val="36"/>
          <w:szCs w:val="36"/>
        </w:rPr>
        <w:t>Westerfield</w:t>
      </w:r>
      <w:proofErr w:type="spellEnd"/>
      <w:r w:rsidRPr="00F55435">
        <w:rPr>
          <w:sz w:val="36"/>
          <w:szCs w:val="36"/>
        </w:rPr>
        <w:t>, and Jordan</w:t>
      </w:r>
    </w:p>
    <w:p w:rsidR="005B01B0" w:rsidRPr="00F55435" w:rsidRDefault="005B01B0" w:rsidP="005B01B0">
      <w:pPr>
        <w:jc w:val="center"/>
        <w:rPr>
          <w:sz w:val="36"/>
          <w:szCs w:val="36"/>
        </w:rPr>
      </w:pPr>
    </w:p>
    <w:p w:rsidR="005B01B0" w:rsidRPr="00F55435" w:rsidRDefault="005C5A8C" w:rsidP="005B01B0">
      <w:pPr>
        <w:jc w:val="center"/>
        <w:rPr>
          <w:sz w:val="36"/>
          <w:szCs w:val="36"/>
        </w:rPr>
      </w:pPr>
      <w:r>
        <w:rPr>
          <w:sz w:val="36"/>
          <w:szCs w:val="36"/>
        </w:rPr>
        <w:t>04-02-2015</w:t>
      </w:r>
    </w:p>
    <w:p w:rsidR="005B01B0" w:rsidRDefault="005B01B0" w:rsidP="005B01B0">
      <w:pPr>
        <w:jc w:val="center"/>
        <w:rPr>
          <w:sz w:val="24"/>
        </w:rPr>
      </w:pPr>
    </w:p>
    <w:p w:rsidR="00D779A5" w:rsidRDefault="00D779A5" w:rsidP="005B01B0">
      <w:pPr>
        <w:jc w:val="center"/>
        <w:rPr>
          <w:sz w:val="24"/>
        </w:rPr>
      </w:pPr>
      <w:r w:rsidRPr="00D779A5">
        <w:rPr>
          <w:sz w:val="24"/>
        </w:rPr>
        <w:t>Prepared by</w:t>
      </w:r>
    </w:p>
    <w:p w:rsidR="0035149D" w:rsidRDefault="0035149D" w:rsidP="005B01B0">
      <w:pPr>
        <w:jc w:val="center"/>
        <w:rPr>
          <w:sz w:val="24"/>
        </w:rPr>
      </w:pPr>
    </w:p>
    <w:p w:rsidR="0035149D" w:rsidRDefault="0035149D" w:rsidP="005B01B0">
      <w:pPr>
        <w:jc w:val="center"/>
        <w:rPr>
          <w:sz w:val="24"/>
        </w:rPr>
      </w:pPr>
      <w:r>
        <w:rPr>
          <w:sz w:val="24"/>
        </w:rPr>
        <w:t>Brad Jordan</w:t>
      </w:r>
    </w:p>
    <w:p w:rsidR="0035149D" w:rsidRDefault="0035149D" w:rsidP="005B01B0">
      <w:pPr>
        <w:jc w:val="center"/>
        <w:rPr>
          <w:sz w:val="24"/>
        </w:rPr>
      </w:pPr>
      <w:r>
        <w:rPr>
          <w:sz w:val="24"/>
        </w:rPr>
        <w:t>University of Kentucky</w:t>
      </w:r>
    </w:p>
    <w:p w:rsidR="0035149D" w:rsidRPr="00D779A5" w:rsidRDefault="0035149D" w:rsidP="005B01B0">
      <w:pPr>
        <w:jc w:val="center"/>
        <w:rPr>
          <w:sz w:val="24"/>
        </w:rPr>
      </w:pPr>
    </w:p>
    <w:p w:rsidR="00D779A5" w:rsidRPr="00D779A5" w:rsidRDefault="00D779A5" w:rsidP="005B01B0">
      <w:pPr>
        <w:jc w:val="center"/>
        <w:rPr>
          <w:sz w:val="24"/>
        </w:rPr>
      </w:pPr>
      <w:r w:rsidRPr="00D779A5">
        <w:rPr>
          <w:sz w:val="24"/>
        </w:rPr>
        <w:t xml:space="preserve">Joe </w:t>
      </w:r>
      <w:proofErr w:type="spellStart"/>
      <w:r w:rsidRPr="00D779A5">
        <w:rPr>
          <w:sz w:val="24"/>
        </w:rPr>
        <w:t>Smolira</w:t>
      </w:r>
      <w:proofErr w:type="spellEnd"/>
    </w:p>
    <w:p w:rsidR="005B01B0" w:rsidRDefault="00D779A5" w:rsidP="005B01B0">
      <w:pPr>
        <w:jc w:val="center"/>
        <w:rPr>
          <w:sz w:val="24"/>
        </w:rPr>
        <w:sectPr w:rsidR="005B01B0" w:rsidSect="002431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r w:rsidRPr="00D779A5">
        <w:rPr>
          <w:sz w:val="24"/>
        </w:rPr>
        <w:t>Belmont University</w:t>
      </w:r>
      <w:r w:rsidR="005B01B0">
        <w:rPr>
          <w:sz w:val="24"/>
        </w:rPr>
        <w:br w:type="page"/>
      </w:r>
    </w:p>
    <w:p w:rsidR="005B01B0" w:rsidRDefault="005B01B0" w:rsidP="005B01B0">
      <w:pPr>
        <w:jc w:val="center"/>
        <w:rPr>
          <w:sz w:val="16"/>
        </w:rPr>
      </w:pPr>
    </w:p>
    <w:p w:rsidR="005B01B0" w:rsidRDefault="005B01B0" w:rsidP="005B01B0">
      <w:pPr>
        <w:pStyle w:val="Header"/>
        <w:pBdr>
          <w:top w:val="single" w:sz="18" w:space="1" w:color="auto"/>
        </w:pBdr>
        <w:rPr>
          <w:b/>
          <w:i/>
          <w:sz w:val="48"/>
        </w:rPr>
      </w:pPr>
      <w:r>
        <w:rPr>
          <w:b/>
          <w:i/>
          <w:sz w:val="48"/>
        </w:rPr>
        <w:t>CHAPTER 1</w:t>
      </w:r>
    </w:p>
    <w:p w:rsidR="005B01B0" w:rsidRDefault="005B01B0" w:rsidP="005B01B0">
      <w:pPr>
        <w:pStyle w:val="Header"/>
        <w:pBdr>
          <w:top w:val="single" w:sz="18" w:space="1" w:color="auto"/>
        </w:pBdr>
        <w:rPr>
          <w:b/>
          <w:i/>
          <w:sz w:val="48"/>
        </w:rPr>
      </w:pPr>
      <w:r>
        <w:rPr>
          <w:b/>
          <w:sz w:val="48"/>
        </w:rPr>
        <w:t>INTRODUCTION TO CORPORATE FINANCE</w:t>
      </w:r>
    </w:p>
    <w:p w:rsidR="005B01B0" w:rsidRDefault="005B01B0" w:rsidP="005B01B0">
      <w:pPr>
        <w:pStyle w:val="Heading1"/>
      </w:pPr>
    </w:p>
    <w:p w:rsidR="005B01B0" w:rsidRDefault="005B01B0" w:rsidP="005B01B0">
      <w:pPr>
        <w:pStyle w:val="Heading1"/>
      </w:pPr>
      <w:r>
        <w:t>Answers to Concepts Review and Critical Thinking Questions</w:t>
      </w:r>
    </w:p>
    <w:p w:rsidR="005B01B0" w:rsidRDefault="005B01B0" w:rsidP="005B01B0"/>
    <w:p w:rsidR="005B01B0" w:rsidRDefault="005B01B0" w:rsidP="005B01B0">
      <w:pPr>
        <w:tabs>
          <w:tab w:val="left" w:pos="440"/>
        </w:tabs>
        <w:ind w:left="440" w:hanging="440"/>
        <w:jc w:val="both"/>
      </w:pPr>
      <w:r>
        <w:rPr>
          <w:b/>
        </w:rPr>
        <w:t>1.</w:t>
      </w:r>
      <w:r>
        <w:tab/>
        <w:t>Capital budgeting (deciding whether to expand a manufacturing plant), capital structure (deciding whether to issue new equity and use the proceeds to retire outstanding debt), and working capital management (modifying the firm’s credit collection policy with its customers).</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2.</w:t>
      </w:r>
      <w:r>
        <w:tab/>
        <w:t xml:space="preserve">Disadvantages: unlimited liability, limited life, difficulty in transferring ownership, </w:t>
      </w:r>
      <w:r w:rsidR="000A0E2D">
        <w:t>difficulty in raising</w:t>
      </w:r>
      <w:r>
        <w:t xml:space="preserve"> capital funds. Some advantages: simpler, less regulation, the owners are also the managers, sometimes personal tax rates are better than corporate tax rates.</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3.</w:t>
      </w:r>
      <w:r>
        <w:tab/>
        <w:t>The primary disadvantage of the corporate form is the double taxation to shareholders of distributed earnings and dividends. Some advantages include: limited liability, ease of transferability, ability to raise capital, and unlimited life.</w:t>
      </w:r>
    </w:p>
    <w:p w:rsidR="005B01B0" w:rsidRDefault="005B01B0" w:rsidP="005B01B0">
      <w:pPr>
        <w:tabs>
          <w:tab w:val="left" w:pos="440"/>
        </w:tabs>
        <w:ind w:left="440" w:hanging="440"/>
        <w:jc w:val="both"/>
      </w:pPr>
    </w:p>
    <w:p w:rsidR="005B01B0" w:rsidRPr="007D1396" w:rsidRDefault="005B01B0" w:rsidP="005B01B0">
      <w:pPr>
        <w:tabs>
          <w:tab w:val="left" w:pos="440"/>
        </w:tabs>
        <w:ind w:left="440" w:hanging="440"/>
        <w:jc w:val="both"/>
      </w:pPr>
      <w:r>
        <w:rPr>
          <w:b/>
          <w:bCs/>
        </w:rPr>
        <w:t>4.</w:t>
      </w:r>
      <w:r>
        <w:tab/>
        <w:t xml:space="preserve">In response to Sarbanes-Oxley, small firms have elected to go dark because of the costs of compliance. The costs to comply with </w:t>
      </w:r>
      <w:proofErr w:type="spellStart"/>
      <w:r>
        <w:t>Sarbox</w:t>
      </w:r>
      <w:proofErr w:type="spellEnd"/>
      <w:r>
        <w:t xml:space="preserve"> can be several million dollars, which can be a large percentage of a small firm</w:t>
      </w:r>
      <w:r w:rsidR="00415D50">
        <w:t>’</w:t>
      </w:r>
      <w:r>
        <w:t>s profits. A major cost of going dark is less access to capital. Since the firm is no longer publicly traded, it can no longer raise money in the public market. Although the company will still have access to bank loans and the private equity market, the costs associated with raising funds in these markets are usually higher than the costs of raising funds in the public market.</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5.</w:t>
      </w:r>
      <w:r>
        <w:tab/>
        <w:t>The treasurer’s office and the controller’s office are the two primary organizational groups that report directly to the chief financial officer. The controller’s office handles cost and financial accounting, tax management, and management information systems, while the treasurer’s office is responsible for cash and credit management, capital budgeting, and financial planning. Therefore, the study of corporate finance is concentrated within the treasury group’s functions.</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6.</w:t>
      </w:r>
      <w:r>
        <w:tab/>
        <w:t>To maximize the current market value (share price) of the equity of the firm (whether it’s publicly</w:t>
      </w:r>
      <w:r w:rsidR="00415D50">
        <w:t xml:space="preserve"> </w:t>
      </w:r>
      <w:r>
        <w:t>traded or not).</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7.</w:t>
      </w:r>
      <w:r>
        <w:rPr>
          <w:b/>
        </w:rPr>
        <w:tab/>
      </w:r>
      <w: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8.</w:t>
      </w:r>
      <w:r>
        <w:tab/>
        <w:t>A primary market transaction.</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br w:type="page"/>
      </w:r>
      <w:r>
        <w:rPr>
          <w:b/>
        </w:rPr>
        <w:lastRenderedPageBreak/>
        <w:t>9.</w:t>
      </w:r>
      <w:r>
        <w:tab/>
        <w:t>In auction markets like the NYSE, brokers and agents meet at a physical location (the exchange) to match buyers and sellers of assets. Dealer markets like NASDAQ consist of dealers operating at dispersed locales who buy and sell assets themselves, communicating with other dealers either electronically or literally over-the-counter.</w:t>
      </w:r>
    </w:p>
    <w:p w:rsidR="005B01B0" w:rsidRDefault="005B01B0" w:rsidP="005B01B0">
      <w:pPr>
        <w:tabs>
          <w:tab w:val="left" w:pos="440"/>
        </w:tabs>
        <w:ind w:left="440" w:hanging="440"/>
        <w:jc w:val="both"/>
        <w:rPr>
          <w:b/>
        </w:rPr>
      </w:pPr>
    </w:p>
    <w:p w:rsidR="005B01B0" w:rsidRDefault="005B01B0" w:rsidP="005B01B0">
      <w:pPr>
        <w:tabs>
          <w:tab w:val="left" w:pos="440"/>
        </w:tabs>
        <w:ind w:left="440" w:hanging="440"/>
        <w:jc w:val="both"/>
      </w:pPr>
      <w:r>
        <w:rPr>
          <w:b/>
        </w:rPr>
        <w:t>10.</w:t>
      </w:r>
      <w:r>
        <w:tab/>
        <w:t xml:space="preserve">Such organizations frequently pursue social or political missions, so many different goals are conceivable. One goal that is often cited is revenue minimization; </w:t>
      </w:r>
      <w:r w:rsidR="00415D50">
        <w:t>that is</w:t>
      </w:r>
      <w:r>
        <w:t>, provide whatever goods and services are offered at the lowest possible cost to society. A better approach might be to observe that even a not-for-profit business has equity. Thus, one answer is that the appropriate goal is to maximize the value of the equity.</w:t>
      </w:r>
    </w:p>
    <w:p w:rsidR="005B01B0" w:rsidRDefault="005B01B0" w:rsidP="005B01B0">
      <w:pPr>
        <w:tabs>
          <w:tab w:val="left" w:pos="440"/>
        </w:tabs>
        <w:ind w:left="440" w:hanging="440"/>
        <w:jc w:val="both"/>
        <w:rPr>
          <w:b/>
        </w:rPr>
      </w:pPr>
    </w:p>
    <w:p w:rsidR="005B01B0" w:rsidRDefault="005B01B0" w:rsidP="005B01B0">
      <w:pPr>
        <w:tabs>
          <w:tab w:val="left" w:pos="440"/>
        </w:tabs>
        <w:ind w:left="440" w:hanging="440"/>
        <w:jc w:val="both"/>
      </w:pPr>
      <w:r>
        <w:rPr>
          <w:b/>
        </w:rPr>
        <w:t>11.</w:t>
      </w:r>
      <w:r>
        <w:tab/>
        <w:t xml:space="preserve">Presumably, the current stock value reflects the risk, timing, and magnitude of all future cash flows, both short-term </w:t>
      </w:r>
      <w:r>
        <w:rPr>
          <w:i/>
        </w:rPr>
        <w:t>and</w:t>
      </w:r>
      <w:r>
        <w:t xml:space="preserve"> long-term. If this is correct, then the statement is false.</w:t>
      </w:r>
    </w:p>
    <w:p w:rsidR="005B01B0" w:rsidRDefault="005B01B0" w:rsidP="005B01B0">
      <w:pPr>
        <w:tabs>
          <w:tab w:val="left" w:pos="440"/>
        </w:tabs>
        <w:ind w:left="440" w:hanging="440"/>
        <w:jc w:val="both"/>
      </w:pPr>
    </w:p>
    <w:p w:rsidR="005B01B0" w:rsidRDefault="005B01B0" w:rsidP="005B01B0">
      <w:pPr>
        <w:tabs>
          <w:tab w:val="left" w:pos="440"/>
        </w:tabs>
        <w:ind w:left="440" w:hanging="440"/>
        <w:jc w:val="both"/>
      </w:pPr>
      <w:r>
        <w:rPr>
          <w:b/>
        </w:rPr>
        <w:t>12.</w:t>
      </w:r>
      <w:r>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5B01B0" w:rsidRDefault="005B01B0" w:rsidP="005B01B0">
      <w:pPr>
        <w:tabs>
          <w:tab w:val="left" w:pos="440"/>
        </w:tabs>
        <w:ind w:left="440" w:hanging="440"/>
        <w:jc w:val="both"/>
      </w:pPr>
    </w:p>
    <w:p w:rsidR="005B01B0" w:rsidRDefault="005B01B0" w:rsidP="005B01B0">
      <w:pPr>
        <w:pStyle w:val="saay"/>
        <w:rPr>
          <w:rFonts w:ascii="Times New Roman" w:hAnsi="Times New Roman"/>
        </w:rPr>
      </w:pPr>
      <w:r>
        <w:rPr>
          <w:rFonts w:ascii="Times New Roman" w:hAnsi="Times New Roman"/>
          <w:b/>
        </w:rPr>
        <w:t>13.</w:t>
      </w:r>
      <w:r>
        <w:rPr>
          <w:rFonts w:ascii="Times New Roman" w:hAnsi="Times New Roman"/>
        </w:rPr>
        <w:tab/>
        <w:t>The goal will be the same, but the best course of action toward that goal may be different because of differing social, political, and economic institutions.</w:t>
      </w:r>
    </w:p>
    <w:p w:rsidR="005B01B0" w:rsidRDefault="005B01B0" w:rsidP="005B01B0">
      <w:pPr>
        <w:pStyle w:val="saay"/>
        <w:rPr>
          <w:rFonts w:ascii="Times New Roman" w:hAnsi="Times New Roman"/>
        </w:rPr>
      </w:pPr>
    </w:p>
    <w:p w:rsidR="005B01B0" w:rsidRDefault="005B01B0" w:rsidP="005B01B0">
      <w:pPr>
        <w:pStyle w:val="saay"/>
        <w:rPr>
          <w:rFonts w:ascii="Times New Roman" w:hAnsi="Times New Roman"/>
        </w:rPr>
      </w:pPr>
      <w:r>
        <w:rPr>
          <w:rFonts w:ascii="Times New Roman" w:hAnsi="Times New Roman"/>
          <w:b/>
        </w:rPr>
        <w:t>14.</w:t>
      </w:r>
      <w:r>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5B01B0" w:rsidRDefault="005B01B0" w:rsidP="005B01B0">
      <w:pPr>
        <w:tabs>
          <w:tab w:val="left" w:pos="440"/>
        </w:tabs>
        <w:ind w:left="440" w:hanging="440"/>
        <w:jc w:val="both"/>
      </w:pPr>
    </w:p>
    <w:p w:rsidR="005B01B0" w:rsidRDefault="005B01B0" w:rsidP="005B01B0">
      <w:pPr>
        <w:pStyle w:val="saay"/>
        <w:rPr>
          <w:rFonts w:ascii="Times New Roman" w:hAnsi="Times New Roman"/>
        </w:rPr>
      </w:pPr>
      <w:r>
        <w:rPr>
          <w:rFonts w:ascii="Times New Roman" w:hAnsi="Times New Roman"/>
          <w:b/>
        </w:rPr>
        <w:t>15.</w:t>
      </w:r>
      <w:r>
        <w:rPr>
          <w:rFonts w:ascii="Times New Roman" w:hAnsi="Times New Roman"/>
        </w:rPr>
        <w:tab/>
        <w:t xml:space="preserve">We would expect agency problems to be less severe in countries with a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and the growing activism of these large shareholder groups may lead to a reduction in agency problems for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corporations and a more efficient market for corporate control.</w:t>
      </w:r>
    </w:p>
    <w:p w:rsidR="005B01B0" w:rsidRDefault="005B01B0" w:rsidP="005B01B0">
      <w:pPr>
        <w:tabs>
          <w:tab w:val="left" w:pos="450"/>
        </w:tabs>
        <w:ind w:left="446" w:hanging="446"/>
      </w:pPr>
    </w:p>
    <w:p w:rsidR="005B01B0" w:rsidRDefault="005B01B0" w:rsidP="005B01B0">
      <w:pPr>
        <w:tabs>
          <w:tab w:val="left" w:pos="450"/>
        </w:tabs>
        <w:ind w:left="446" w:hanging="446"/>
        <w:jc w:val="both"/>
      </w:pPr>
      <w:r>
        <w:rPr>
          <w:b/>
        </w:rPr>
        <w:br w:type="page"/>
      </w:r>
      <w:r>
        <w:rPr>
          <w:b/>
        </w:rPr>
        <w:lastRenderedPageBreak/>
        <w:t>16.</w:t>
      </w:r>
      <w:r>
        <w:rPr>
          <w:b/>
        </w:rPr>
        <w:tab/>
      </w:r>
      <w:r>
        <w:t xml:space="preserve">How much is too much? Who is worth more, </w:t>
      </w:r>
      <w:r w:rsidR="00D73B8A">
        <w:t>Lawrence Ellison</w:t>
      </w:r>
      <w:r>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simply due to rising stock prices in general, not managerial performance. Perhaps in the future, executive compensation will be designed to reward only differential performance,</w:t>
      </w:r>
      <w:r w:rsidR="00743FA7">
        <w:t xml:space="preserve"> that is</w:t>
      </w:r>
      <w:r>
        <w:t>, stock price increases in excess of general market increases.</w:t>
      </w:r>
    </w:p>
    <w:p w:rsidR="00BB265C" w:rsidRDefault="00BB265C"/>
    <w:p w:rsidR="00243159" w:rsidRDefault="00243159">
      <w:pPr>
        <w:sectPr w:rsidR="00243159" w:rsidSect="00243159">
          <w:pgSz w:w="12240" w:h="15840"/>
          <w:pgMar w:top="1440" w:right="1440" w:bottom="1440" w:left="1440" w:header="720" w:footer="720" w:gutter="0"/>
          <w:cols w:space="720"/>
          <w:titlePg/>
          <w:docGrid w:linePitch="360"/>
        </w:sectPr>
      </w:pPr>
    </w:p>
    <w:p w:rsidR="00243159" w:rsidRPr="00243159" w:rsidRDefault="00243159" w:rsidP="00243159">
      <w:pPr>
        <w:pBdr>
          <w:top w:val="single" w:sz="18" w:space="1" w:color="auto"/>
        </w:pBdr>
        <w:tabs>
          <w:tab w:val="center" w:pos="4320"/>
          <w:tab w:val="right" w:pos="8640"/>
        </w:tabs>
        <w:rPr>
          <w:rFonts w:ascii="Times" w:hAnsi="Times"/>
          <w:b/>
          <w:i/>
          <w:sz w:val="16"/>
          <w:szCs w:val="20"/>
        </w:rPr>
      </w:pPr>
    </w:p>
    <w:p w:rsidR="00243159" w:rsidRPr="00243159" w:rsidRDefault="00243159" w:rsidP="00243159">
      <w:pPr>
        <w:pBdr>
          <w:top w:val="single" w:sz="18" w:space="1" w:color="auto"/>
        </w:pBdr>
        <w:tabs>
          <w:tab w:val="center" w:pos="4320"/>
          <w:tab w:val="right" w:pos="8640"/>
        </w:tabs>
        <w:rPr>
          <w:rFonts w:ascii="Times" w:hAnsi="Times"/>
          <w:b/>
          <w:i/>
          <w:sz w:val="48"/>
          <w:szCs w:val="20"/>
        </w:rPr>
      </w:pPr>
      <w:r w:rsidRPr="00243159">
        <w:rPr>
          <w:rFonts w:ascii="Times" w:hAnsi="Times"/>
          <w:b/>
          <w:i/>
          <w:sz w:val="48"/>
          <w:szCs w:val="20"/>
        </w:rPr>
        <w:t>CHAPTER 2</w:t>
      </w:r>
    </w:p>
    <w:p w:rsidR="00243159" w:rsidRPr="00243159" w:rsidRDefault="00243159" w:rsidP="00243159">
      <w:pPr>
        <w:pBdr>
          <w:top w:val="single" w:sz="18" w:space="1" w:color="auto"/>
        </w:pBdr>
        <w:tabs>
          <w:tab w:val="center" w:pos="4320"/>
          <w:tab w:val="right" w:pos="8640"/>
        </w:tabs>
        <w:rPr>
          <w:rFonts w:ascii="Times" w:hAnsi="Times"/>
          <w:b/>
          <w:i/>
          <w:sz w:val="48"/>
          <w:szCs w:val="20"/>
        </w:rPr>
      </w:pPr>
      <w:r w:rsidRPr="00243159">
        <w:rPr>
          <w:rFonts w:ascii="Times" w:hAnsi="Times"/>
          <w:b/>
          <w:sz w:val="48"/>
          <w:szCs w:val="20"/>
        </w:rPr>
        <w:t>FINANCIAL STATEMENTS, TAXES, AND CASH FLOW</w:t>
      </w:r>
    </w:p>
    <w:p w:rsidR="00243159" w:rsidRPr="00243159" w:rsidRDefault="00243159" w:rsidP="00243159">
      <w:pPr>
        <w:keepNext/>
        <w:outlineLvl w:val="0"/>
        <w:rPr>
          <w:b/>
          <w:bCs/>
          <w:szCs w:val="20"/>
        </w:rPr>
      </w:pPr>
    </w:p>
    <w:p w:rsidR="00243159" w:rsidRPr="00243159" w:rsidRDefault="00243159" w:rsidP="00243159">
      <w:pPr>
        <w:keepNext/>
        <w:outlineLvl w:val="0"/>
        <w:rPr>
          <w:b/>
          <w:bCs/>
          <w:szCs w:val="20"/>
        </w:rPr>
      </w:pPr>
    </w:p>
    <w:p w:rsidR="00243159" w:rsidRPr="00243159" w:rsidRDefault="00243159" w:rsidP="00243159">
      <w:pPr>
        <w:keepNext/>
        <w:outlineLvl w:val="0"/>
        <w:rPr>
          <w:b/>
          <w:bCs/>
          <w:szCs w:val="20"/>
        </w:rPr>
      </w:pPr>
      <w:r w:rsidRPr="00243159">
        <w:rPr>
          <w:b/>
          <w:bCs/>
          <w:szCs w:val="20"/>
        </w:rPr>
        <w:t>Answers to Concepts Review and Critical Thinking Questions</w:t>
      </w:r>
    </w:p>
    <w:p w:rsidR="00243159" w:rsidRPr="00243159" w:rsidRDefault="00243159" w:rsidP="00243159">
      <w:pPr>
        <w:ind w:left="450" w:hanging="450"/>
        <w:jc w:val="both"/>
        <w:rPr>
          <w:sz w:val="24"/>
        </w:rPr>
      </w:pPr>
    </w:p>
    <w:p w:rsidR="00243159" w:rsidRPr="00243159" w:rsidRDefault="00243159" w:rsidP="00243159">
      <w:pPr>
        <w:tabs>
          <w:tab w:val="left" w:pos="450"/>
          <w:tab w:val="left" w:pos="2340"/>
        </w:tabs>
        <w:ind w:left="450" w:hanging="450"/>
        <w:jc w:val="both"/>
      </w:pPr>
      <w:r w:rsidRPr="00243159">
        <w:rPr>
          <w:b/>
        </w:rPr>
        <w:t>1.</w:t>
      </w:r>
      <w:r w:rsidRPr="00243159">
        <w:tab/>
        <w:t>Liquidity measures how quickly and easily an asset can be converted to cash without significant loss in value. It’s desirable for firms to have high liquidity so that they have a large factor of safety in meeting short-term creditor demands. However, since liquidity also has an opportunity cost associated with it—namely that higher returns can generally be found by investing the cash into productive assets—low liquidity levels are also desirable to the firm. It’s up to the firm’s financial management staff to find a reasonable compromise between these opposing needs.</w:t>
      </w:r>
    </w:p>
    <w:p w:rsidR="00243159" w:rsidRPr="00243159" w:rsidRDefault="00243159" w:rsidP="00243159">
      <w:pPr>
        <w:tabs>
          <w:tab w:val="left" w:pos="450"/>
        </w:tabs>
        <w:ind w:left="450" w:hanging="450"/>
        <w:jc w:val="both"/>
        <w:rPr>
          <w:szCs w:val="20"/>
        </w:rPr>
      </w:pPr>
    </w:p>
    <w:p w:rsidR="00243159" w:rsidRPr="00243159" w:rsidRDefault="00243159" w:rsidP="00243159">
      <w:pPr>
        <w:tabs>
          <w:tab w:val="left" w:pos="450"/>
        </w:tabs>
        <w:ind w:left="450" w:hanging="450"/>
        <w:jc w:val="both"/>
        <w:rPr>
          <w:szCs w:val="20"/>
        </w:rPr>
      </w:pPr>
      <w:r w:rsidRPr="00243159">
        <w:rPr>
          <w:b/>
          <w:szCs w:val="20"/>
        </w:rPr>
        <w:t>2.</w:t>
      </w:r>
      <w:r w:rsidRPr="00243159">
        <w:rPr>
          <w:szCs w:val="20"/>
        </w:rPr>
        <w:tab/>
        <w:t>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it’s the way accountants have chosen to do it.</w:t>
      </w:r>
    </w:p>
    <w:p w:rsidR="00243159" w:rsidRPr="00243159" w:rsidRDefault="00243159" w:rsidP="00243159">
      <w:pPr>
        <w:tabs>
          <w:tab w:val="left" w:pos="450"/>
        </w:tabs>
        <w:ind w:left="450" w:hanging="450"/>
        <w:jc w:val="both"/>
        <w:rPr>
          <w:b/>
          <w:szCs w:val="20"/>
        </w:rPr>
      </w:pPr>
    </w:p>
    <w:p w:rsidR="00243159" w:rsidRPr="00243159" w:rsidRDefault="00243159" w:rsidP="00243159">
      <w:pPr>
        <w:tabs>
          <w:tab w:val="left" w:pos="450"/>
        </w:tabs>
        <w:ind w:left="450" w:hanging="450"/>
        <w:jc w:val="both"/>
        <w:rPr>
          <w:szCs w:val="20"/>
        </w:rPr>
      </w:pPr>
      <w:r w:rsidRPr="00243159">
        <w:rPr>
          <w:b/>
          <w:szCs w:val="20"/>
        </w:rPr>
        <w:t>3.</w:t>
      </w:r>
      <w:r w:rsidRPr="00243159">
        <w:rPr>
          <w:szCs w:val="20"/>
        </w:rPr>
        <w:tab/>
        <w:t>Historical costs can be objectively and precisely measured whereas market values can be difficult to estimate, and different analysts would come up with different numbers. Thus, there is a trade-off between relevance (market values) and objectivity (book values).</w:t>
      </w:r>
    </w:p>
    <w:p w:rsidR="00243159" w:rsidRPr="00243159" w:rsidRDefault="00243159" w:rsidP="00243159">
      <w:pPr>
        <w:tabs>
          <w:tab w:val="left" w:pos="450"/>
        </w:tabs>
        <w:ind w:left="450" w:hanging="450"/>
        <w:jc w:val="both"/>
        <w:rPr>
          <w:b/>
          <w:szCs w:val="20"/>
        </w:rPr>
      </w:pPr>
    </w:p>
    <w:p w:rsidR="00243159" w:rsidRPr="00243159" w:rsidRDefault="00243159" w:rsidP="00243159">
      <w:pPr>
        <w:tabs>
          <w:tab w:val="left" w:pos="450"/>
        </w:tabs>
        <w:ind w:left="450" w:hanging="450"/>
        <w:jc w:val="both"/>
        <w:rPr>
          <w:szCs w:val="20"/>
        </w:rPr>
      </w:pPr>
      <w:r w:rsidRPr="00243159">
        <w:rPr>
          <w:b/>
          <w:szCs w:val="20"/>
        </w:rPr>
        <w:t>4.</w:t>
      </w:r>
      <w:r w:rsidRPr="00243159">
        <w:rPr>
          <w:b/>
          <w:szCs w:val="20"/>
        </w:rPr>
        <w:tab/>
      </w:r>
      <w:r w:rsidRPr="00243159">
        <w:rPr>
          <w:szCs w:val="20"/>
        </w:rPr>
        <w:t>Depreciation is a noncash deduction that reflects adjustments made in asset book values in accordance with the matching principle in financial accounting. Interest expense is a cash outlay, but it’s a financing cost, not an operating cost.</w:t>
      </w:r>
    </w:p>
    <w:p w:rsidR="00243159" w:rsidRPr="00243159" w:rsidRDefault="00243159" w:rsidP="00243159">
      <w:pPr>
        <w:tabs>
          <w:tab w:val="left" w:pos="450"/>
        </w:tabs>
        <w:ind w:left="450" w:hanging="450"/>
        <w:jc w:val="both"/>
        <w:rPr>
          <w:b/>
          <w:szCs w:val="20"/>
        </w:rPr>
      </w:pPr>
    </w:p>
    <w:p w:rsidR="00243159" w:rsidRPr="00243159" w:rsidRDefault="00243159" w:rsidP="00243159">
      <w:pPr>
        <w:tabs>
          <w:tab w:val="left" w:pos="450"/>
        </w:tabs>
        <w:ind w:left="450" w:hanging="450"/>
        <w:jc w:val="both"/>
        <w:rPr>
          <w:szCs w:val="20"/>
        </w:rPr>
      </w:pPr>
      <w:r w:rsidRPr="00243159">
        <w:rPr>
          <w:b/>
          <w:szCs w:val="20"/>
        </w:rPr>
        <w:t>5.</w:t>
      </w:r>
      <w:r w:rsidRPr="00243159">
        <w:rPr>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243159" w:rsidRPr="00243159" w:rsidRDefault="00243159" w:rsidP="00243159">
      <w:pPr>
        <w:tabs>
          <w:tab w:val="left" w:pos="450"/>
        </w:tabs>
        <w:ind w:left="450" w:hanging="450"/>
        <w:jc w:val="both"/>
        <w:rPr>
          <w:b/>
          <w:szCs w:val="20"/>
        </w:rPr>
      </w:pPr>
    </w:p>
    <w:p w:rsidR="00243159" w:rsidRPr="00243159" w:rsidRDefault="00243159" w:rsidP="00243159">
      <w:pPr>
        <w:tabs>
          <w:tab w:val="left" w:pos="450"/>
        </w:tabs>
        <w:ind w:left="450" w:hanging="450"/>
        <w:jc w:val="both"/>
        <w:rPr>
          <w:szCs w:val="20"/>
        </w:rPr>
      </w:pPr>
      <w:r w:rsidRPr="00243159">
        <w:rPr>
          <w:b/>
          <w:szCs w:val="20"/>
        </w:rPr>
        <w:t>6.</w:t>
      </w:r>
      <w:r w:rsidRPr="00243159">
        <w:rPr>
          <w:szCs w:val="20"/>
        </w:rPr>
        <w:tab/>
        <w:t>For a successful company that is rapidly expanding, for example, capital outlays will be large, possibly leading to negative cash flow from assets. In general, what matters is whether the money is spent wisely, not whether cash flow from assets is positive or negative.</w:t>
      </w:r>
    </w:p>
    <w:p w:rsidR="00243159" w:rsidRPr="00243159" w:rsidRDefault="00243159" w:rsidP="00243159">
      <w:pPr>
        <w:tabs>
          <w:tab w:val="left" w:pos="450"/>
        </w:tabs>
        <w:ind w:left="450" w:hanging="450"/>
        <w:jc w:val="both"/>
        <w:rPr>
          <w:b/>
          <w:szCs w:val="20"/>
        </w:rPr>
      </w:pPr>
    </w:p>
    <w:p w:rsidR="00243159" w:rsidRPr="00243159" w:rsidRDefault="00243159" w:rsidP="00243159">
      <w:pPr>
        <w:tabs>
          <w:tab w:val="left" w:pos="450"/>
        </w:tabs>
        <w:ind w:left="450" w:hanging="450"/>
        <w:jc w:val="both"/>
        <w:rPr>
          <w:szCs w:val="20"/>
        </w:rPr>
      </w:pPr>
      <w:r w:rsidRPr="00243159">
        <w:rPr>
          <w:b/>
          <w:szCs w:val="20"/>
        </w:rPr>
        <w:t>7.</w:t>
      </w:r>
      <w:r w:rsidRPr="00243159">
        <w:rPr>
          <w:szCs w:val="20"/>
        </w:rPr>
        <w:tab/>
        <w:t>It’s probably not a good sign for an established company, but it would be fairly ordinary for a start-up, so it depends.</w:t>
      </w:r>
    </w:p>
    <w:p w:rsidR="00243159" w:rsidRPr="00243159" w:rsidRDefault="00243159" w:rsidP="00243159">
      <w:pPr>
        <w:tabs>
          <w:tab w:val="left" w:pos="450"/>
        </w:tabs>
        <w:ind w:left="450" w:hanging="450"/>
        <w:jc w:val="both"/>
        <w:rPr>
          <w:b/>
          <w:szCs w:val="20"/>
        </w:rPr>
      </w:pPr>
    </w:p>
    <w:p w:rsidR="00243159" w:rsidRPr="00243159" w:rsidRDefault="00243159" w:rsidP="00243159">
      <w:pPr>
        <w:numPr>
          <w:ilvl w:val="0"/>
          <w:numId w:val="2"/>
        </w:numPr>
        <w:jc w:val="both"/>
        <w:rPr>
          <w:szCs w:val="20"/>
        </w:rPr>
      </w:pPr>
      <w:r w:rsidRPr="00243159">
        <w:rPr>
          <w:szCs w:val="20"/>
        </w:rPr>
        <w:t>For example, if a company were to become more efficient in inventory management, the amount of inventory needed would decline. The same might be true if it becomes better at collecting its receivables. In general, anything that leads to a decline in ending NWC relative to beginning would have this effect. Negative net capital spending would mean more long-lived assets were liquidated than purchased.</w:t>
      </w:r>
    </w:p>
    <w:p w:rsidR="00243159" w:rsidRPr="00243159" w:rsidRDefault="00243159" w:rsidP="00243159">
      <w:pPr>
        <w:tabs>
          <w:tab w:val="left" w:pos="450"/>
        </w:tabs>
        <w:ind w:left="450" w:hanging="450"/>
        <w:jc w:val="both"/>
        <w:rPr>
          <w:szCs w:val="20"/>
        </w:rPr>
      </w:pPr>
      <w:r w:rsidRPr="00243159">
        <w:rPr>
          <w:b/>
          <w:szCs w:val="20"/>
        </w:rPr>
        <w:br w:type="page"/>
      </w:r>
      <w:r w:rsidRPr="00243159">
        <w:rPr>
          <w:b/>
          <w:szCs w:val="20"/>
        </w:rPr>
        <w:lastRenderedPageBreak/>
        <w:t>9.</w:t>
      </w:r>
      <w:r w:rsidRPr="00243159">
        <w:rPr>
          <w:szCs w:val="20"/>
        </w:rPr>
        <w:tab/>
        <w:t>If a company raises more money from selling stock than it pays in dividends in a particular period, its cash flow to stockholders will be negative. If a company borrows more than it pays in interest, its cash flow to creditors will be negative.</w:t>
      </w:r>
    </w:p>
    <w:p w:rsidR="00243159" w:rsidRPr="00243159" w:rsidRDefault="00243159" w:rsidP="00243159">
      <w:pPr>
        <w:tabs>
          <w:tab w:val="left" w:pos="450"/>
        </w:tabs>
        <w:ind w:left="450" w:hanging="450"/>
        <w:jc w:val="both"/>
        <w:rPr>
          <w:b/>
        </w:rPr>
      </w:pPr>
    </w:p>
    <w:p w:rsidR="00243159" w:rsidRPr="00243159" w:rsidRDefault="00243159" w:rsidP="00243159">
      <w:pPr>
        <w:tabs>
          <w:tab w:val="left" w:pos="450"/>
        </w:tabs>
        <w:ind w:left="450" w:hanging="450"/>
        <w:jc w:val="both"/>
      </w:pPr>
      <w:r w:rsidRPr="00243159">
        <w:rPr>
          <w:b/>
        </w:rPr>
        <w:t>10.</w:t>
      </w:r>
      <w:r w:rsidRPr="00243159">
        <w:tab/>
        <w:t>The adjustments discussed were purely accounting changes; they had no cash flow or market value consequences unless the new accounting information caused stockholders to revalue the derivatives.</w:t>
      </w:r>
      <w:r w:rsidRPr="00243159">
        <w:cr/>
      </w:r>
    </w:p>
    <w:p w:rsidR="00243159" w:rsidRPr="00243159" w:rsidRDefault="00243159" w:rsidP="00243159">
      <w:pPr>
        <w:tabs>
          <w:tab w:val="left" w:pos="450"/>
        </w:tabs>
        <w:ind w:left="450" w:hanging="450"/>
        <w:jc w:val="both"/>
        <w:rPr>
          <w:color w:val="000000"/>
          <w:szCs w:val="22"/>
        </w:rPr>
      </w:pPr>
      <w:r w:rsidRPr="00243159">
        <w:rPr>
          <w:b/>
          <w:bCs/>
        </w:rPr>
        <w:t>11.</w:t>
      </w:r>
      <w:r w:rsidRPr="00243159">
        <w:tab/>
        <w:t>En</w:t>
      </w:r>
      <w:r w:rsidRPr="00243159">
        <w:rPr>
          <w:color w:val="000000"/>
          <w:szCs w:val="22"/>
        </w:rPr>
        <w:t>terprise value is the theoretical takeover price. In the event of a takeover, an acquirer would have to take on the company's debt but would pocket its cash. Enterprise value differs significantly from simple market capitalization in several ways, and it may be a more accurate representation of a firm's value. In a takeover, the value of a firm's debt would need to be paid by the buyer when taking over a company. This enterprise value provides a much more accurate takeover valuation because it includes debt in its value calculation.</w:t>
      </w:r>
    </w:p>
    <w:p w:rsidR="00243159" w:rsidRPr="00243159" w:rsidRDefault="00243159" w:rsidP="00243159">
      <w:pPr>
        <w:tabs>
          <w:tab w:val="left" w:pos="450"/>
        </w:tabs>
        <w:ind w:left="450" w:hanging="450"/>
        <w:jc w:val="both"/>
        <w:rPr>
          <w:color w:val="000000"/>
          <w:szCs w:val="22"/>
        </w:rPr>
      </w:pPr>
    </w:p>
    <w:p w:rsidR="00243159" w:rsidRPr="00243159" w:rsidRDefault="00243159" w:rsidP="00243159">
      <w:pPr>
        <w:tabs>
          <w:tab w:val="left" w:pos="450"/>
        </w:tabs>
        <w:ind w:left="450" w:hanging="450"/>
        <w:jc w:val="both"/>
        <w:rPr>
          <w:color w:val="000000"/>
          <w:szCs w:val="22"/>
        </w:rPr>
      </w:pPr>
      <w:r w:rsidRPr="00243159">
        <w:rPr>
          <w:b/>
          <w:bCs/>
          <w:color w:val="000000"/>
          <w:szCs w:val="22"/>
        </w:rPr>
        <w:t>12.</w:t>
      </w:r>
      <w:r w:rsidRPr="00243159">
        <w:rPr>
          <w:color w:val="000000"/>
          <w:szCs w:val="22"/>
        </w:rPr>
        <w:tab/>
        <w:t>In general, it appears that investors prefer companies that have a steady earnings stream. If true, this encourages companies to manage earnings. Under GAAP, there are numerous choices for the way a company reports its financial statements. Although not the reason for the choices under GAAP, one outcome is the ability of a company to manage earnings, which is not an ethical decision. Even though earnings and cash flow are often related, earnings management should have little effect on cash flow (except for tax implications). If the market is “fooled” and prefers steady earnings, shareholder wealth can be increased, at least temporarily. However, given the questionable ethics of this practice, the company (and shareholders) will lose value if the practice is discovered.</w:t>
      </w:r>
    </w:p>
    <w:p w:rsidR="00243159" w:rsidRPr="00243159" w:rsidRDefault="00243159" w:rsidP="00243159">
      <w:pPr>
        <w:tabs>
          <w:tab w:val="left" w:pos="450"/>
        </w:tabs>
        <w:ind w:left="450" w:hanging="450"/>
        <w:jc w:val="both"/>
      </w:pPr>
    </w:p>
    <w:p w:rsidR="00243159" w:rsidRPr="00243159" w:rsidRDefault="00243159" w:rsidP="00243159">
      <w:pPr>
        <w:rPr>
          <w:b/>
        </w:rPr>
      </w:pPr>
      <w:r w:rsidRPr="00243159">
        <w:rPr>
          <w:b/>
        </w:rPr>
        <w:t>Solutions to Questions and Problems</w:t>
      </w:r>
    </w:p>
    <w:p w:rsidR="00243159" w:rsidRPr="00243159" w:rsidRDefault="00243159" w:rsidP="00243159"/>
    <w:p w:rsidR="00243159" w:rsidRPr="00243159" w:rsidRDefault="00243159" w:rsidP="00243159">
      <w:pPr>
        <w:jc w:val="both"/>
        <w:rPr>
          <w:i/>
        </w:rPr>
      </w:pPr>
      <w:r w:rsidRPr="00243159">
        <w:rPr>
          <w:i/>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243159" w:rsidRPr="00243159" w:rsidRDefault="00243159" w:rsidP="00243159"/>
    <w:p w:rsidR="00243159" w:rsidRPr="00243159" w:rsidRDefault="00243159" w:rsidP="00243159">
      <w:pPr>
        <w:tabs>
          <w:tab w:val="left" w:pos="720"/>
        </w:tabs>
      </w:pPr>
      <w:r w:rsidRPr="00243159">
        <w:tab/>
      </w:r>
      <w:r w:rsidRPr="00243159">
        <w:rPr>
          <w:i/>
          <w:u w:val="single"/>
        </w:rPr>
        <w:t>Basic</w:t>
      </w:r>
    </w:p>
    <w:p w:rsidR="00243159" w:rsidRPr="00243159" w:rsidRDefault="00243159" w:rsidP="00243159"/>
    <w:p w:rsidR="00243159" w:rsidRPr="00243159" w:rsidRDefault="00243159" w:rsidP="00243159">
      <w:pPr>
        <w:tabs>
          <w:tab w:val="left" w:pos="720"/>
          <w:tab w:val="center" w:pos="3140"/>
          <w:tab w:val="left" w:pos="3600"/>
          <w:tab w:val="right" w:pos="6120"/>
          <w:tab w:val="left" w:pos="6660"/>
        </w:tabs>
        <w:jc w:val="both"/>
      </w:pPr>
      <w:r w:rsidRPr="00243159">
        <w:rPr>
          <w:b/>
        </w:rPr>
        <w:t>1.</w:t>
      </w:r>
      <w:r w:rsidRPr="00243159">
        <w:tab/>
        <w:t>To find owners’ equity, we must construct a balance sheet as follows:</w:t>
      </w:r>
    </w:p>
    <w:p w:rsidR="00243159" w:rsidRPr="00243159" w:rsidRDefault="00243159" w:rsidP="00243159">
      <w:pPr>
        <w:tabs>
          <w:tab w:val="left" w:pos="720"/>
          <w:tab w:val="center" w:pos="3140"/>
          <w:tab w:val="left" w:pos="3600"/>
          <w:tab w:val="right" w:pos="6120"/>
          <w:tab w:val="left" w:pos="6660"/>
        </w:tabs>
        <w:jc w:val="both"/>
      </w:pPr>
    </w:p>
    <w:p w:rsidR="00243159" w:rsidRPr="00243159" w:rsidRDefault="00243159" w:rsidP="00243159">
      <w:pPr>
        <w:tabs>
          <w:tab w:val="left" w:pos="720"/>
          <w:tab w:val="center" w:pos="3140"/>
          <w:tab w:val="left" w:pos="3600"/>
          <w:tab w:val="right" w:pos="6120"/>
          <w:tab w:val="left" w:pos="6660"/>
        </w:tabs>
        <w:jc w:val="both"/>
      </w:pPr>
      <w:r w:rsidRPr="00243159">
        <w:tab/>
      </w:r>
      <w:r w:rsidRPr="00243159">
        <w:tab/>
      </w:r>
      <w:r w:rsidRPr="00243159">
        <w:rPr>
          <w:u w:val="single"/>
        </w:rPr>
        <w:t>Balance Sheet</w:t>
      </w:r>
    </w:p>
    <w:p w:rsidR="00243159" w:rsidRPr="00243159" w:rsidRDefault="00243159" w:rsidP="00243159">
      <w:pPr>
        <w:tabs>
          <w:tab w:val="left" w:pos="720"/>
          <w:tab w:val="right" w:pos="2340"/>
          <w:tab w:val="left" w:pos="3600"/>
          <w:tab w:val="right" w:pos="5480"/>
          <w:tab w:val="left" w:pos="6120"/>
          <w:tab w:val="left" w:pos="6750"/>
          <w:tab w:val="left" w:pos="8460"/>
        </w:tabs>
        <w:jc w:val="both"/>
      </w:pPr>
      <w:r w:rsidRPr="00243159">
        <w:tab/>
        <w:t>CA</w:t>
      </w:r>
      <w:r w:rsidRPr="00243159">
        <w:tab/>
        <w:t>$   4,800</w:t>
      </w:r>
      <w:r w:rsidRPr="00243159">
        <w:tab/>
        <w:t>CL</w:t>
      </w:r>
      <w:r w:rsidRPr="00243159">
        <w:tab/>
        <w:t>$  4,200</w:t>
      </w:r>
      <w:r w:rsidRPr="00243159">
        <w:tab/>
      </w:r>
    </w:p>
    <w:p w:rsidR="00243159" w:rsidRPr="00243159" w:rsidRDefault="00243159" w:rsidP="00243159">
      <w:pPr>
        <w:tabs>
          <w:tab w:val="left" w:pos="720"/>
          <w:tab w:val="right" w:pos="2340"/>
          <w:tab w:val="left" w:pos="3600"/>
          <w:tab w:val="right" w:pos="5480"/>
          <w:tab w:val="left" w:pos="6120"/>
          <w:tab w:val="left" w:pos="6750"/>
          <w:tab w:val="left" w:pos="8460"/>
        </w:tabs>
        <w:jc w:val="both"/>
      </w:pPr>
      <w:r w:rsidRPr="00243159">
        <w:tab/>
        <w:t>NFA</w:t>
      </w:r>
      <w:r w:rsidRPr="00243159">
        <w:tab/>
      </w:r>
      <w:r w:rsidRPr="00243159">
        <w:rPr>
          <w:u w:val="single"/>
        </w:rPr>
        <w:t xml:space="preserve">  27,500</w:t>
      </w:r>
      <w:r w:rsidRPr="00243159">
        <w:tab/>
        <w:t>LTD</w:t>
      </w:r>
      <w:r w:rsidRPr="00243159">
        <w:tab/>
        <w:t>10,500</w:t>
      </w:r>
      <w:r w:rsidRPr="00243159">
        <w:tab/>
      </w:r>
    </w:p>
    <w:p w:rsidR="00243159" w:rsidRPr="00243159" w:rsidRDefault="00243159" w:rsidP="00243159">
      <w:pPr>
        <w:tabs>
          <w:tab w:val="left" w:pos="720"/>
          <w:tab w:val="right" w:pos="2340"/>
          <w:tab w:val="left" w:pos="3600"/>
          <w:tab w:val="right" w:pos="5480"/>
          <w:tab w:val="left" w:pos="6300"/>
        </w:tabs>
        <w:jc w:val="both"/>
      </w:pPr>
      <w:r w:rsidRPr="00243159">
        <w:tab/>
      </w:r>
      <w:r w:rsidRPr="00243159">
        <w:tab/>
      </w:r>
      <w:r w:rsidRPr="00243159">
        <w:tab/>
        <w:t>OE</w:t>
      </w:r>
      <w:r w:rsidRPr="00243159">
        <w:tab/>
      </w:r>
      <w:r w:rsidRPr="00243159">
        <w:rPr>
          <w:u w:val="single"/>
        </w:rPr>
        <w:t xml:space="preserve">      ??</w:t>
      </w:r>
    </w:p>
    <w:p w:rsidR="00243159" w:rsidRPr="00243159" w:rsidRDefault="00243159" w:rsidP="00243159">
      <w:pPr>
        <w:tabs>
          <w:tab w:val="left" w:pos="720"/>
          <w:tab w:val="right" w:pos="2340"/>
          <w:tab w:val="left" w:pos="3600"/>
          <w:tab w:val="right" w:pos="5480"/>
          <w:tab w:val="left" w:pos="6300"/>
        </w:tabs>
        <w:jc w:val="both"/>
      </w:pPr>
      <w:r w:rsidRPr="00243159">
        <w:tab/>
        <w:t>TA</w:t>
      </w:r>
      <w:r w:rsidRPr="00243159">
        <w:tab/>
      </w:r>
      <w:r w:rsidRPr="00243159">
        <w:rPr>
          <w:u w:val="double"/>
        </w:rPr>
        <w:t>$32,300</w:t>
      </w:r>
      <w:r w:rsidRPr="00243159">
        <w:tab/>
        <w:t>TL &amp; OE</w:t>
      </w:r>
      <w:r w:rsidRPr="00243159">
        <w:tab/>
      </w:r>
      <w:r w:rsidRPr="00243159">
        <w:rPr>
          <w:u w:val="single"/>
        </w:rPr>
        <w:t>$32,300</w:t>
      </w:r>
    </w:p>
    <w:p w:rsidR="00243159" w:rsidRPr="00243159" w:rsidRDefault="00243159" w:rsidP="00243159">
      <w:pPr>
        <w:tabs>
          <w:tab w:val="left" w:pos="720"/>
          <w:tab w:val="right" w:pos="2340"/>
          <w:tab w:val="left" w:pos="3600"/>
          <w:tab w:val="right" w:pos="5480"/>
          <w:tab w:val="left" w:pos="6300"/>
        </w:tabs>
        <w:jc w:val="both"/>
      </w:pPr>
    </w:p>
    <w:p w:rsidR="00243159" w:rsidRPr="00243159" w:rsidRDefault="00243159" w:rsidP="00243159">
      <w:pPr>
        <w:tabs>
          <w:tab w:val="left" w:pos="720"/>
          <w:tab w:val="right" w:pos="2340"/>
          <w:tab w:val="left" w:pos="3600"/>
          <w:tab w:val="right" w:pos="5480"/>
          <w:tab w:val="left" w:pos="6300"/>
        </w:tabs>
        <w:ind w:left="720"/>
        <w:jc w:val="both"/>
      </w:pPr>
      <w:r w:rsidRPr="00243159">
        <w:tab/>
        <w:t>We know that total liabilities and owners’ equity (TL &amp; OE) must equal total assets of $32,300. We also know that TL &amp; OE is equal to current liabilities plus long-term debt plus owners’ equity, so owners’ equity is:</w:t>
      </w:r>
    </w:p>
    <w:p w:rsidR="00243159" w:rsidRPr="00243159" w:rsidRDefault="00243159" w:rsidP="00243159">
      <w:pPr>
        <w:tabs>
          <w:tab w:val="left" w:pos="720"/>
          <w:tab w:val="right" w:pos="2340"/>
          <w:tab w:val="left" w:pos="3600"/>
          <w:tab w:val="right" w:pos="5480"/>
          <w:tab w:val="left" w:pos="6300"/>
        </w:tabs>
        <w:ind w:left="720"/>
        <w:jc w:val="both"/>
      </w:pPr>
    </w:p>
    <w:p w:rsidR="00243159" w:rsidRPr="00243159" w:rsidRDefault="00243159" w:rsidP="00243159">
      <w:pPr>
        <w:tabs>
          <w:tab w:val="left" w:pos="440"/>
        </w:tabs>
        <w:ind w:left="440" w:hanging="440"/>
      </w:pPr>
      <w:r w:rsidRPr="00243159">
        <w:tab/>
      </w:r>
      <w:r w:rsidRPr="00243159">
        <w:tab/>
        <w:t>OE = $32,300 – 10,500 – 4,200 = $17,600</w:t>
      </w:r>
    </w:p>
    <w:p w:rsidR="00243159" w:rsidRPr="00243159" w:rsidRDefault="00243159" w:rsidP="00243159">
      <w:pPr>
        <w:tabs>
          <w:tab w:val="left" w:pos="440"/>
        </w:tabs>
        <w:ind w:left="440" w:hanging="440"/>
      </w:pPr>
      <w:r w:rsidRPr="00243159">
        <w:tab/>
      </w:r>
      <w:r w:rsidRPr="00243159">
        <w:tab/>
      </w:r>
    </w:p>
    <w:p w:rsidR="00243159" w:rsidRPr="00243159" w:rsidRDefault="00243159" w:rsidP="00243159">
      <w:pPr>
        <w:tabs>
          <w:tab w:val="left" w:pos="440"/>
        </w:tabs>
        <w:ind w:left="440" w:hanging="440"/>
      </w:pPr>
      <w:r w:rsidRPr="00243159">
        <w:tab/>
      </w:r>
      <w:r w:rsidRPr="00243159">
        <w:tab/>
        <w:t xml:space="preserve">NWC = CA – CL = $4,800 – 4,200 = $600 </w:t>
      </w:r>
    </w:p>
    <w:p w:rsidR="00243159" w:rsidRPr="00243159" w:rsidRDefault="00243159" w:rsidP="00243159">
      <w:pPr>
        <w:tabs>
          <w:tab w:val="left" w:pos="440"/>
        </w:tabs>
        <w:ind w:left="440" w:hanging="440"/>
        <w:jc w:val="both"/>
      </w:pPr>
    </w:p>
    <w:p w:rsidR="00243159" w:rsidRPr="00243159" w:rsidRDefault="00243159" w:rsidP="00243159">
      <w:pPr>
        <w:tabs>
          <w:tab w:val="left" w:pos="720"/>
          <w:tab w:val="center" w:pos="2960"/>
        </w:tabs>
        <w:jc w:val="both"/>
      </w:pPr>
      <w:r w:rsidRPr="00243159">
        <w:rPr>
          <w:b/>
        </w:rPr>
        <w:br w:type="page"/>
      </w:r>
      <w:r w:rsidRPr="00243159">
        <w:rPr>
          <w:b/>
        </w:rPr>
        <w:lastRenderedPageBreak/>
        <w:t>2.</w:t>
      </w:r>
      <w:r w:rsidRPr="00243159">
        <w:rPr>
          <w:b/>
        </w:rPr>
        <w:tab/>
      </w:r>
      <w:r w:rsidRPr="00243159">
        <w:t>The income statement for the company is:</w:t>
      </w:r>
    </w:p>
    <w:p w:rsidR="00243159" w:rsidRPr="00243159" w:rsidRDefault="00243159" w:rsidP="00243159">
      <w:pPr>
        <w:tabs>
          <w:tab w:val="left" w:pos="720"/>
          <w:tab w:val="center" w:pos="2960"/>
        </w:tabs>
        <w:jc w:val="both"/>
        <w:rPr>
          <w:b/>
        </w:rPr>
      </w:pPr>
      <w:r w:rsidRPr="00243159">
        <w:rPr>
          <w:b/>
        </w:rPr>
        <w:tab/>
      </w:r>
    </w:p>
    <w:p w:rsidR="00243159" w:rsidRPr="00243159" w:rsidRDefault="00243159" w:rsidP="00243159">
      <w:pPr>
        <w:tabs>
          <w:tab w:val="center" w:pos="2960"/>
        </w:tabs>
        <w:jc w:val="both"/>
      </w:pPr>
      <w:r w:rsidRPr="00243159">
        <w:tab/>
      </w:r>
      <w:r w:rsidRPr="00243159">
        <w:rPr>
          <w:u w:val="single"/>
        </w:rPr>
        <w:t>Income Statement</w:t>
      </w:r>
    </w:p>
    <w:p w:rsidR="00243159" w:rsidRPr="00243159" w:rsidRDefault="00243159" w:rsidP="00243159">
      <w:pPr>
        <w:tabs>
          <w:tab w:val="left" w:pos="1440"/>
          <w:tab w:val="right" w:pos="4320"/>
        </w:tabs>
        <w:jc w:val="both"/>
      </w:pPr>
      <w:r w:rsidRPr="00243159">
        <w:tab/>
        <w:t>Sales</w:t>
      </w:r>
      <w:r w:rsidRPr="00243159">
        <w:tab/>
        <w:t>$734,000</w:t>
      </w:r>
    </w:p>
    <w:p w:rsidR="00243159" w:rsidRPr="00243159" w:rsidRDefault="00243159" w:rsidP="00243159">
      <w:pPr>
        <w:tabs>
          <w:tab w:val="left" w:pos="1440"/>
          <w:tab w:val="right" w:pos="4320"/>
        </w:tabs>
        <w:jc w:val="both"/>
      </w:pPr>
      <w:r w:rsidRPr="00243159">
        <w:tab/>
        <w:t>Costs</w:t>
      </w:r>
      <w:r w:rsidRPr="00243159">
        <w:tab/>
        <w:t xml:space="preserve">  315,000</w:t>
      </w:r>
    </w:p>
    <w:p w:rsidR="00243159" w:rsidRPr="00243159" w:rsidRDefault="00243159" w:rsidP="00243159">
      <w:pPr>
        <w:tabs>
          <w:tab w:val="left" w:pos="1440"/>
          <w:tab w:val="right" w:pos="4320"/>
        </w:tabs>
        <w:jc w:val="both"/>
      </w:pPr>
      <w:r w:rsidRPr="00243159">
        <w:tab/>
        <w:t>Depreciation</w:t>
      </w:r>
      <w:r w:rsidRPr="00243159">
        <w:tab/>
      </w:r>
      <w:r w:rsidRPr="00243159">
        <w:rPr>
          <w:u w:val="single"/>
        </w:rPr>
        <w:t xml:space="preserve">    48,000</w:t>
      </w:r>
    </w:p>
    <w:p w:rsidR="00243159" w:rsidRPr="00243159" w:rsidRDefault="00243159" w:rsidP="00243159">
      <w:pPr>
        <w:tabs>
          <w:tab w:val="left" w:pos="1440"/>
          <w:tab w:val="right" w:pos="4320"/>
        </w:tabs>
        <w:jc w:val="both"/>
      </w:pPr>
      <w:r w:rsidRPr="00243159">
        <w:tab/>
        <w:t>EBIT</w:t>
      </w:r>
      <w:r w:rsidRPr="00243159">
        <w:tab/>
        <w:t>$371,000</w:t>
      </w:r>
    </w:p>
    <w:p w:rsidR="00243159" w:rsidRPr="00243159" w:rsidRDefault="00243159" w:rsidP="00243159">
      <w:pPr>
        <w:tabs>
          <w:tab w:val="left" w:pos="1440"/>
          <w:tab w:val="right" w:pos="4320"/>
        </w:tabs>
        <w:jc w:val="both"/>
      </w:pPr>
      <w:r w:rsidRPr="00243159">
        <w:tab/>
        <w:t>Interest</w:t>
      </w:r>
      <w:r w:rsidRPr="00243159">
        <w:tab/>
      </w:r>
      <w:r w:rsidRPr="00243159">
        <w:rPr>
          <w:u w:val="single"/>
        </w:rPr>
        <w:t xml:space="preserve">    35,000</w:t>
      </w:r>
    </w:p>
    <w:p w:rsidR="00243159" w:rsidRPr="00243159" w:rsidRDefault="00243159" w:rsidP="00243159">
      <w:pPr>
        <w:tabs>
          <w:tab w:val="left" w:pos="1440"/>
          <w:tab w:val="right" w:pos="4320"/>
        </w:tabs>
        <w:jc w:val="both"/>
      </w:pPr>
      <w:r w:rsidRPr="00243159">
        <w:tab/>
        <w:t>EBT</w:t>
      </w:r>
      <w:r w:rsidRPr="00243159">
        <w:tab/>
        <w:t>$336,000</w:t>
      </w:r>
    </w:p>
    <w:p w:rsidR="00243159" w:rsidRPr="00243159" w:rsidRDefault="00243159" w:rsidP="00243159">
      <w:pPr>
        <w:tabs>
          <w:tab w:val="left" w:pos="1440"/>
          <w:tab w:val="right" w:pos="4320"/>
        </w:tabs>
        <w:jc w:val="both"/>
      </w:pPr>
      <w:r w:rsidRPr="00243159">
        <w:tab/>
        <w:t>Taxes (35%)</w:t>
      </w:r>
      <w:r w:rsidRPr="00243159">
        <w:tab/>
      </w:r>
      <w:r w:rsidRPr="00243159">
        <w:rPr>
          <w:u w:val="single"/>
        </w:rPr>
        <w:t xml:space="preserve">  117,600</w:t>
      </w:r>
    </w:p>
    <w:p w:rsidR="00243159" w:rsidRPr="00243159" w:rsidRDefault="00243159" w:rsidP="00243159">
      <w:pPr>
        <w:tabs>
          <w:tab w:val="left" w:pos="1440"/>
          <w:tab w:val="right" w:pos="4320"/>
        </w:tabs>
        <w:jc w:val="both"/>
      </w:pPr>
      <w:r w:rsidRPr="00243159">
        <w:tab/>
        <w:t>Net income</w:t>
      </w:r>
      <w:r w:rsidRPr="00243159">
        <w:tab/>
      </w:r>
      <w:r w:rsidRPr="00243159">
        <w:rPr>
          <w:u w:val="double"/>
        </w:rPr>
        <w:t>$218,400</w:t>
      </w:r>
    </w:p>
    <w:p w:rsidR="00243159" w:rsidRPr="00243159" w:rsidRDefault="00243159" w:rsidP="00243159">
      <w:pPr>
        <w:jc w:val="both"/>
      </w:pPr>
    </w:p>
    <w:p w:rsidR="00243159" w:rsidRPr="00243159" w:rsidRDefault="00243159" w:rsidP="00243159">
      <w:pPr>
        <w:ind w:left="720" w:hanging="720"/>
        <w:jc w:val="both"/>
      </w:pPr>
      <w:r w:rsidRPr="00243159">
        <w:rPr>
          <w:b/>
        </w:rPr>
        <w:t>3.</w:t>
      </w:r>
      <w:r w:rsidRPr="00243159">
        <w:tab/>
        <w:t xml:space="preserve">One equation for net income is: </w:t>
      </w:r>
    </w:p>
    <w:p w:rsidR="00243159" w:rsidRPr="00243159" w:rsidRDefault="00243159" w:rsidP="00243159">
      <w:pPr>
        <w:ind w:left="720" w:hanging="720"/>
        <w:jc w:val="both"/>
      </w:pPr>
    </w:p>
    <w:p w:rsidR="00243159" w:rsidRPr="00243159" w:rsidRDefault="00243159" w:rsidP="00243159">
      <w:pPr>
        <w:ind w:left="720"/>
        <w:jc w:val="both"/>
      </w:pPr>
      <w:r w:rsidRPr="00243159">
        <w:t xml:space="preserve">Net income = Dividends + Addition to retained earnings </w:t>
      </w:r>
    </w:p>
    <w:p w:rsidR="00243159" w:rsidRPr="00243159" w:rsidRDefault="00243159" w:rsidP="00243159">
      <w:pPr>
        <w:ind w:left="720"/>
        <w:jc w:val="both"/>
      </w:pPr>
    </w:p>
    <w:p w:rsidR="00243159" w:rsidRPr="00243159" w:rsidRDefault="00243159" w:rsidP="00243159">
      <w:pPr>
        <w:ind w:left="720"/>
        <w:jc w:val="both"/>
      </w:pPr>
      <w:r w:rsidRPr="00243159">
        <w:t>Rearranging, we get:</w:t>
      </w:r>
    </w:p>
    <w:p w:rsidR="00243159" w:rsidRPr="00243159" w:rsidRDefault="00243159" w:rsidP="00243159">
      <w:pPr>
        <w:ind w:firstLine="720"/>
        <w:jc w:val="both"/>
      </w:pPr>
    </w:p>
    <w:p w:rsidR="00243159" w:rsidRPr="00243159" w:rsidRDefault="00243159" w:rsidP="00243159">
      <w:pPr>
        <w:ind w:firstLine="720"/>
      </w:pPr>
      <w:r w:rsidRPr="00243159">
        <w:t>Addition to retained earnings = Net income – Dividends = $218,400 – 85,000 = $133,400</w:t>
      </w:r>
    </w:p>
    <w:p w:rsidR="00243159" w:rsidRPr="00243159" w:rsidRDefault="00243159" w:rsidP="00243159">
      <w:pPr>
        <w:tabs>
          <w:tab w:val="left" w:pos="720"/>
          <w:tab w:val="left" w:pos="1260"/>
          <w:tab w:val="left" w:pos="2880"/>
          <w:tab w:val="left" w:pos="3420"/>
          <w:tab w:val="left" w:pos="5400"/>
        </w:tabs>
        <w:jc w:val="both"/>
        <w:rPr>
          <w:b/>
        </w:rPr>
      </w:pPr>
    </w:p>
    <w:p w:rsidR="00243159" w:rsidRPr="00243159" w:rsidRDefault="00243159" w:rsidP="00243159">
      <w:pPr>
        <w:tabs>
          <w:tab w:val="left" w:pos="720"/>
          <w:tab w:val="left" w:pos="1260"/>
          <w:tab w:val="left" w:pos="2880"/>
          <w:tab w:val="left" w:pos="3420"/>
          <w:tab w:val="left" w:pos="5400"/>
        </w:tabs>
      </w:pPr>
      <w:r w:rsidRPr="00243159">
        <w:rPr>
          <w:b/>
        </w:rPr>
        <w:t>4.</w:t>
      </w:r>
      <w:r w:rsidRPr="00243159">
        <w:tab/>
        <w:t>EPS</w:t>
      </w:r>
      <w:r w:rsidRPr="00243159">
        <w:tab/>
        <w:t xml:space="preserve">= Net income / Shares </w:t>
      </w:r>
      <w:r w:rsidRPr="00243159">
        <w:tab/>
        <w:t xml:space="preserve">= $218,400 / 110,000 </w:t>
      </w:r>
      <w:r w:rsidRPr="00243159">
        <w:tab/>
        <w:t>= $1.99 per share</w:t>
      </w:r>
    </w:p>
    <w:p w:rsidR="00243159" w:rsidRPr="00243159" w:rsidRDefault="00243159" w:rsidP="00243159">
      <w:pPr>
        <w:tabs>
          <w:tab w:val="left" w:pos="720"/>
          <w:tab w:val="left" w:pos="1260"/>
          <w:tab w:val="left" w:pos="2880"/>
          <w:tab w:val="left" w:pos="3420"/>
          <w:tab w:val="left" w:pos="5400"/>
        </w:tabs>
        <w:jc w:val="both"/>
      </w:pPr>
    </w:p>
    <w:p w:rsidR="00243159" w:rsidRPr="00243159" w:rsidRDefault="00243159" w:rsidP="00243159">
      <w:pPr>
        <w:tabs>
          <w:tab w:val="left" w:pos="720"/>
          <w:tab w:val="left" w:pos="1260"/>
          <w:tab w:val="left" w:pos="2880"/>
          <w:tab w:val="left" w:pos="3420"/>
          <w:tab w:val="left" w:pos="5400"/>
        </w:tabs>
      </w:pPr>
      <w:r w:rsidRPr="00243159">
        <w:tab/>
        <w:t>DPS</w:t>
      </w:r>
      <w:r w:rsidRPr="00243159">
        <w:tab/>
        <w:t xml:space="preserve">= Dividends / Shares </w:t>
      </w:r>
      <w:r w:rsidRPr="00243159">
        <w:tab/>
        <w:t xml:space="preserve">= $85,000 / 110,000 </w:t>
      </w:r>
      <w:r w:rsidRPr="00243159">
        <w:tab/>
        <w:t>= $0.77 per share</w:t>
      </w:r>
    </w:p>
    <w:p w:rsidR="00243159" w:rsidRPr="00243159" w:rsidRDefault="00243159" w:rsidP="00243159">
      <w:pPr>
        <w:tabs>
          <w:tab w:val="left" w:pos="720"/>
          <w:tab w:val="left" w:pos="1260"/>
          <w:tab w:val="left" w:pos="2880"/>
          <w:tab w:val="left" w:pos="3420"/>
          <w:tab w:val="left" w:pos="5400"/>
        </w:tabs>
        <w:ind w:left="720" w:hanging="720"/>
        <w:jc w:val="both"/>
      </w:pPr>
    </w:p>
    <w:p w:rsidR="00243159" w:rsidRPr="00243159" w:rsidRDefault="00243159" w:rsidP="00243159">
      <w:pPr>
        <w:tabs>
          <w:tab w:val="left" w:pos="720"/>
          <w:tab w:val="left" w:pos="1260"/>
          <w:tab w:val="left" w:pos="2880"/>
        </w:tabs>
        <w:ind w:left="720" w:hanging="720"/>
        <w:jc w:val="both"/>
      </w:pPr>
      <w:r w:rsidRPr="00243159">
        <w:rPr>
          <w:b/>
        </w:rPr>
        <w:t>5.</w:t>
      </w:r>
      <w:r w:rsidRPr="00243159">
        <w:tab/>
        <w:t>To find the book value of current assets, we use: NWC = CA – CL. Rearranging to solve for current assets, we get:</w:t>
      </w:r>
    </w:p>
    <w:p w:rsidR="00243159" w:rsidRPr="00243159" w:rsidRDefault="00243159" w:rsidP="00243159">
      <w:pPr>
        <w:ind w:left="720"/>
        <w:jc w:val="both"/>
      </w:pPr>
    </w:p>
    <w:p w:rsidR="00243159" w:rsidRPr="00243159" w:rsidRDefault="00243159" w:rsidP="00243159">
      <w:pPr>
        <w:ind w:left="720"/>
        <w:jc w:val="both"/>
      </w:pPr>
      <w:r w:rsidRPr="00243159">
        <w:t>CA = NWC + CL = $215,000 + 900,000 = $1,115,000</w:t>
      </w:r>
    </w:p>
    <w:p w:rsidR="00243159" w:rsidRPr="00243159" w:rsidRDefault="00243159" w:rsidP="00243159">
      <w:pPr>
        <w:tabs>
          <w:tab w:val="left" w:pos="720"/>
          <w:tab w:val="left" w:pos="2430"/>
          <w:tab w:val="left" w:pos="3240"/>
          <w:tab w:val="left" w:pos="4940"/>
          <w:tab w:val="left" w:pos="6840"/>
          <w:tab w:val="left" w:pos="7640"/>
        </w:tabs>
        <w:jc w:val="both"/>
      </w:pPr>
      <w:r w:rsidRPr="00243159">
        <w:tab/>
      </w:r>
    </w:p>
    <w:p w:rsidR="00243159" w:rsidRPr="00243159" w:rsidRDefault="00243159" w:rsidP="00243159">
      <w:pPr>
        <w:tabs>
          <w:tab w:val="left" w:pos="720"/>
          <w:tab w:val="left" w:pos="2430"/>
          <w:tab w:val="left" w:pos="3240"/>
          <w:tab w:val="left" w:pos="4940"/>
          <w:tab w:val="left" w:pos="6840"/>
          <w:tab w:val="left" w:pos="7640"/>
        </w:tabs>
        <w:jc w:val="both"/>
      </w:pPr>
      <w:r w:rsidRPr="00243159">
        <w:tab/>
        <w:t>The market value of current assets and fixed assets is given, so:</w:t>
      </w:r>
    </w:p>
    <w:p w:rsidR="00243159" w:rsidRPr="00243159" w:rsidRDefault="00243159" w:rsidP="00243159">
      <w:pPr>
        <w:tabs>
          <w:tab w:val="left" w:pos="720"/>
          <w:tab w:val="left" w:pos="2430"/>
          <w:tab w:val="left" w:pos="3240"/>
          <w:tab w:val="left" w:pos="4940"/>
          <w:tab w:val="left" w:pos="6840"/>
          <w:tab w:val="left" w:pos="7640"/>
        </w:tabs>
        <w:jc w:val="both"/>
      </w:pPr>
    </w:p>
    <w:p w:rsidR="00243159" w:rsidRPr="00243159" w:rsidRDefault="00243159" w:rsidP="00243159">
      <w:pPr>
        <w:tabs>
          <w:tab w:val="left" w:pos="720"/>
          <w:tab w:val="left" w:pos="2430"/>
          <w:tab w:val="left" w:pos="3240"/>
          <w:tab w:val="left" w:pos="4940"/>
          <w:tab w:val="left" w:pos="6840"/>
          <w:tab w:val="left" w:pos="7640"/>
        </w:tabs>
      </w:pPr>
      <w:r w:rsidRPr="00243159">
        <w:tab/>
        <w:t xml:space="preserve">Book value CA   </w:t>
      </w:r>
      <w:r w:rsidRPr="00243159">
        <w:tab/>
        <w:t xml:space="preserve">= $1,115,000 </w:t>
      </w:r>
      <w:r w:rsidRPr="00243159">
        <w:tab/>
        <w:t xml:space="preserve">Market value CA </w:t>
      </w:r>
      <w:r w:rsidRPr="00243159">
        <w:tab/>
        <w:t>= $1,250,000</w:t>
      </w:r>
    </w:p>
    <w:p w:rsidR="00243159" w:rsidRPr="00243159" w:rsidRDefault="00243159" w:rsidP="00243159">
      <w:pPr>
        <w:tabs>
          <w:tab w:val="left" w:pos="720"/>
          <w:tab w:val="left" w:pos="2430"/>
          <w:tab w:val="left" w:pos="3240"/>
          <w:tab w:val="left" w:pos="4940"/>
          <w:tab w:val="left" w:pos="6840"/>
          <w:tab w:val="left" w:pos="7640"/>
        </w:tabs>
        <w:rPr>
          <w:u w:val="single"/>
        </w:rPr>
      </w:pPr>
      <w:r w:rsidRPr="00243159">
        <w:tab/>
        <w:t>Book value NFA</w:t>
      </w:r>
      <w:r w:rsidRPr="00243159">
        <w:tab/>
        <w:t>=</w:t>
      </w:r>
      <w:r w:rsidRPr="00243159">
        <w:rPr>
          <w:u w:val="single"/>
        </w:rPr>
        <w:t xml:space="preserve"> $3,200,000</w:t>
      </w:r>
      <w:r w:rsidRPr="00243159">
        <w:t xml:space="preserve"> </w:t>
      </w:r>
      <w:r w:rsidRPr="00243159">
        <w:tab/>
        <w:t xml:space="preserve">Market value NFA </w:t>
      </w:r>
      <w:r w:rsidRPr="00243159">
        <w:tab/>
        <w:t xml:space="preserve">= </w:t>
      </w:r>
      <w:r w:rsidRPr="00243159">
        <w:rPr>
          <w:u w:val="single"/>
        </w:rPr>
        <w:t>$5,300,000</w:t>
      </w:r>
    </w:p>
    <w:p w:rsidR="00243159" w:rsidRPr="00243159" w:rsidRDefault="00243159" w:rsidP="00243159">
      <w:pPr>
        <w:tabs>
          <w:tab w:val="left" w:pos="720"/>
          <w:tab w:val="left" w:pos="2430"/>
          <w:tab w:val="left" w:pos="3240"/>
          <w:tab w:val="left" w:pos="4940"/>
          <w:tab w:val="left" w:pos="6840"/>
          <w:tab w:val="left" w:pos="7640"/>
        </w:tabs>
      </w:pPr>
      <w:r w:rsidRPr="00243159">
        <w:tab/>
        <w:t>Book value assets</w:t>
      </w:r>
      <w:r w:rsidRPr="00243159">
        <w:tab/>
        <w:t xml:space="preserve">= </w:t>
      </w:r>
      <w:r w:rsidRPr="00243159">
        <w:rPr>
          <w:u w:val="double"/>
        </w:rPr>
        <w:t>$4,315,000</w:t>
      </w:r>
      <w:r w:rsidRPr="00243159">
        <w:t xml:space="preserve"> </w:t>
      </w:r>
      <w:r w:rsidRPr="00243159">
        <w:tab/>
        <w:t xml:space="preserve">Market value assets  </w:t>
      </w:r>
      <w:r w:rsidRPr="00243159">
        <w:tab/>
        <w:t xml:space="preserve">= </w:t>
      </w:r>
      <w:r w:rsidRPr="00243159">
        <w:rPr>
          <w:u w:val="double"/>
        </w:rPr>
        <w:t>$6,550,000</w:t>
      </w:r>
    </w:p>
    <w:p w:rsidR="00243159" w:rsidRPr="00243159" w:rsidRDefault="00243159" w:rsidP="00243159">
      <w:pPr>
        <w:tabs>
          <w:tab w:val="left" w:pos="720"/>
          <w:tab w:val="left" w:pos="2340"/>
          <w:tab w:val="right" w:pos="3240"/>
          <w:tab w:val="left" w:pos="3330"/>
          <w:tab w:val="left" w:pos="4940"/>
          <w:tab w:val="left" w:pos="7640"/>
          <w:tab w:val="left" w:pos="8640"/>
        </w:tabs>
        <w:jc w:val="both"/>
      </w:pPr>
      <w:r w:rsidRPr="00243159">
        <w:tab/>
      </w:r>
    </w:p>
    <w:p w:rsidR="00243159" w:rsidRPr="00243159" w:rsidRDefault="00243159" w:rsidP="00243159">
      <w:r w:rsidRPr="00243159">
        <w:rPr>
          <w:b/>
        </w:rPr>
        <w:t>6.</w:t>
      </w:r>
      <w:r w:rsidRPr="00243159">
        <w:tab/>
        <w:t>Taxes = 0.15($50,000) + 0.25($25,000) + 0.34($25,000) + 0.39($255,000 – 100,000) = $82,700</w:t>
      </w:r>
    </w:p>
    <w:p w:rsidR="00243159" w:rsidRPr="00243159" w:rsidRDefault="00243159" w:rsidP="00243159">
      <w:pPr>
        <w:jc w:val="both"/>
      </w:pPr>
    </w:p>
    <w:p w:rsidR="00243159" w:rsidRPr="00243159" w:rsidRDefault="00243159" w:rsidP="00243159">
      <w:pPr>
        <w:jc w:val="both"/>
      </w:pPr>
      <w:r w:rsidRPr="00243159">
        <w:rPr>
          <w:b/>
        </w:rPr>
        <w:t>7.</w:t>
      </w:r>
      <w:r w:rsidRPr="00243159">
        <w:tab/>
        <w:t>The average tax rate is the total tax paid divided by taxable income, so:</w:t>
      </w:r>
    </w:p>
    <w:p w:rsidR="00243159" w:rsidRPr="00243159" w:rsidRDefault="00243159" w:rsidP="00243159">
      <w:pPr>
        <w:ind w:firstLine="720"/>
        <w:jc w:val="both"/>
      </w:pPr>
    </w:p>
    <w:p w:rsidR="00243159" w:rsidRPr="00243159" w:rsidRDefault="00243159" w:rsidP="00243159">
      <w:pPr>
        <w:ind w:firstLine="720"/>
        <w:jc w:val="both"/>
      </w:pPr>
      <w:r w:rsidRPr="00243159">
        <w:t>Average tax rate = $82,700 / $255,000 = .3243, or 32.43%</w:t>
      </w:r>
    </w:p>
    <w:p w:rsidR="00243159" w:rsidRPr="00243159" w:rsidRDefault="00243159" w:rsidP="00243159">
      <w:pPr>
        <w:ind w:firstLine="720"/>
        <w:jc w:val="both"/>
      </w:pPr>
    </w:p>
    <w:p w:rsidR="00243159" w:rsidRPr="00243159" w:rsidRDefault="00243159" w:rsidP="00243159">
      <w:pPr>
        <w:ind w:firstLine="720"/>
        <w:jc w:val="both"/>
      </w:pPr>
      <w:r w:rsidRPr="00243159">
        <w:t>The marginal tax rate is the tax rate on the next $1 of earnings, so the marginal tax rate = 39%.</w:t>
      </w:r>
    </w:p>
    <w:p w:rsidR="00243159" w:rsidRPr="00243159" w:rsidRDefault="00243159" w:rsidP="00243159">
      <w:pPr>
        <w:jc w:val="both"/>
      </w:pPr>
    </w:p>
    <w:p w:rsidR="00243159" w:rsidRPr="00243159" w:rsidRDefault="00243159" w:rsidP="00243159">
      <w:pPr>
        <w:jc w:val="both"/>
      </w:pPr>
      <w:r w:rsidRPr="00243159">
        <w:rPr>
          <w:b/>
        </w:rPr>
        <w:br w:type="page"/>
      </w:r>
      <w:r w:rsidRPr="00243159">
        <w:rPr>
          <w:b/>
        </w:rPr>
        <w:lastRenderedPageBreak/>
        <w:t>8.</w:t>
      </w:r>
      <w:r w:rsidRPr="00243159">
        <w:tab/>
        <w:t>To calculate OCF, we first need the income statement:</w:t>
      </w:r>
      <w:r w:rsidRPr="00243159">
        <w:tab/>
      </w:r>
    </w:p>
    <w:p w:rsidR="00243159" w:rsidRPr="00243159" w:rsidRDefault="00243159" w:rsidP="00243159">
      <w:pPr>
        <w:jc w:val="both"/>
      </w:pPr>
    </w:p>
    <w:p w:rsidR="00243159" w:rsidRPr="00243159" w:rsidRDefault="00243159" w:rsidP="00243159">
      <w:pPr>
        <w:ind w:left="720" w:firstLine="720"/>
        <w:jc w:val="both"/>
      </w:pPr>
      <w:r w:rsidRPr="00243159">
        <w:rPr>
          <w:u w:val="single"/>
        </w:rPr>
        <w:t>Income Statement</w:t>
      </w:r>
    </w:p>
    <w:p w:rsidR="00243159" w:rsidRPr="00243159" w:rsidRDefault="00243159" w:rsidP="00243159">
      <w:pPr>
        <w:tabs>
          <w:tab w:val="left" w:pos="1440"/>
          <w:tab w:val="right" w:pos="4320"/>
          <w:tab w:val="left" w:pos="4860"/>
          <w:tab w:val="left" w:pos="5400"/>
        </w:tabs>
        <w:jc w:val="both"/>
      </w:pPr>
      <w:r w:rsidRPr="00243159">
        <w:tab/>
        <w:t>Sales</w:t>
      </w:r>
      <w:r w:rsidRPr="00243159">
        <w:tab/>
        <w:t>$39,500</w:t>
      </w:r>
      <w:r w:rsidRPr="00243159">
        <w:tab/>
      </w:r>
    </w:p>
    <w:p w:rsidR="00243159" w:rsidRPr="00243159" w:rsidRDefault="00243159" w:rsidP="00243159">
      <w:pPr>
        <w:tabs>
          <w:tab w:val="left" w:pos="1440"/>
          <w:tab w:val="right" w:pos="4320"/>
          <w:tab w:val="left" w:pos="4860"/>
          <w:tab w:val="left" w:pos="5400"/>
        </w:tabs>
        <w:jc w:val="both"/>
      </w:pPr>
      <w:r w:rsidRPr="00243159">
        <w:tab/>
        <w:t>Costs</w:t>
      </w:r>
      <w:r w:rsidRPr="00243159">
        <w:tab/>
        <w:t xml:space="preserve">  18,400</w:t>
      </w:r>
      <w:r w:rsidRPr="00243159">
        <w:tab/>
      </w:r>
    </w:p>
    <w:p w:rsidR="00243159" w:rsidRPr="00243159" w:rsidRDefault="00243159" w:rsidP="00243159">
      <w:pPr>
        <w:tabs>
          <w:tab w:val="left" w:pos="1440"/>
          <w:tab w:val="right" w:pos="4320"/>
          <w:tab w:val="left" w:pos="4860"/>
          <w:tab w:val="left" w:pos="5400"/>
        </w:tabs>
        <w:jc w:val="both"/>
      </w:pPr>
      <w:r w:rsidRPr="00243159">
        <w:tab/>
        <w:t>Depreciation</w:t>
      </w:r>
      <w:r w:rsidRPr="00243159">
        <w:tab/>
      </w:r>
      <w:r w:rsidRPr="00243159">
        <w:rPr>
          <w:u w:val="single"/>
        </w:rPr>
        <w:t xml:space="preserve">    1,900</w:t>
      </w:r>
    </w:p>
    <w:p w:rsidR="00243159" w:rsidRPr="00243159" w:rsidRDefault="00243159" w:rsidP="00243159">
      <w:pPr>
        <w:tabs>
          <w:tab w:val="left" w:pos="1440"/>
          <w:tab w:val="right" w:pos="4320"/>
        </w:tabs>
        <w:jc w:val="both"/>
      </w:pPr>
      <w:r w:rsidRPr="00243159">
        <w:tab/>
        <w:t>EBIT</w:t>
      </w:r>
      <w:r w:rsidRPr="00243159">
        <w:tab/>
        <w:t>$19,200</w:t>
      </w:r>
    </w:p>
    <w:p w:rsidR="00243159" w:rsidRPr="00243159" w:rsidRDefault="00243159" w:rsidP="00243159">
      <w:pPr>
        <w:tabs>
          <w:tab w:val="left" w:pos="1440"/>
          <w:tab w:val="right" w:pos="4320"/>
        </w:tabs>
        <w:jc w:val="both"/>
      </w:pPr>
      <w:r w:rsidRPr="00243159">
        <w:tab/>
        <w:t>Interest</w:t>
      </w:r>
      <w:r w:rsidRPr="00243159">
        <w:tab/>
      </w:r>
      <w:r w:rsidRPr="00243159">
        <w:rPr>
          <w:u w:val="single"/>
        </w:rPr>
        <w:t xml:space="preserve">    1,400</w:t>
      </w:r>
    </w:p>
    <w:p w:rsidR="00243159" w:rsidRPr="00243159" w:rsidRDefault="00243159" w:rsidP="00243159">
      <w:pPr>
        <w:tabs>
          <w:tab w:val="left" w:pos="1440"/>
          <w:tab w:val="right" w:pos="4320"/>
        </w:tabs>
        <w:jc w:val="both"/>
      </w:pPr>
      <w:r w:rsidRPr="00243159">
        <w:tab/>
        <w:t>Taxable income</w:t>
      </w:r>
      <w:r w:rsidRPr="00243159">
        <w:tab/>
        <w:t>$17,800</w:t>
      </w:r>
    </w:p>
    <w:p w:rsidR="00243159" w:rsidRPr="00243159" w:rsidRDefault="00243159" w:rsidP="00243159">
      <w:pPr>
        <w:tabs>
          <w:tab w:val="left" w:pos="1440"/>
          <w:tab w:val="right" w:pos="4320"/>
        </w:tabs>
        <w:jc w:val="both"/>
      </w:pPr>
      <w:r w:rsidRPr="00243159">
        <w:tab/>
        <w:t>Taxes (35%)</w:t>
      </w:r>
      <w:r w:rsidRPr="00243159">
        <w:tab/>
      </w:r>
      <w:r w:rsidRPr="00243159">
        <w:rPr>
          <w:u w:val="single"/>
        </w:rPr>
        <w:t xml:space="preserve">    6,230</w:t>
      </w:r>
    </w:p>
    <w:p w:rsidR="00243159" w:rsidRPr="00243159" w:rsidRDefault="00243159" w:rsidP="00243159">
      <w:pPr>
        <w:tabs>
          <w:tab w:val="left" w:pos="1440"/>
          <w:tab w:val="right" w:pos="4320"/>
        </w:tabs>
        <w:jc w:val="both"/>
        <w:rPr>
          <w:u w:val="double"/>
        </w:rPr>
      </w:pPr>
      <w:r w:rsidRPr="00243159">
        <w:tab/>
        <w:t>Net income</w:t>
      </w:r>
      <w:r w:rsidRPr="00243159">
        <w:tab/>
        <w:t xml:space="preserve"> </w:t>
      </w:r>
      <w:r w:rsidRPr="00243159">
        <w:rPr>
          <w:u w:val="double"/>
        </w:rPr>
        <w:t>$11,570</w:t>
      </w:r>
    </w:p>
    <w:p w:rsidR="00243159" w:rsidRPr="00243159" w:rsidRDefault="00243159" w:rsidP="00243159">
      <w:pPr>
        <w:tabs>
          <w:tab w:val="left" w:pos="1440"/>
          <w:tab w:val="right" w:pos="4320"/>
        </w:tabs>
        <w:jc w:val="both"/>
      </w:pPr>
    </w:p>
    <w:p w:rsidR="00243159" w:rsidRPr="00243159" w:rsidRDefault="00243159" w:rsidP="00243159">
      <w:pPr>
        <w:tabs>
          <w:tab w:val="left" w:pos="720"/>
          <w:tab w:val="left" w:pos="1440"/>
          <w:tab w:val="right" w:pos="4320"/>
        </w:tabs>
      </w:pPr>
      <w:r w:rsidRPr="00243159">
        <w:tab/>
        <w:t>OCF = EBIT + Depreciation – Taxes = $19,200 + 1,900 – 6,230 = $14,870</w:t>
      </w:r>
      <w:r w:rsidRPr="00243159">
        <w:tab/>
      </w:r>
      <w:r w:rsidRPr="00243159">
        <w:tab/>
      </w:r>
    </w:p>
    <w:p w:rsidR="00243159" w:rsidRPr="00243159" w:rsidRDefault="00243159" w:rsidP="00243159">
      <w:pPr>
        <w:tabs>
          <w:tab w:val="left" w:pos="1440"/>
          <w:tab w:val="right" w:pos="4320"/>
        </w:tabs>
        <w:jc w:val="both"/>
      </w:pPr>
    </w:p>
    <w:p w:rsidR="00243159" w:rsidRPr="00243159" w:rsidRDefault="00243159" w:rsidP="00243159">
      <w:pPr>
        <w:jc w:val="both"/>
      </w:pPr>
      <w:r w:rsidRPr="00243159">
        <w:rPr>
          <w:b/>
        </w:rPr>
        <w:t>9.</w:t>
      </w:r>
      <w:r w:rsidRPr="00243159">
        <w:tab/>
        <w:t xml:space="preserve">Net capital spending = </w:t>
      </w:r>
      <w:proofErr w:type="spellStart"/>
      <w:r w:rsidRPr="00243159">
        <w:t>NFA</w:t>
      </w:r>
      <w:r w:rsidRPr="00243159">
        <w:rPr>
          <w:vertAlign w:val="subscript"/>
        </w:rPr>
        <w:t>end</w:t>
      </w:r>
      <w:proofErr w:type="spellEnd"/>
      <w:r w:rsidRPr="00243159">
        <w:rPr>
          <w:position w:val="-4"/>
          <w:sz w:val="18"/>
        </w:rPr>
        <w:t xml:space="preserve"> </w:t>
      </w:r>
      <w:r w:rsidRPr="00243159">
        <w:t xml:space="preserve">– </w:t>
      </w:r>
      <w:proofErr w:type="spellStart"/>
      <w:r w:rsidRPr="00243159">
        <w:t>NFA</w:t>
      </w:r>
      <w:r w:rsidRPr="00243159">
        <w:rPr>
          <w:vertAlign w:val="subscript"/>
        </w:rPr>
        <w:t>beg</w:t>
      </w:r>
      <w:proofErr w:type="spellEnd"/>
      <w:r w:rsidRPr="00243159">
        <w:t xml:space="preserve"> + Depreciation </w:t>
      </w:r>
    </w:p>
    <w:p w:rsidR="00243159" w:rsidRPr="00243159" w:rsidRDefault="00243159" w:rsidP="00243159">
      <w:pPr>
        <w:ind w:firstLine="720"/>
        <w:jc w:val="both"/>
      </w:pPr>
      <w:r w:rsidRPr="00243159">
        <w:t xml:space="preserve">Net capital spending = $3,600,000 – 2,800,000 + 345,000 </w:t>
      </w:r>
    </w:p>
    <w:p w:rsidR="00243159" w:rsidRPr="00243159" w:rsidRDefault="00243159" w:rsidP="00243159">
      <w:pPr>
        <w:ind w:left="720"/>
        <w:jc w:val="both"/>
      </w:pPr>
      <w:r w:rsidRPr="00243159">
        <w:t>Net capital spending = $1,145,000</w:t>
      </w:r>
    </w:p>
    <w:p w:rsidR="00243159" w:rsidRPr="00243159" w:rsidRDefault="00243159" w:rsidP="00243159">
      <w:pPr>
        <w:ind w:left="720"/>
        <w:jc w:val="both"/>
      </w:pPr>
    </w:p>
    <w:p w:rsidR="00243159" w:rsidRPr="00243159" w:rsidRDefault="00243159" w:rsidP="00243159">
      <w:pPr>
        <w:tabs>
          <w:tab w:val="left" w:pos="720"/>
          <w:tab w:val="left" w:pos="1980"/>
          <w:tab w:val="left" w:pos="2340"/>
        </w:tabs>
        <w:jc w:val="both"/>
      </w:pPr>
      <w:r w:rsidRPr="00243159">
        <w:rPr>
          <w:b/>
        </w:rPr>
        <w:t>10.</w:t>
      </w:r>
      <w:r w:rsidRPr="00243159">
        <w:rPr>
          <w:b/>
        </w:rPr>
        <w:tab/>
      </w:r>
      <w:r w:rsidRPr="00243159">
        <w:t xml:space="preserve">Change in NWC = </w:t>
      </w:r>
      <w:proofErr w:type="spellStart"/>
      <w:r w:rsidRPr="00243159">
        <w:t>NWC</w:t>
      </w:r>
      <w:r w:rsidRPr="00243159">
        <w:rPr>
          <w:vertAlign w:val="subscript"/>
        </w:rPr>
        <w:t>end</w:t>
      </w:r>
      <w:proofErr w:type="spellEnd"/>
      <w:r w:rsidRPr="00243159">
        <w:t xml:space="preserve"> – </w:t>
      </w:r>
      <w:proofErr w:type="spellStart"/>
      <w:r w:rsidRPr="00243159">
        <w:t>NWC</w:t>
      </w:r>
      <w:r w:rsidRPr="00243159">
        <w:rPr>
          <w:vertAlign w:val="subscript"/>
        </w:rPr>
        <w:t>beg</w:t>
      </w:r>
      <w:proofErr w:type="spellEnd"/>
      <w:r w:rsidRPr="00243159">
        <w:t xml:space="preserve"> </w:t>
      </w:r>
      <w:r w:rsidRPr="00243159">
        <w:tab/>
      </w:r>
    </w:p>
    <w:p w:rsidR="00243159" w:rsidRPr="00243159" w:rsidRDefault="00243159" w:rsidP="00243159">
      <w:pPr>
        <w:tabs>
          <w:tab w:val="left" w:pos="720"/>
          <w:tab w:val="left" w:pos="1980"/>
          <w:tab w:val="left" w:pos="2340"/>
        </w:tabs>
        <w:jc w:val="both"/>
      </w:pPr>
      <w:r w:rsidRPr="00243159">
        <w:tab/>
        <w:t>Change in NWC = (</w:t>
      </w:r>
      <w:proofErr w:type="spellStart"/>
      <w:r w:rsidRPr="00243159">
        <w:t>CA</w:t>
      </w:r>
      <w:r w:rsidRPr="00243159">
        <w:rPr>
          <w:vertAlign w:val="subscript"/>
        </w:rPr>
        <w:t>end</w:t>
      </w:r>
      <w:proofErr w:type="spellEnd"/>
      <w:r w:rsidRPr="00243159">
        <w:t xml:space="preserve"> – </w:t>
      </w:r>
      <w:proofErr w:type="spellStart"/>
      <w:r w:rsidRPr="00243159">
        <w:t>CL</w:t>
      </w:r>
      <w:r w:rsidRPr="00243159">
        <w:rPr>
          <w:vertAlign w:val="subscript"/>
        </w:rPr>
        <w:t>end</w:t>
      </w:r>
      <w:proofErr w:type="spellEnd"/>
      <w:r w:rsidRPr="00243159">
        <w:t>) – (</w:t>
      </w:r>
      <w:proofErr w:type="spellStart"/>
      <w:r w:rsidRPr="00243159">
        <w:t>CA</w:t>
      </w:r>
      <w:r w:rsidRPr="00243159">
        <w:rPr>
          <w:vertAlign w:val="subscript"/>
        </w:rPr>
        <w:t>beg</w:t>
      </w:r>
      <w:proofErr w:type="spellEnd"/>
      <w:r w:rsidRPr="00243159">
        <w:t xml:space="preserve"> – </w:t>
      </w:r>
      <w:proofErr w:type="spellStart"/>
      <w:r w:rsidRPr="00243159">
        <w:t>CL</w:t>
      </w:r>
      <w:r w:rsidRPr="00243159">
        <w:rPr>
          <w:vertAlign w:val="subscript"/>
        </w:rPr>
        <w:t>beg</w:t>
      </w:r>
      <w:proofErr w:type="spellEnd"/>
      <w:r w:rsidRPr="00243159">
        <w:t>)</w:t>
      </w:r>
    </w:p>
    <w:p w:rsidR="00243159" w:rsidRPr="00243159" w:rsidRDefault="00243159" w:rsidP="00243159">
      <w:pPr>
        <w:tabs>
          <w:tab w:val="left" w:pos="720"/>
          <w:tab w:val="left" w:pos="1980"/>
          <w:tab w:val="left" w:pos="2340"/>
        </w:tabs>
        <w:jc w:val="both"/>
      </w:pPr>
      <w:r w:rsidRPr="00243159">
        <w:tab/>
        <w:t xml:space="preserve">Change in NWC = ($3,460 – 1,980) – ($3,120 – 1,570) </w:t>
      </w:r>
    </w:p>
    <w:p w:rsidR="00243159" w:rsidRPr="00243159" w:rsidRDefault="00243159" w:rsidP="00243159">
      <w:pPr>
        <w:tabs>
          <w:tab w:val="left" w:pos="720"/>
          <w:tab w:val="left" w:pos="1980"/>
          <w:tab w:val="left" w:pos="2340"/>
        </w:tabs>
        <w:jc w:val="both"/>
      </w:pPr>
      <w:r w:rsidRPr="00243159">
        <w:tab/>
        <w:t>Change in NWC = $1,480 – 1,550 = –$70</w:t>
      </w:r>
    </w:p>
    <w:p w:rsidR="00243159" w:rsidRPr="00243159" w:rsidRDefault="00243159" w:rsidP="00243159">
      <w:pPr>
        <w:tabs>
          <w:tab w:val="left" w:pos="720"/>
          <w:tab w:val="left" w:pos="1980"/>
          <w:tab w:val="left" w:pos="2340"/>
        </w:tabs>
        <w:jc w:val="both"/>
      </w:pPr>
    </w:p>
    <w:p w:rsidR="00243159" w:rsidRPr="00243159" w:rsidRDefault="00243159" w:rsidP="00243159">
      <w:pPr>
        <w:tabs>
          <w:tab w:val="left" w:pos="720"/>
          <w:tab w:val="left" w:pos="3150"/>
          <w:tab w:val="left" w:pos="4320"/>
        </w:tabs>
      </w:pPr>
      <w:r w:rsidRPr="00243159">
        <w:rPr>
          <w:b/>
        </w:rPr>
        <w:t>11.</w:t>
      </w:r>
      <w:r w:rsidRPr="00243159">
        <w:tab/>
        <w:t xml:space="preserve">Cash flow to creditors = Interest paid – Net new borrowing </w:t>
      </w:r>
    </w:p>
    <w:p w:rsidR="00243159" w:rsidRPr="00243159" w:rsidRDefault="00243159" w:rsidP="00243159">
      <w:pPr>
        <w:tabs>
          <w:tab w:val="left" w:pos="720"/>
          <w:tab w:val="left" w:pos="3150"/>
          <w:tab w:val="left" w:pos="4320"/>
        </w:tabs>
      </w:pPr>
      <w:r w:rsidRPr="00243159">
        <w:tab/>
        <w:t>Cash flow to creditors = Interest paid – (</w:t>
      </w:r>
      <w:proofErr w:type="spellStart"/>
      <w:r w:rsidRPr="00243159">
        <w:t>LTD</w:t>
      </w:r>
      <w:r w:rsidRPr="00243159">
        <w:rPr>
          <w:vertAlign w:val="subscript"/>
        </w:rPr>
        <w:t>end</w:t>
      </w:r>
      <w:proofErr w:type="spellEnd"/>
      <w:r w:rsidRPr="00243159">
        <w:t xml:space="preserve"> – </w:t>
      </w:r>
      <w:proofErr w:type="spellStart"/>
      <w:r w:rsidRPr="00243159">
        <w:t>LTD</w:t>
      </w:r>
      <w:r w:rsidRPr="00243159">
        <w:rPr>
          <w:vertAlign w:val="subscript"/>
        </w:rPr>
        <w:t>beg</w:t>
      </w:r>
      <w:proofErr w:type="spellEnd"/>
      <w:r w:rsidRPr="00243159">
        <w:t xml:space="preserve">) </w:t>
      </w:r>
    </w:p>
    <w:p w:rsidR="00243159" w:rsidRPr="00243159" w:rsidRDefault="00243159" w:rsidP="00243159">
      <w:pPr>
        <w:tabs>
          <w:tab w:val="left" w:pos="720"/>
          <w:tab w:val="left" w:pos="3150"/>
          <w:tab w:val="left" w:pos="4320"/>
        </w:tabs>
        <w:rPr>
          <w:szCs w:val="20"/>
        </w:rPr>
      </w:pPr>
      <w:r w:rsidRPr="00243159">
        <w:rPr>
          <w:szCs w:val="20"/>
        </w:rPr>
        <w:tab/>
        <w:t xml:space="preserve">Cash flow to creditors = $190,000 – ($2,550,000 – 2,300,000) </w:t>
      </w:r>
    </w:p>
    <w:p w:rsidR="00243159" w:rsidRPr="00243159" w:rsidRDefault="00243159" w:rsidP="00243159">
      <w:pPr>
        <w:tabs>
          <w:tab w:val="left" w:pos="720"/>
          <w:tab w:val="left" w:pos="3150"/>
          <w:tab w:val="left" w:pos="4320"/>
        </w:tabs>
        <w:rPr>
          <w:szCs w:val="20"/>
        </w:rPr>
      </w:pPr>
      <w:r w:rsidRPr="00243159">
        <w:rPr>
          <w:szCs w:val="20"/>
        </w:rPr>
        <w:tab/>
        <w:t>Cash flow to creditors = –$60,000</w:t>
      </w:r>
    </w:p>
    <w:p w:rsidR="00243159" w:rsidRPr="00243159" w:rsidRDefault="00243159" w:rsidP="00243159"/>
    <w:p w:rsidR="00243159" w:rsidRPr="00243159" w:rsidRDefault="00243159" w:rsidP="00243159">
      <w:pPr>
        <w:tabs>
          <w:tab w:val="left" w:pos="720"/>
          <w:tab w:val="left" w:pos="3140"/>
        </w:tabs>
      </w:pPr>
      <w:r w:rsidRPr="00243159">
        <w:rPr>
          <w:b/>
        </w:rPr>
        <w:t>12.</w:t>
      </w:r>
      <w:r w:rsidRPr="00243159">
        <w:rPr>
          <w:b/>
        </w:rPr>
        <w:tab/>
      </w:r>
      <w:r w:rsidRPr="00243159">
        <w:t xml:space="preserve">Cash flow to stockholders = Dividends paid – Net new equity </w:t>
      </w:r>
    </w:p>
    <w:p w:rsidR="00243159" w:rsidRPr="00243159" w:rsidRDefault="00243159" w:rsidP="00243159">
      <w:pPr>
        <w:tabs>
          <w:tab w:val="left" w:pos="720"/>
          <w:tab w:val="left" w:pos="3140"/>
        </w:tabs>
      </w:pPr>
      <w:r w:rsidRPr="00243159">
        <w:tab/>
        <w:t>Cash flow to stockholders = Dividends paid – [(</w:t>
      </w:r>
      <w:proofErr w:type="spellStart"/>
      <w:r w:rsidRPr="00243159">
        <w:t>Common</w:t>
      </w:r>
      <w:r w:rsidRPr="00243159">
        <w:rPr>
          <w:vertAlign w:val="subscript"/>
        </w:rPr>
        <w:t>end</w:t>
      </w:r>
      <w:proofErr w:type="spellEnd"/>
      <w:r w:rsidRPr="00243159">
        <w:t xml:space="preserve"> + </w:t>
      </w:r>
      <w:proofErr w:type="spellStart"/>
      <w:r w:rsidRPr="00243159">
        <w:t>APIS</w:t>
      </w:r>
      <w:r w:rsidRPr="00243159">
        <w:rPr>
          <w:vertAlign w:val="subscript"/>
        </w:rPr>
        <w:t>end</w:t>
      </w:r>
      <w:proofErr w:type="spellEnd"/>
      <w:r w:rsidRPr="00243159">
        <w:t>) – (</w:t>
      </w:r>
      <w:proofErr w:type="spellStart"/>
      <w:r w:rsidRPr="00243159">
        <w:t>Common</w:t>
      </w:r>
      <w:r w:rsidRPr="00243159">
        <w:rPr>
          <w:vertAlign w:val="subscript"/>
        </w:rPr>
        <w:t>beg</w:t>
      </w:r>
      <w:proofErr w:type="spellEnd"/>
      <w:r w:rsidRPr="00243159">
        <w:t xml:space="preserve"> + </w:t>
      </w:r>
      <w:proofErr w:type="spellStart"/>
      <w:r w:rsidRPr="00243159">
        <w:t>APIS</w:t>
      </w:r>
      <w:r w:rsidRPr="00243159">
        <w:rPr>
          <w:vertAlign w:val="subscript"/>
        </w:rPr>
        <w:t>beg</w:t>
      </w:r>
      <w:proofErr w:type="spellEnd"/>
      <w:r w:rsidRPr="00243159">
        <w:t xml:space="preserve">)] </w:t>
      </w:r>
    </w:p>
    <w:p w:rsidR="00243159" w:rsidRPr="00243159" w:rsidRDefault="00243159" w:rsidP="00243159">
      <w:pPr>
        <w:tabs>
          <w:tab w:val="left" w:pos="720"/>
          <w:tab w:val="left" w:pos="3140"/>
        </w:tabs>
        <w:rPr>
          <w:szCs w:val="20"/>
        </w:rPr>
      </w:pPr>
      <w:r w:rsidRPr="00243159">
        <w:rPr>
          <w:szCs w:val="20"/>
        </w:rPr>
        <w:tab/>
        <w:t>Cash flow to stockholders = $540,000 – [($715,000 + 4,700,000) – ($680,000 + 4,300,000)]</w:t>
      </w:r>
    </w:p>
    <w:p w:rsidR="00243159" w:rsidRPr="00243159" w:rsidRDefault="00243159" w:rsidP="00243159">
      <w:pPr>
        <w:tabs>
          <w:tab w:val="left" w:pos="720"/>
          <w:tab w:val="left" w:pos="3140"/>
        </w:tabs>
      </w:pPr>
      <w:r w:rsidRPr="00243159">
        <w:tab/>
        <w:t>Cash flow to stockholders = $105,000</w:t>
      </w:r>
    </w:p>
    <w:p w:rsidR="00243159" w:rsidRPr="00243159" w:rsidRDefault="00243159" w:rsidP="00243159">
      <w:pPr>
        <w:jc w:val="both"/>
      </w:pPr>
    </w:p>
    <w:p w:rsidR="00243159" w:rsidRPr="00243159" w:rsidRDefault="00243159" w:rsidP="00243159">
      <w:pPr>
        <w:jc w:val="both"/>
      </w:pPr>
      <w:r w:rsidRPr="00243159">
        <w:tab/>
        <w:t>Note, APIS is the additional paid-in surplus.</w:t>
      </w:r>
    </w:p>
    <w:p w:rsidR="00243159" w:rsidRPr="00243159" w:rsidRDefault="00243159" w:rsidP="00243159">
      <w:pPr>
        <w:tabs>
          <w:tab w:val="left" w:pos="720"/>
          <w:tab w:val="left" w:pos="2880"/>
        </w:tabs>
        <w:jc w:val="both"/>
        <w:rPr>
          <w:b/>
        </w:rPr>
      </w:pPr>
    </w:p>
    <w:p w:rsidR="00243159" w:rsidRPr="00243159" w:rsidRDefault="00243159" w:rsidP="00243159">
      <w:pPr>
        <w:tabs>
          <w:tab w:val="left" w:pos="720"/>
          <w:tab w:val="left" w:pos="2880"/>
        </w:tabs>
        <w:jc w:val="both"/>
      </w:pPr>
      <w:r w:rsidRPr="00243159">
        <w:rPr>
          <w:b/>
        </w:rPr>
        <w:t>13.</w:t>
      </w:r>
      <w:r w:rsidRPr="00243159">
        <w:rPr>
          <w:b/>
        </w:rPr>
        <w:tab/>
      </w:r>
      <w:r w:rsidRPr="00243159">
        <w:t xml:space="preserve">Cash flow from assets </w:t>
      </w:r>
      <w:r w:rsidRPr="00243159">
        <w:tab/>
        <w:t xml:space="preserve">= Cash flow to creditors + Cash flow to stockholders </w:t>
      </w:r>
      <w:r w:rsidRPr="00243159">
        <w:tab/>
      </w:r>
      <w:r w:rsidRPr="00243159">
        <w:tab/>
      </w:r>
      <w:r w:rsidRPr="00243159">
        <w:tab/>
      </w:r>
      <w:r w:rsidRPr="00243159">
        <w:tab/>
      </w:r>
      <w:r w:rsidRPr="00243159">
        <w:tab/>
        <w:t>= –$60,000 + 105,000 = $45,000</w:t>
      </w:r>
    </w:p>
    <w:p w:rsidR="00243159" w:rsidRPr="00243159" w:rsidRDefault="00243159" w:rsidP="00243159">
      <w:pPr>
        <w:tabs>
          <w:tab w:val="left" w:pos="720"/>
          <w:tab w:val="left" w:pos="2880"/>
        </w:tabs>
        <w:jc w:val="both"/>
      </w:pPr>
    </w:p>
    <w:p w:rsidR="00243159" w:rsidRPr="00243159" w:rsidRDefault="00243159" w:rsidP="00243159">
      <w:pPr>
        <w:tabs>
          <w:tab w:val="left" w:pos="720"/>
          <w:tab w:val="left" w:pos="2880"/>
        </w:tabs>
        <w:jc w:val="both"/>
      </w:pPr>
      <w:r w:rsidRPr="00243159">
        <w:tab/>
        <w:t xml:space="preserve">Cash flow from assets </w:t>
      </w:r>
      <w:r w:rsidRPr="00243159">
        <w:tab/>
        <w:t xml:space="preserve">= $45,000 = OCF – Change in NWC – Net capital spending </w:t>
      </w:r>
    </w:p>
    <w:p w:rsidR="00243159" w:rsidRPr="00243159" w:rsidRDefault="00243159" w:rsidP="00243159">
      <w:pPr>
        <w:tabs>
          <w:tab w:val="left" w:pos="720"/>
          <w:tab w:val="left" w:pos="2880"/>
        </w:tabs>
        <w:jc w:val="both"/>
      </w:pPr>
      <w:r w:rsidRPr="00243159">
        <w:tab/>
      </w:r>
      <w:r w:rsidRPr="00243159">
        <w:tab/>
        <w:t xml:space="preserve">= $45,000 = OCF – (–$55,000) – 1,300,000   </w:t>
      </w:r>
    </w:p>
    <w:p w:rsidR="00243159" w:rsidRPr="00243159" w:rsidRDefault="00243159" w:rsidP="00243159">
      <w:pPr>
        <w:tabs>
          <w:tab w:val="left" w:pos="2880"/>
        </w:tabs>
        <w:ind w:firstLine="720"/>
        <w:jc w:val="both"/>
      </w:pPr>
    </w:p>
    <w:p w:rsidR="00243159" w:rsidRPr="00243159" w:rsidRDefault="00243159" w:rsidP="00243159">
      <w:pPr>
        <w:tabs>
          <w:tab w:val="left" w:pos="2880"/>
        </w:tabs>
        <w:ind w:firstLine="720"/>
        <w:jc w:val="both"/>
      </w:pPr>
      <w:r w:rsidRPr="00243159">
        <w:t xml:space="preserve">Operating cash flow  </w:t>
      </w:r>
      <w:r w:rsidRPr="00243159">
        <w:tab/>
        <w:t xml:space="preserve">= $45,000 – 55,000 + 1,300,000 </w:t>
      </w:r>
    </w:p>
    <w:p w:rsidR="00243159" w:rsidRPr="00243159" w:rsidRDefault="00243159" w:rsidP="00243159">
      <w:pPr>
        <w:tabs>
          <w:tab w:val="left" w:pos="2880"/>
        </w:tabs>
        <w:ind w:firstLine="720"/>
        <w:jc w:val="both"/>
      </w:pPr>
      <w:r w:rsidRPr="00243159">
        <w:t xml:space="preserve">Operating cash flow </w:t>
      </w:r>
      <w:r w:rsidRPr="00243159">
        <w:tab/>
        <w:t>= $1,290,000</w:t>
      </w:r>
    </w:p>
    <w:p w:rsidR="00243159" w:rsidRPr="00243159" w:rsidRDefault="00243159" w:rsidP="00243159">
      <w:pPr>
        <w:jc w:val="both"/>
      </w:pPr>
    </w:p>
    <w:p w:rsidR="00243159" w:rsidRPr="00243159" w:rsidRDefault="00243159" w:rsidP="00243159">
      <w:pPr>
        <w:tabs>
          <w:tab w:val="left" w:pos="720"/>
        </w:tabs>
        <w:jc w:val="both"/>
        <w:rPr>
          <w:i/>
        </w:rPr>
      </w:pPr>
      <w:r w:rsidRPr="00243159">
        <w:rPr>
          <w:i/>
        </w:rPr>
        <w:br w:type="page"/>
      </w:r>
      <w:r w:rsidRPr="00243159">
        <w:rPr>
          <w:i/>
        </w:rPr>
        <w:lastRenderedPageBreak/>
        <w:tab/>
      </w:r>
      <w:r w:rsidRPr="00243159">
        <w:rPr>
          <w:i/>
          <w:u w:val="single"/>
        </w:rPr>
        <w:t>Intermediate</w:t>
      </w:r>
    </w:p>
    <w:p w:rsidR="00243159" w:rsidRPr="00243159" w:rsidRDefault="00243159" w:rsidP="00243159">
      <w:pPr>
        <w:jc w:val="both"/>
      </w:pPr>
    </w:p>
    <w:p w:rsidR="00243159" w:rsidRPr="00243159" w:rsidRDefault="00243159" w:rsidP="00243159">
      <w:pPr>
        <w:tabs>
          <w:tab w:val="left" w:pos="720"/>
          <w:tab w:val="center" w:pos="2960"/>
        </w:tabs>
      </w:pPr>
      <w:r w:rsidRPr="00243159">
        <w:rPr>
          <w:b/>
        </w:rPr>
        <w:t>14.</w:t>
      </w:r>
      <w:r w:rsidRPr="00243159">
        <w:tab/>
        <w:t>To find the OCF, we first calculate net income.</w:t>
      </w:r>
    </w:p>
    <w:p w:rsidR="00243159" w:rsidRPr="00243159" w:rsidRDefault="00243159" w:rsidP="00243159">
      <w:pPr>
        <w:tabs>
          <w:tab w:val="left" w:pos="720"/>
          <w:tab w:val="center" w:pos="2960"/>
        </w:tabs>
      </w:pPr>
    </w:p>
    <w:p w:rsidR="00243159" w:rsidRPr="00243159" w:rsidRDefault="00243159" w:rsidP="00243159">
      <w:pPr>
        <w:tabs>
          <w:tab w:val="center" w:pos="2960"/>
        </w:tabs>
      </w:pPr>
      <w:r w:rsidRPr="00243159">
        <w:tab/>
      </w:r>
      <w:r w:rsidRPr="00243159">
        <w:rPr>
          <w:u w:val="single"/>
        </w:rPr>
        <w:t>Income Statement</w:t>
      </w:r>
    </w:p>
    <w:p w:rsidR="00243159" w:rsidRPr="00243159" w:rsidRDefault="00243159" w:rsidP="00243159">
      <w:pPr>
        <w:tabs>
          <w:tab w:val="left" w:pos="1440"/>
          <w:tab w:val="right" w:pos="4320"/>
          <w:tab w:val="left" w:pos="4680"/>
          <w:tab w:val="left" w:pos="5580"/>
        </w:tabs>
      </w:pPr>
      <w:r w:rsidRPr="00243159">
        <w:tab/>
        <w:t>Sales</w:t>
      </w:r>
      <w:r w:rsidRPr="00243159">
        <w:tab/>
        <w:t>$235,000</w:t>
      </w:r>
      <w:r w:rsidRPr="00243159">
        <w:tab/>
        <w:t xml:space="preserve">  </w:t>
      </w:r>
    </w:p>
    <w:p w:rsidR="00243159" w:rsidRPr="00243159" w:rsidRDefault="00243159" w:rsidP="00243159">
      <w:pPr>
        <w:tabs>
          <w:tab w:val="left" w:pos="1440"/>
          <w:tab w:val="right" w:pos="4320"/>
          <w:tab w:val="left" w:pos="4860"/>
          <w:tab w:val="left" w:pos="5580"/>
        </w:tabs>
      </w:pPr>
      <w:r w:rsidRPr="00243159">
        <w:tab/>
        <w:t>Costs</w:t>
      </w:r>
      <w:r w:rsidRPr="00243159">
        <w:tab/>
        <w:t xml:space="preserve">  141,000</w:t>
      </w:r>
      <w:r w:rsidRPr="00243159">
        <w:tab/>
        <w:t xml:space="preserve">           </w:t>
      </w:r>
      <w:r w:rsidRPr="00243159">
        <w:tab/>
      </w:r>
      <w:r w:rsidRPr="00243159">
        <w:tab/>
      </w:r>
    </w:p>
    <w:p w:rsidR="00243159" w:rsidRPr="00243159" w:rsidRDefault="00243159" w:rsidP="00243159">
      <w:pPr>
        <w:tabs>
          <w:tab w:val="left" w:pos="1440"/>
          <w:tab w:val="right" w:pos="4320"/>
          <w:tab w:val="left" w:pos="4860"/>
          <w:tab w:val="left" w:pos="5580"/>
        </w:tabs>
        <w:rPr>
          <w:u w:val="single"/>
        </w:rPr>
      </w:pPr>
      <w:r w:rsidRPr="00243159">
        <w:tab/>
        <w:t>Other expenses</w:t>
      </w:r>
      <w:r w:rsidRPr="00243159">
        <w:tab/>
        <w:t xml:space="preserve">    7,900</w:t>
      </w:r>
    </w:p>
    <w:p w:rsidR="00243159" w:rsidRPr="00243159" w:rsidRDefault="00243159" w:rsidP="00243159">
      <w:pPr>
        <w:tabs>
          <w:tab w:val="left" w:pos="1440"/>
          <w:tab w:val="right" w:pos="4320"/>
          <w:tab w:val="left" w:pos="4860"/>
          <w:tab w:val="left" w:pos="5580"/>
        </w:tabs>
      </w:pPr>
      <w:r w:rsidRPr="00243159">
        <w:tab/>
        <w:t>Depreciation</w:t>
      </w:r>
      <w:r w:rsidRPr="00243159">
        <w:tab/>
      </w:r>
      <w:r w:rsidRPr="00243159">
        <w:rPr>
          <w:u w:val="single"/>
        </w:rPr>
        <w:t xml:space="preserve">   17,300</w:t>
      </w:r>
      <w:r w:rsidRPr="00243159">
        <w:tab/>
        <w:t xml:space="preserve">           </w:t>
      </w:r>
      <w:r w:rsidRPr="00243159">
        <w:tab/>
      </w:r>
    </w:p>
    <w:p w:rsidR="00243159" w:rsidRPr="00243159" w:rsidRDefault="00243159" w:rsidP="00243159">
      <w:pPr>
        <w:tabs>
          <w:tab w:val="left" w:pos="1440"/>
          <w:tab w:val="right" w:pos="4320"/>
          <w:tab w:val="left" w:pos="4680"/>
          <w:tab w:val="left" w:pos="5580"/>
        </w:tabs>
      </w:pPr>
      <w:r w:rsidRPr="00243159">
        <w:tab/>
        <w:t>EBIT</w:t>
      </w:r>
      <w:r w:rsidRPr="00243159">
        <w:tab/>
        <w:t>$ 68,800</w:t>
      </w:r>
      <w:r w:rsidRPr="00243159">
        <w:tab/>
      </w:r>
    </w:p>
    <w:p w:rsidR="00243159" w:rsidRPr="00243159" w:rsidRDefault="00243159" w:rsidP="00243159">
      <w:pPr>
        <w:tabs>
          <w:tab w:val="left" w:pos="1440"/>
          <w:tab w:val="right" w:pos="4320"/>
          <w:tab w:val="left" w:pos="4860"/>
          <w:tab w:val="left" w:pos="5580"/>
        </w:tabs>
      </w:pPr>
      <w:r w:rsidRPr="00243159">
        <w:tab/>
        <w:t>Interest</w:t>
      </w:r>
      <w:r w:rsidRPr="00243159">
        <w:tab/>
      </w:r>
      <w:r w:rsidRPr="00243159">
        <w:rPr>
          <w:u w:val="single"/>
        </w:rPr>
        <w:t xml:space="preserve">   12,900</w:t>
      </w:r>
      <w:r w:rsidRPr="00243159">
        <w:tab/>
        <w:t xml:space="preserve">           </w:t>
      </w:r>
      <w:r w:rsidRPr="00243159">
        <w:tab/>
      </w:r>
    </w:p>
    <w:p w:rsidR="00243159" w:rsidRPr="00243159" w:rsidRDefault="00243159" w:rsidP="00243159">
      <w:pPr>
        <w:tabs>
          <w:tab w:val="left" w:pos="1440"/>
          <w:tab w:val="right" w:pos="4320"/>
          <w:tab w:val="left" w:pos="4680"/>
          <w:tab w:val="left" w:pos="5580"/>
        </w:tabs>
      </w:pPr>
      <w:r w:rsidRPr="00243159">
        <w:tab/>
        <w:t>Taxable income</w:t>
      </w:r>
      <w:r w:rsidRPr="00243159">
        <w:tab/>
        <w:t>$ 55,900</w:t>
      </w:r>
      <w:r w:rsidRPr="00243159">
        <w:tab/>
        <w:t xml:space="preserve"> </w:t>
      </w:r>
    </w:p>
    <w:p w:rsidR="00243159" w:rsidRPr="00243159" w:rsidRDefault="00243159" w:rsidP="00243159">
      <w:pPr>
        <w:tabs>
          <w:tab w:val="left" w:pos="1440"/>
          <w:tab w:val="right" w:pos="4320"/>
          <w:tab w:val="left" w:pos="4680"/>
          <w:tab w:val="left" w:pos="5580"/>
        </w:tabs>
      </w:pPr>
      <w:r w:rsidRPr="00243159">
        <w:tab/>
        <w:t xml:space="preserve">Taxes </w:t>
      </w:r>
      <w:r w:rsidRPr="00243159">
        <w:tab/>
      </w:r>
      <w:r w:rsidRPr="00243159">
        <w:rPr>
          <w:u w:val="single"/>
        </w:rPr>
        <w:t xml:space="preserve">   19,565</w:t>
      </w:r>
      <w:r w:rsidRPr="00243159">
        <w:tab/>
      </w:r>
    </w:p>
    <w:p w:rsidR="00243159" w:rsidRPr="00243159" w:rsidRDefault="00243159" w:rsidP="00243159">
      <w:pPr>
        <w:tabs>
          <w:tab w:val="left" w:pos="1440"/>
          <w:tab w:val="right" w:pos="4320"/>
          <w:tab w:val="left" w:pos="4680"/>
          <w:tab w:val="left" w:pos="5580"/>
        </w:tabs>
      </w:pPr>
      <w:r w:rsidRPr="00243159">
        <w:tab/>
        <w:t>Net income</w:t>
      </w:r>
      <w:r w:rsidRPr="00243159">
        <w:tab/>
        <w:t xml:space="preserve">       </w:t>
      </w:r>
      <w:r w:rsidRPr="00243159">
        <w:rPr>
          <w:u w:val="double"/>
        </w:rPr>
        <w:t>$ 36,335</w:t>
      </w:r>
      <w:r w:rsidRPr="00243159">
        <w:tab/>
        <w:t xml:space="preserve">   </w:t>
      </w:r>
    </w:p>
    <w:p w:rsidR="00243159" w:rsidRPr="00243159" w:rsidRDefault="00243159" w:rsidP="00243159">
      <w:pPr>
        <w:tabs>
          <w:tab w:val="left" w:pos="1440"/>
          <w:tab w:val="right" w:pos="4320"/>
          <w:tab w:val="left" w:pos="4860"/>
          <w:tab w:val="left" w:pos="5310"/>
          <w:tab w:val="left" w:pos="5760"/>
          <w:tab w:val="left" w:pos="6390"/>
        </w:tabs>
      </w:pPr>
      <w:r w:rsidRPr="00243159">
        <w:tab/>
      </w:r>
      <w:r w:rsidRPr="00243159">
        <w:tab/>
        <w:t xml:space="preserve">       </w:t>
      </w:r>
      <w:r w:rsidRPr="00243159">
        <w:tab/>
      </w:r>
    </w:p>
    <w:p w:rsidR="00243159" w:rsidRPr="00243159" w:rsidRDefault="00243159" w:rsidP="00243159">
      <w:pPr>
        <w:tabs>
          <w:tab w:val="left" w:pos="1440"/>
          <w:tab w:val="right" w:pos="4320"/>
          <w:tab w:val="left" w:pos="4860"/>
          <w:tab w:val="left" w:pos="5760"/>
          <w:tab w:val="left" w:pos="6390"/>
        </w:tabs>
        <w:rPr>
          <w:szCs w:val="20"/>
        </w:rPr>
      </w:pPr>
      <w:r w:rsidRPr="00243159">
        <w:rPr>
          <w:szCs w:val="20"/>
        </w:rPr>
        <w:tab/>
        <w:t>Dividends</w:t>
      </w:r>
      <w:r w:rsidRPr="00243159">
        <w:rPr>
          <w:szCs w:val="20"/>
        </w:rPr>
        <w:tab/>
        <w:t xml:space="preserve">      $12,300</w:t>
      </w:r>
      <w:r w:rsidRPr="00243159">
        <w:rPr>
          <w:szCs w:val="20"/>
        </w:rPr>
        <w:tab/>
        <w:t xml:space="preserve">                           </w:t>
      </w:r>
      <w:r w:rsidRPr="00243159">
        <w:rPr>
          <w:szCs w:val="20"/>
        </w:rPr>
        <w:tab/>
      </w:r>
    </w:p>
    <w:p w:rsidR="00243159" w:rsidRPr="00243159" w:rsidRDefault="00243159" w:rsidP="00243159">
      <w:pPr>
        <w:tabs>
          <w:tab w:val="left" w:pos="1440"/>
          <w:tab w:val="right" w:pos="4320"/>
          <w:tab w:val="left" w:pos="4860"/>
          <w:tab w:val="left" w:pos="5310"/>
          <w:tab w:val="left" w:pos="5760"/>
          <w:tab w:val="left" w:pos="6390"/>
        </w:tabs>
      </w:pPr>
      <w:r w:rsidRPr="00243159">
        <w:tab/>
        <w:t>Additions to RE</w:t>
      </w:r>
      <w:r w:rsidRPr="00243159">
        <w:tab/>
        <w:t>$24,035</w:t>
      </w:r>
      <w:r w:rsidRPr="00243159">
        <w:tab/>
      </w:r>
    </w:p>
    <w:p w:rsidR="00243159" w:rsidRPr="00243159" w:rsidRDefault="00243159" w:rsidP="00243159">
      <w:pPr>
        <w:tabs>
          <w:tab w:val="left" w:pos="4860"/>
          <w:tab w:val="left" w:pos="6390"/>
        </w:tabs>
        <w:jc w:val="both"/>
        <w:rPr>
          <w:b/>
        </w:rPr>
      </w:pPr>
    </w:p>
    <w:p w:rsidR="00243159" w:rsidRPr="00243159" w:rsidRDefault="00243159" w:rsidP="00243159">
      <w:pPr>
        <w:tabs>
          <w:tab w:val="left" w:pos="720"/>
          <w:tab w:val="left" w:pos="1080"/>
          <w:tab w:val="left" w:pos="4860"/>
          <w:tab w:val="left" w:pos="6390"/>
        </w:tabs>
      </w:pPr>
      <w:r w:rsidRPr="00243159">
        <w:rPr>
          <w:b/>
        </w:rPr>
        <w:tab/>
      </w:r>
      <w:r w:rsidRPr="00243159">
        <w:rPr>
          <w:i/>
        </w:rPr>
        <w:t>a.</w:t>
      </w:r>
      <w:r w:rsidRPr="00243159">
        <w:t xml:space="preserve"> </w:t>
      </w:r>
      <w:r w:rsidRPr="00243159">
        <w:tab/>
        <w:t>OCF = EBIT + Depreciation – Taxes = $68,800 + 17,300 – 19,565 = $66,535</w:t>
      </w:r>
    </w:p>
    <w:p w:rsidR="00243159" w:rsidRPr="00243159" w:rsidRDefault="00243159" w:rsidP="00243159">
      <w:pPr>
        <w:tabs>
          <w:tab w:val="left" w:pos="720"/>
          <w:tab w:val="left" w:pos="1080"/>
          <w:tab w:val="left" w:pos="4860"/>
          <w:tab w:val="left" w:pos="6390"/>
        </w:tabs>
      </w:pPr>
    </w:p>
    <w:p w:rsidR="00243159" w:rsidRPr="00243159" w:rsidRDefault="00243159" w:rsidP="00243159">
      <w:pPr>
        <w:tabs>
          <w:tab w:val="left" w:pos="720"/>
          <w:tab w:val="left" w:pos="1080"/>
          <w:tab w:val="left" w:pos="4860"/>
          <w:tab w:val="left" w:pos="6390"/>
        </w:tabs>
      </w:pPr>
      <w:r w:rsidRPr="00243159">
        <w:tab/>
      </w:r>
      <w:r w:rsidRPr="00243159">
        <w:rPr>
          <w:i/>
        </w:rPr>
        <w:t>b.</w:t>
      </w:r>
      <w:r w:rsidRPr="00243159">
        <w:t xml:space="preserve"> </w:t>
      </w:r>
      <w:r w:rsidRPr="00243159">
        <w:tab/>
        <w:t>CFC = Interest – Net new LTD = $12,900 – (–4,500) = $17,400</w:t>
      </w:r>
    </w:p>
    <w:p w:rsidR="00243159" w:rsidRPr="00243159" w:rsidRDefault="00243159" w:rsidP="00243159">
      <w:pPr>
        <w:tabs>
          <w:tab w:val="left" w:pos="720"/>
          <w:tab w:val="left" w:pos="1080"/>
          <w:tab w:val="left" w:pos="4860"/>
          <w:tab w:val="left" w:pos="6390"/>
        </w:tabs>
        <w:ind w:left="900"/>
      </w:pPr>
      <w:r w:rsidRPr="00243159">
        <w:t xml:space="preserve"> </w:t>
      </w:r>
      <w:r w:rsidRPr="00243159">
        <w:tab/>
      </w:r>
    </w:p>
    <w:p w:rsidR="00243159" w:rsidRPr="00243159" w:rsidRDefault="00243159" w:rsidP="00243159">
      <w:pPr>
        <w:tabs>
          <w:tab w:val="left" w:pos="720"/>
          <w:tab w:val="left" w:pos="1080"/>
          <w:tab w:val="left" w:pos="4860"/>
          <w:tab w:val="left" w:pos="6390"/>
        </w:tabs>
        <w:ind w:left="900"/>
      </w:pPr>
      <w:r w:rsidRPr="00243159">
        <w:tab/>
        <w:t xml:space="preserve">Note that the net new long-term debt is negative because the company repaid part of its long-  </w:t>
      </w:r>
    </w:p>
    <w:p w:rsidR="00243159" w:rsidRPr="00243159" w:rsidRDefault="00243159" w:rsidP="00243159">
      <w:pPr>
        <w:tabs>
          <w:tab w:val="left" w:pos="720"/>
          <w:tab w:val="left" w:pos="1080"/>
          <w:tab w:val="left" w:pos="4860"/>
          <w:tab w:val="left" w:pos="6390"/>
        </w:tabs>
        <w:ind w:left="900"/>
      </w:pPr>
      <w:r w:rsidRPr="00243159">
        <w:t xml:space="preserve"> </w:t>
      </w:r>
      <w:r w:rsidRPr="00243159">
        <w:tab/>
        <w:t>term debt.</w:t>
      </w:r>
    </w:p>
    <w:p w:rsidR="00243159" w:rsidRPr="00243159" w:rsidRDefault="00243159" w:rsidP="00243159">
      <w:pPr>
        <w:tabs>
          <w:tab w:val="left" w:pos="720"/>
          <w:tab w:val="left" w:pos="1080"/>
          <w:tab w:val="left" w:pos="4860"/>
          <w:tab w:val="left" w:pos="6390"/>
        </w:tabs>
        <w:rPr>
          <w:b/>
        </w:rPr>
      </w:pPr>
    </w:p>
    <w:p w:rsidR="00243159" w:rsidRPr="00243159" w:rsidRDefault="00243159" w:rsidP="00243159">
      <w:pPr>
        <w:tabs>
          <w:tab w:val="left" w:pos="720"/>
          <w:tab w:val="left" w:pos="1080"/>
          <w:tab w:val="left" w:pos="4860"/>
          <w:tab w:val="left" w:pos="6390"/>
        </w:tabs>
      </w:pPr>
      <w:r w:rsidRPr="00243159">
        <w:rPr>
          <w:b/>
        </w:rPr>
        <w:tab/>
      </w:r>
      <w:r w:rsidRPr="00243159">
        <w:rPr>
          <w:i/>
        </w:rPr>
        <w:t>c.</w:t>
      </w:r>
      <w:r w:rsidRPr="00243159">
        <w:t xml:space="preserve"> </w:t>
      </w:r>
      <w:r w:rsidRPr="00243159">
        <w:tab/>
        <w:t>CFS = Dividends – Net new equity = $12,300 – 6,100 = $6,200</w:t>
      </w:r>
    </w:p>
    <w:p w:rsidR="00243159" w:rsidRPr="00243159" w:rsidRDefault="00243159" w:rsidP="00243159">
      <w:pPr>
        <w:tabs>
          <w:tab w:val="left" w:pos="720"/>
          <w:tab w:val="left" w:pos="1080"/>
          <w:tab w:val="left" w:pos="4860"/>
          <w:tab w:val="left" w:pos="6390"/>
        </w:tabs>
        <w:ind w:left="720"/>
        <w:rPr>
          <w:i/>
        </w:rPr>
      </w:pPr>
    </w:p>
    <w:p w:rsidR="00243159" w:rsidRPr="00243159" w:rsidRDefault="00243159" w:rsidP="00243159">
      <w:pPr>
        <w:tabs>
          <w:tab w:val="left" w:pos="720"/>
          <w:tab w:val="left" w:pos="1080"/>
          <w:tab w:val="left" w:pos="4860"/>
          <w:tab w:val="left" w:pos="6390"/>
        </w:tabs>
        <w:ind w:left="720"/>
      </w:pPr>
      <w:r w:rsidRPr="00243159">
        <w:rPr>
          <w:i/>
        </w:rPr>
        <w:t>d.</w:t>
      </w:r>
      <w:r w:rsidRPr="00243159">
        <w:t xml:space="preserve"> </w:t>
      </w:r>
      <w:r w:rsidRPr="00243159">
        <w:tab/>
        <w:t>We know that CFA = CFC + CFS, so:</w:t>
      </w:r>
    </w:p>
    <w:p w:rsidR="00243159" w:rsidRPr="00243159" w:rsidRDefault="00243159" w:rsidP="00243159">
      <w:pPr>
        <w:tabs>
          <w:tab w:val="left" w:pos="720"/>
          <w:tab w:val="left" w:pos="1080"/>
          <w:tab w:val="left" w:pos="4860"/>
          <w:tab w:val="left" w:pos="6390"/>
        </w:tabs>
        <w:ind w:left="720"/>
      </w:pPr>
    </w:p>
    <w:p w:rsidR="00243159" w:rsidRPr="00243159" w:rsidRDefault="00243159" w:rsidP="00243159">
      <w:pPr>
        <w:tabs>
          <w:tab w:val="left" w:pos="720"/>
          <w:tab w:val="left" w:pos="1080"/>
          <w:tab w:val="left" w:pos="4860"/>
          <w:tab w:val="left" w:pos="6390"/>
        </w:tabs>
      </w:pPr>
      <w:r w:rsidRPr="00243159">
        <w:tab/>
      </w:r>
      <w:r w:rsidRPr="00243159">
        <w:tab/>
        <w:t xml:space="preserve">CFA = $17,400 + 6,200 = $23,600 </w:t>
      </w:r>
    </w:p>
    <w:p w:rsidR="00243159" w:rsidRPr="00243159" w:rsidRDefault="00243159" w:rsidP="00243159">
      <w:pPr>
        <w:tabs>
          <w:tab w:val="left" w:pos="720"/>
          <w:tab w:val="left" w:pos="1080"/>
          <w:tab w:val="left" w:pos="4860"/>
          <w:tab w:val="left" w:pos="6390"/>
        </w:tabs>
        <w:ind w:left="720"/>
      </w:pPr>
      <w:r w:rsidRPr="00243159">
        <w:t xml:space="preserve">   </w:t>
      </w:r>
    </w:p>
    <w:p w:rsidR="00243159" w:rsidRPr="00243159" w:rsidRDefault="00243159" w:rsidP="00243159">
      <w:pPr>
        <w:tabs>
          <w:tab w:val="left" w:pos="720"/>
          <w:tab w:val="left" w:pos="1080"/>
          <w:tab w:val="left" w:pos="4860"/>
          <w:tab w:val="left" w:pos="6390"/>
        </w:tabs>
        <w:ind w:left="1080"/>
        <w:jc w:val="both"/>
      </w:pPr>
      <w:r w:rsidRPr="00243159">
        <w:t>CFA is also equal to OCF – Net capital spending – Change in NWC. We already know OCF. Net capital spending is equal to:</w:t>
      </w:r>
    </w:p>
    <w:p w:rsidR="00243159" w:rsidRPr="00243159" w:rsidRDefault="00243159" w:rsidP="00243159">
      <w:pPr>
        <w:tabs>
          <w:tab w:val="left" w:pos="720"/>
          <w:tab w:val="left" w:pos="1080"/>
          <w:tab w:val="left" w:pos="4860"/>
          <w:tab w:val="left" w:pos="6390"/>
        </w:tabs>
        <w:ind w:left="720"/>
      </w:pPr>
      <w:r w:rsidRPr="00243159">
        <w:t xml:space="preserve"> </w:t>
      </w:r>
    </w:p>
    <w:p w:rsidR="00243159" w:rsidRPr="00243159" w:rsidRDefault="00243159" w:rsidP="00243159">
      <w:pPr>
        <w:tabs>
          <w:tab w:val="left" w:pos="720"/>
          <w:tab w:val="left" w:pos="1080"/>
          <w:tab w:val="left" w:pos="4860"/>
          <w:tab w:val="left" w:pos="6390"/>
        </w:tabs>
        <w:ind w:left="720"/>
      </w:pPr>
      <w:r w:rsidRPr="00243159">
        <w:tab/>
        <w:t xml:space="preserve">Net capital spending = Increase in NFA + Depreciation = $25,000 + 17,300 = $42,300 </w:t>
      </w:r>
    </w:p>
    <w:p w:rsidR="00243159" w:rsidRPr="00243159" w:rsidRDefault="00243159" w:rsidP="00243159">
      <w:pPr>
        <w:tabs>
          <w:tab w:val="left" w:pos="720"/>
          <w:tab w:val="left" w:pos="1080"/>
          <w:tab w:val="left" w:pos="4860"/>
          <w:tab w:val="left" w:pos="6390"/>
        </w:tabs>
        <w:ind w:left="720"/>
      </w:pPr>
    </w:p>
    <w:p w:rsidR="00243159" w:rsidRPr="00243159" w:rsidRDefault="00243159" w:rsidP="00243159">
      <w:pPr>
        <w:tabs>
          <w:tab w:val="left" w:pos="720"/>
          <w:tab w:val="left" w:pos="1080"/>
          <w:tab w:val="left" w:pos="4860"/>
          <w:tab w:val="left" w:pos="6390"/>
        </w:tabs>
        <w:ind w:left="720"/>
      </w:pPr>
      <w:r w:rsidRPr="00243159">
        <w:tab/>
        <w:t>Now we can use:</w:t>
      </w:r>
    </w:p>
    <w:p w:rsidR="00243159" w:rsidRPr="00243159" w:rsidRDefault="00243159" w:rsidP="00243159">
      <w:pPr>
        <w:tabs>
          <w:tab w:val="left" w:pos="720"/>
          <w:tab w:val="left" w:pos="1080"/>
          <w:tab w:val="left" w:pos="4860"/>
          <w:tab w:val="left" w:pos="6390"/>
        </w:tabs>
        <w:ind w:left="720"/>
      </w:pPr>
    </w:p>
    <w:p w:rsidR="00243159" w:rsidRPr="00243159" w:rsidRDefault="00243159" w:rsidP="00243159">
      <w:pPr>
        <w:tabs>
          <w:tab w:val="left" w:pos="720"/>
          <w:tab w:val="left" w:pos="1080"/>
          <w:tab w:val="left" w:pos="4860"/>
          <w:tab w:val="left" w:pos="6390"/>
        </w:tabs>
        <w:ind w:left="720"/>
      </w:pPr>
      <w:r w:rsidRPr="00243159">
        <w:tab/>
        <w:t xml:space="preserve">CFA = OCF – Net capital spending – Change in NWC </w:t>
      </w:r>
    </w:p>
    <w:p w:rsidR="00243159" w:rsidRPr="00243159" w:rsidRDefault="00243159" w:rsidP="00243159">
      <w:pPr>
        <w:tabs>
          <w:tab w:val="left" w:pos="720"/>
          <w:tab w:val="left" w:pos="1080"/>
          <w:tab w:val="left" w:pos="4860"/>
          <w:tab w:val="left" w:pos="6390"/>
        </w:tabs>
        <w:ind w:left="720"/>
      </w:pPr>
      <w:r w:rsidRPr="00243159">
        <w:tab/>
        <w:t>$2</w:t>
      </w:r>
      <w:r w:rsidR="006D0AA9">
        <w:t>3</w:t>
      </w:r>
      <w:r w:rsidRPr="00243159">
        <w:t xml:space="preserve">,600 = $66,535 – 42,300 – Change in NWC </w:t>
      </w:r>
    </w:p>
    <w:p w:rsidR="00243159" w:rsidRPr="00243159" w:rsidRDefault="00243159" w:rsidP="00243159">
      <w:pPr>
        <w:tabs>
          <w:tab w:val="left" w:pos="720"/>
          <w:tab w:val="left" w:pos="1080"/>
          <w:tab w:val="left" w:pos="4860"/>
          <w:tab w:val="left" w:pos="6390"/>
        </w:tabs>
        <w:ind w:left="720"/>
      </w:pPr>
      <w:r w:rsidRPr="00243159">
        <w:tab/>
        <w:t>Change in NWC = $635</w:t>
      </w:r>
    </w:p>
    <w:p w:rsidR="00243159" w:rsidRPr="00243159" w:rsidRDefault="00243159" w:rsidP="00243159">
      <w:pPr>
        <w:tabs>
          <w:tab w:val="left" w:pos="720"/>
          <w:tab w:val="left" w:pos="1080"/>
          <w:tab w:val="left" w:pos="4860"/>
          <w:tab w:val="left" w:pos="6390"/>
        </w:tabs>
        <w:ind w:left="1080" w:hanging="1080"/>
      </w:pPr>
      <w:r w:rsidRPr="00243159">
        <w:tab/>
        <w:t xml:space="preserve">   </w:t>
      </w:r>
    </w:p>
    <w:p w:rsidR="00243159" w:rsidRPr="00243159" w:rsidRDefault="00243159" w:rsidP="00243159">
      <w:pPr>
        <w:tabs>
          <w:tab w:val="left" w:pos="720"/>
          <w:tab w:val="left" w:pos="1080"/>
          <w:tab w:val="left" w:pos="4860"/>
          <w:tab w:val="left" w:pos="6390"/>
        </w:tabs>
        <w:ind w:left="1080" w:hanging="1080"/>
        <w:jc w:val="both"/>
        <w:rPr>
          <w:b/>
        </w:rPr>
      </w:pPr>
      <w:r w:rsidRPr="00243159">
        <w:tab/>
      </w:r>
      <w:r w:rsidRPr="00243159">
        <w:tab/>
        <w:t>This means that the company increased its NWC by $635.</w:t>
      </w:r>
    </w:p>
    <w:p w:rsidR="00243159" w:rsidRPr="00243159" w:rsidRDefault="00243159" w:rsidP="00243159">
      <w:pPr>
        <w:ind w:hanging="907"/>
        <w:jc w:val="both"/>
        <w:rPr>
          <w:b/>
        </w:rPr>
      </w:pPr>
    </w:p>
    <w:p w:rsidR="00243159" w:rsidRPr="00243159" w:rsidRDefault="00243159" w:rsidP="00243159">
      <w:pPr>
        <w:jc w:val="both"/>
      </w:pPr>
      <w:r w:rsidRPr="00243159">
        <w:rPr>
          <w:b/>
        </w:rPr>
        <w:t>15.</w:t>
      </w:r>
      <w:r w:rsidRPr="00243159">
        <w:tab/>
        <w:t>The solution to this question works the income statement backwards. Starting at the bottom:</w:t>
      </w:r>
    </w:p>
    <w:p w:rsidR="00243159" w:rsidRPr="00243159" w:rsidRDefault="00243159" w:rsidP="00243159">
      <w:pPr>
        <w:jc w:val="both"/>
      </w:pPr>
      <w:r w:rsidRPr="00243159">
        <w:t xml:space="preserve"> </w:t>
      </w:r>
    </w:p>
    <w:p w:rsidR="00243159" w:rsidRPr="00243159" w:rsidRDefault="00243159" w:rsidP="00243159">
      <w:pPr>
        <w:ind w:left="720"/>
        <w:jc w:val="both"/>
      </w:pPr>
      <w:r w:rsidRPr="00243159">
        <w:t>Net income = Dividends + Addition to retained earnings = $1,800 + 5,300 = $7,100</w:t>
      </w:r>
    </w:p>
    <w:p w:rsidR="00243159" w:rsidRPr="00243159" w:rsidRDefault="00243159" w:rsidP="00243159">
      <w:pPr>
        <w:ind w:left="720"/>
        <w:jc w:val="both"/>
      </w:pPr>
      <w:r w:rsidRPr="00243159">
        <w:br w:type="page"/>
      </w:r>
      <w:r w:rsidRPr="00243159">
        <w:lastRenderedPageBreak/>
        <w:t>Now, looking at the income statement:</w:t>
      </w:r>
    </w:p>
    <w:p w:rsidR="00243159" w:rsidRPr="00243159" w:rsidRDefault="00243159" w:rsidP="00243159">
      <w:pPr>
        <w:ind w:left="720"/>
        <w:jc w:val="both"/>
      </w:pPr>
      <w:r w:rsidRPr="00243159">
        <w:t xml:space="preserve"> </w:t>
      </w:r>
    </w:p>
    <w:p w:rsidR="00243159" w:rsidRPr="00243159" w:rsidRDefault="00243159" w:rsidP="00243159">
      <w:pPr>
        <w:ind w:left="720"/>
        <w:jc w:val="both"/>
      </w:pPr>
      <w:r w:rsidRPr="00243159">
        <w:t xml:space="preserve">EBT – EBT × Tax rate = Net income </w:t>
      </w:r>
    </w:p>
    <w:p w:rsidR="00243159" w:rsidRPr="00243159" w:rsidRDefault="00243159" w:rsidP="00243159">
      <w:pPr>
        <w:ind w:left="720"/>
        <w:jc w:val="both"/>
      </w:pPr>
    </w:p>
    <w:p w:rsidR="00243159" w:rsidRPr="00243159" w:rsidRDefault="00243159" w:rsidP="00243159">
      <w:pPr>
        <w:ind w:left="720"/>
        <w:jc w:val="both"/>
      </w:pPr>
      <w:r w:rsidRPr="00243159">
        <w:t>Recognize that EBT × Tax rate is simply the calculation for taxes. Solving this for EBT yields:</w:t>
      </w:r>
    </w:p>
    <w:p w:rsidR="00243159" w:rsidRPr="00243159" w:rsidRDefault="00243159" w:rsidP="00243159">
      <w:pPr>
        <w:ind w:left="720"/>
        <w:jc w:val="both"/>
      </w:pPr>
    </w:p>
    <w:p w:rsidR="00243159" w:rsidRPr="00243159" w:rsidRDefault="00243159" w:rsidP="00243159">
      <w:pPr>
        <w:ind w:left="720"/>
        <w:jc w:val="both"/>
      </w:pPr>
      <w:r w:rsidRPr="00243159">
        <w:t xml:space="preserve">EBT = NI / (1– Tax rate) = $7,100 / (1 – 0.35) = $10,923 </w:t>
      </w:r>
    </w:p>
    <w:p w:rsidR="00243159" w:rsidRPr="00243159" w:rsidRDefault="00243159" w:rsidP="00243159">
      <w:pPr>
        <w:ind w:left="720"/>
        <w:jc w:val="both"/>
      </w:pPr>
    </w:p>
    <w:p w:rsidR="00243159" w:rsidRPr="00243159" w:rsidRDefault="00243159" w:rsidP="00243159">
      <w:pPr>
        <w:ind w:left="720"/>
        <w:jc w:val="both"/>
      </w:pPr>
      <w:r w:rsidRPr="00243159">
        <w:t>Now you can calculate:</w:t>
      </w:r>
    </w:p>
    <w:p w:rsidR="00243159" w:rsidRPr="00243159" w:rsidRDefault="00243159" w:rsidP="00243159">
      <w:pPr>
        <w:ind w:left="720"/>
        <w:jc w:val="both"/>
      </w:pPr>
    </w:p>
    <w:p w:rsidR="00243159" w:rsidRPr="00243159" w:rsidRDefault="00243159" w:rsidP="00243159">
      <w:pPr>
        <w:ind w:left="720"/>
        <w:jc w:val="both"/>
      </w:pPr>
      <w:r w:rsidRPr="00243159">
        <w:t xml:space="preserve">EBIT = EBT + Interest = $10,923 + 4,900 = $15,823 </w:t>
      </w:r>
    </w:p>
    <w:p w:rsidR="00243159" w:rsidRPr="00243159" w:rsidRDefault="00243159" w:rsidP="00243159">
      <w:pPr>
        <w:ind w:left="720"/>
        <w:jc w:val="both"/>
      </w:pPr>
    </w:p>
    <w:p w:rsidR="00243159" w:rsidRPr="00243159" w:rsidRDefault="00243159" w:rsidP="00243159">
      <w:pPr>
        <w:ind w:left="720"/>
        <w:jc w:val="both"/>
      </w:pPr>
      <w:r w:rsidRPr="00243159">
        <w:t>The last step is to use:</w:t>
      </w:r>
    </w:p>
    <w:p w:rsidR="00243159" w:rsidRPr="00243159" w:rsidRDefault="00243159" w:rsidP="00243159">
      <w:pPr>
        <w:ind w:left="720"/>
        <w:jc w:val="both"/>
      </w:pPr>
    </w:p>
    <w:p w:rsidR="00243159" w:rsidRPr="00243159" w:rsidRDefault="00243159" w:rsidP="00243159">
      <w:pPr>
        <w:ind w:left="720"/>
        <w:jc w:val="both"/>
      </w:pPr>
      <w:r w:rsidRPr="00243159">
        <w:t xml:space="preserve">EBIT = Sales – Costs – Depreciation  </w:t>
      </w:r>
    </w:p>
    <w:p w:rsidR="00243159" w:rsidRPr="00243159" w:rsidRDefault="00243159" w:rsidP="00243159">
      <w:pPr>
        <w:ind w:left="720"/>
        <w:jc w:val="both"/>
      </w:pPr>
      <w:r w:rsidRPr="00243159">
        <w:t xml:space="preserve">$15,823 = $52,000 – 27,300 – Depreciation </w:t>
      </w:r>
    </w:p>
    <w:p w:rsidR="00243159" w:rsidRPr="00243159" w:rsidRDefault="00243159" w:rsidP="00243159">
      <w:pPr>
        <w:ind w:left="720"/>
        <w:jc w:val="both"/>
      </w:pPr>
    </w:p>
    <w:p w:rsidR="00243159" w:rsidRPr="00243159" w:rsidRDefault="00243159" w:rsidP="00243159">
      <w:pPr>
        <w:ind w:left="720"/>
        <w:jc w:val="both"/>
      </w:pPr>
      <w:r w:rsidRPr="00243159">
        <w:t>Solving for depreciation, we find that depreciation = $8,877</w:t>
      </w:r>
    </w:p>
    <w:p w:rsidR="00243159" w:rsidRPr="00243159" w:rsidRDefault="00243159" w:rsidP="00243159">
      <w:pPr>
        <w:ind w:left="720"/>
        <w:jc w:val="both"/>
        <w:rPr>
          <w:b/>
        </w:rPr>
      </w:pPr>
      <w:r w:rsidRPr="00243159">
        <w:rPr>
          <w:b/>
        </w:rPr>
        <w:t xml:space="preserve"> </w:t>
      </w:r>
    </w:p>
    <w:p w:rsidR="00243159" w:rsidRPr="00243159" w:rsidRDefault="00243159" w:rsidP="00243159">
      <w:pPr>
        <w:tabs>
          <w:tab w:val="left" w:pos="720"/>
          <w:tab w:val="center" w:pos="4760"/>
        </w:tabs>
        <w:jc w:val="both"/>
      </w:pPr>
      <w:r w:rsidRPr="00243159">
        <w:rPr>
          <w:b/>
        </w:rPr>
        <w:t>16.</w:t>
      </w:r>
      <w:r w:rsidRPr="00243159">
        <w:tab/>
        <w:t>The balance sheet for the company looks like this:</w:t>
      </w:r>
    </w:p>
    <w:p w:rsidR="00243159" w:rsidRPr="00243159" w:rsidRDefault="00243159" w:rsidP="00243159">
      <w:pPr>
        <w:tabs>
          <w:tab w:val="left" w:pos="720"/>
          <w:tab w:val="center" w:pos="4760"/>
        </w:tabs>
        <w:jc w:val="both"/>
      </w:pPr>
    </w:p>
    <w:p w:rsidR="00243159" w:rsidRPr="00243159" w:rsidRDefault="00243159" w:rsidP="00243159">
      <w:pPr>
        <w:tabs>
          <w:tab w:val="center" w:pos="4760"/>
        </w:tabs>
        <w:jc w:val="both"/>
      </w:pPr>
      <w:r w:rsidRPr="00243159">
        <w:tab/>
      </w:r>
      <w:r w:rsidRPr="00243159">
        <w:rPr>
          <w:u w:val="single"/>
        </w:rPr>
        <w:t>Balance Sheet</w:t>
      </w:r>
    </w:p>
    <w:p w:rsidR="00243159" w:rsidRPr="00243159" w:rsidRDefault="00243159" w:rsidP="00243159">
      <w:pPr>
        <w:tabs>
          <w:tab w:val="left" w:pos="720"/>
          <w:tab w:val="right" w:pos="4320"/>
          <w:tab w:val="left" w:pos="5040"/>
          <w:tab w:val="right" w:pos="9180"/>
        </w:tabs>
        <w:jc w:val="both"/>
      </w:pPr>
      <w:r w:rsidRPr="00243159">
        <w:tab/>
        <w:t>Cash</w:t>
      </w:r>
      <w:r w:rsidRPr="00243159">
        <w:tab/>
        <w:t>$   127,000</w:t>
      </w:r>
      <w:r w:rsidRPr="00243159">
        <w:tab/>
        <w:t>Accounts payable</w:t>
      </w:r>
      <w:r w:rsidRPr="00243159">
        <w:tab/>
        <w:t>$   210,000</w:t>
      </w:r>
    </w:p>
    <w:p w:rsidR="00243159" w:rsidRPr="00243159" w:rsidRDefault="00243159" w:rsidP="00243159">
      <w:pPr>
        <w:tabs>
          <w:tab w:val="left" w:pos="720"/>
          <w:tab w:val="right" w:pos="4320"/>
          <w:tab w:val="left" w:pos="5040"/>
          <w:tab w:val="right" w:pos="9180"/>
        </w:tabs>
        <w:jc w:val="both"/>
      </w:pPr>
      <w:r w:rsidRPr="00243159">
        <w:tab/>
        <w:t>Accounts receivable</w:t>
      </w:r>
      <w:r w:rsidRPr="00243159">
        <w:tab/>
        <w:t>105,000</w:t>
      </w:r>
      <w:r w:rsidRPr="00243159">
        <w:tab/>
        <w:t>Notes payable</w:t>
      </w:r>
      <w:r w:rsidRPr="00243159">
        <w:tab/>
      </w:r>
      <w:r w:rsidRPr="00243159">
        <w:rPr>
          <w:u w:val="single"/>
        </w:rPr>
        <w:t xml:space="preserve">     160,000</w:t>
      </w:r>
    </w:p>
    <w:p w:rsidR="00243159" w:rsidRPr="00243159" w:rsidRDefault="00243159" w:rsidP="00243159">
      <w:pPr>
        <w:tabs>
          <w:tab w:val="left" w:pos="720"/>
          <w:tab w:val="right" w:pos="4320"/>
          <w:tab w:val="left" w:pos="5040"/>
          <w:tab w:val="right" w:pos="9180"/>
        </w:tabs>
        <w:jc w:val="both"/>
      </w:pPr>
      <w:r w:rsidRPr="00243159">
        <w:tab/>
        <w:t>Inventory</w:t>
      </w:r>
      <w:r w:rsidRPr="00243159">
        <w:tab/>
      </w:r>
      <w:r w:rsidRPr="00243159">
        <w:rPr>
          <w:u w:val="single"/>
        </w:rPr>
        <w:t xml:space="preserve">     293,000</w:t>
      </w:r>
      <w:r w:rsidRPr="00243159">
        <w:tab/>
        <w:t>Current liabilities</w:t>
      </w:r>
      <w:r w:rsidRPr="00243159">
        <w:tab/>
        <w:t>$   370,000</w:t>
      </w:r>
    </w:p>
    <w:p w:rsidR="00243159" w:rsidRPr="00243159" w:rsidRDefault="00243159" w:rsidP="00243159">
      <w:pPr>
        <w:tabs>
          <w:tab w:val="left" w:pos="720"/>
          <w:tab w:val="right" w:pos="4320"/>
          <w:tab w:val="left" w:pos="5040"/>
          <w:tab w:val="right" w:pos="9180"/>
        </w:tabs>
        <w:jc w:val="both"/>
      </w:pPr>
      <w:r w:rsidRPr="00243159">
        <w:tab/>
        <w:t>Current assets</w:t>
      </w:r>
      <w:r w:rsidRPr="00243159">
        <w:tab/>
        <w:t>$   525,000</w:t>
      </w:r>
      <w:r w:rsidRPr="00243159">
        <w:tab/>
        <w:t>Long-term debt</w:t>
      </w:r>
      <w:r w:rsidRPr="00243159">
        <w:tab/>
      </w:r>
      <w:r w:rsidRPr="00243159">
        <w:rPr>
          <w:u w:val="single"/>
        </w:rPr>
        <w:t xml:space="preserve">     845,000</w:t>
      </w:r>
    </w:p>
    <w:p w:rsidR="00243159" w:rsidRPr="00243159" w:rsidRDefault="00243159" w:rsidP="00243159">
      <w:pPr>
        <w:tabs>
          <w:tab w:val="left" w:pos="720"/>
          <w:tab w:val="right" w:pos="4320"/>
          <w:tab w:val="left" w:pos="5040"/>
          <w:tab w:val="right" w:pos="9180"/>
        </w:tabs>
        <w:jc w:val="both"/>
      </w:pPr>
      <w:r w:rsidRPr="00243159">
        <w:tab/>
      </w:r>
      <w:r w:rsidRPr="00243159">
        <w:tab/>
      </w:r>
      <w:r w:rsidRPr="00243159">
        <w:tab/>
        <w:t>Total liabilities</w:t>
      </w:r>
      <w:r w:rsidRPr="00243159">
        <w:tab/>
        <w:t>$1,215,300</w:t>
      </w:r>
      <w:r w:rsidRPr="00243159">
        <w:tab/>
        <w:t>Tangible net fixed assets</w:t>
      </w:r>
      <w:r w:rsidRPr="00243159">
        <w:tab/>
        <w:t>1,620,000</w:t>
      </w:r>
    </w:p>
    <w:p w:rsidR="00243159" w:rsidRPr="00243159" w:rsidRDefault="00243159" w:rsidP="00243159">
      <w:pPr>
        <w:tabs>
          <w:tab w:val="left" w:pos="720"/>
          <w:tab w:val="right" w:pos="4320"/>
          <w:tab w:val="left" w:pos="5040"/>
          <w:tab w:val="right" w:pos="9180"/>
        </w:tabs>
        <w:jc w:val="both"/>
      </w:pPr>
      <w:r w:rsidRPr="00243159">
        <w:tab/>
        <w:t>Intangible net fixed assets</w:t>
      </w:r>
      <w:r w:rsidRPr="00243159">
        <w:tab/>
      </w:r>
      <w:r w:rsidRPr="00243159">
        <w:rPr>
          <w:u w:val="single"/>
        </w:rPr>
        <w:t xml:space="preserve">    630,000</w:t>
      </w:r>
      <w:r w:rsidRPr="00243159">
        <w:tab/>
        <w:t>Common stock</w:t>
      </w:r>
      <w:r w:rsidRPr="00243159">
        <w:tab/>
        <w:t>??</w:t>
      </w:r>
    </w:p>
    <w:p w:rsidR="00243159" w:rsidRPr="00243159" w:rsidRDefault="00243159" w:rsidP="00243159">
      <w:pPr>
        <w:tabs>
          <w:tab w:val="left" w:pos="720"/>
          <w:tab w:val="right" w:pos="4320"/>
          <w:tab w:val="left" w:pos="5040"/>
          <w:tab w:val="right" w:pos="9180"/>
        </w:tabs>
        <w:jc w:val="both"/>
      </w:pPr>
      <w:r w:rsidRPr="00243159">
        <w:tab/>
      </w:r>
      <w:r w:rsidRPr="00243159">
        <w:tab/>
      </w:r>
      <w:r w:rsidRPr="00243159">
        <w:tab/>
        <w:t>Accumulated ret. earnings</w:t>
      </w:r>
      <w:r w:rsidRPr="00243159">
        <w:tab/>
      </w:r>
      <w:r w:rsidRPr="00243159">
        <w:rPr>
          <w:u w:val="single"/>
        </w:rPr>
        <w:t xml:space="preserve">  1,278,000</w:t>
      </w:r>
    </w:p>
    <w:p w:rsidR="00243159" w:rsidRPr="00243159" w:rsidRDefault="00243159" w:rsidP="00243159">
      <w:pPr>
        <w:tabs>
          <w:tab w:val="left" w:pos="720"/>
          <w:tab w:val="right" w:pos="4320"/>
          <w:tab w:val="left" w:pos="5040"/>
          <w:tab w:val="right" w:pos="9180"/>
        </w:tabs>
        <w:jc w:val="both"/>
      </w:pPr>
      <w:r w:rsidRPr="00243159">
        <w:tab/>
        <w:t>Total assets</w:t>
      </w:r>
      <w:r w:rsidRPr="00243159">
        <w:tab/>
      </w:r>
      <w:r w:rsidRPr="00243159">
        <w:rPr>
          <w:u w:val="double"/>
        </w:rPr>
        <w:t>$2,775,000</w:t>
      </w:r>
      <w:r w:rsidRPr="00243159">
        <w:tab/>
        <w:t xml:space="preserve">Total </w:t>
      </w:r>
      <w:proofErr w:type="spellStart"/>
      <w:r w:rsidRPr="00243159">
        <w:t>liab</w:t>
      </w:r>
      <w:proofErr w:type="spellEnd"/>
      <w:r w:rsidRPr="00243159">
        <w:t>. &amp; owners’ equity</w:t>
      </w:r>
      <w:r w:rsidRPr="00243159">
        <w:tab/>
      </w:r>
      <w:r w:rsidRPr="00243159">
        <w:rPr>
          <w:u w:val="double"/>
        </w:rPr>
        <w:t>$2,755,000</w:t>
      </w:r>
    </w:p>
    <w:p w:rsidR="00243159" w:rsidRPr="00243159" w:rsidRDefault="00243159" w:rsidP="00243159">
      <w:pPr>
        <w:tabs>
          <w:tab w:val="left" w:pos="720"/>
          <w:tab w:val="right" w:pos="4320"/>
          <w:tab w:val="left" w:pos="5040"/>
          <w:tab w:val="right" w:pos="9180"/>
        </w:tabs>
        <w:jc w:val="both"/>
      </w:pPr>
      <w:r w:rsidRPr="00243159">
        <w:tab/>
      </w:r>
    </w:p>
    <w:p w:rsidR="00243159" w:rsidRPr="00243159" w:rsidRDefault="00243159" w:rsidP="00243159">
      <w:pPr>
        <w:tabs>
          <w:tab w:val="left" w:pos="720"/>
          <w:tab w:val="right" w:pos="4320"/>
          <w:tab w:val="left" w:pos="5040"/>
          <w:tab w:val="right" w:pos="9180"/>
        </w:tabs>
        <w:jc w:val="both"/>
      </w:pPr>
      <w:r w:rsidRPr="00243159">
        <w:tab/>
        <w:t>Total liabilities and owners’ equity is:</w:t>
      </w:r>
    </w:p>
    <w:p w:rsidR="00243159" w:rsidRPr="00243159" w:rsidRDefault="00243159" w:rsidP="00243159">
      <w:pPr>
        <w:tabs>
          <w:tab w:val="left" w:pos="720"/>
          <w:tab w:val="right" w:pos="4320"/>
          <w:tab w:val="left" w:pos="5040"/>
          <w:tab w:val="right" w:pos="9180"/>
        </w:tabs>
        <w:jc w:val="both"/>
      </w:pPr>
    </w:p>
    <w:p w:rsidR="00243159" w:rsidRPr="00243159" w:rsidRDefault="00243159" w:rsidP="00243159">
      <w:pPr>
        <w:tabs>
          <w:tab w:val="left" w:pos="720"/>
          <w:tab w:val="right" w:pos="4320"/>
          <w:tab w:val="left" w:pos="5040"/>
          <w:tab w:val="right" w:pos="9180"/>
        </w:tabs>
        <w:jc w:val="both"/>
      </w:pPr>
      <w:r w:rsidRPr="00243159">
        <w:tab/>
        <w:t>TL &amp; OE = CL + LTD + Common stock + Retained earnings</w:t>
      </w:r>
    </w:p>
    <w:p w:rsidR="00243159" w:rsidRPr="00243159" w:rsidRDefault="00243159" w:rsidP="00243159">
      <w:pPr>
        <w:tabs>
          <w:tab w:val="left" w:pos="720"/>
          <w:tab w:val="right" w:pos="4320"/>
          <w:tab w:val="left" w:pos="5040"/>
          <w:tab w:val="right" w:pos="9180"/>
        </w:tabs>
        <w:jc w:val="both"/>
      </w:pPr>
    </w:p>
    <w:p w:rsidR="00243159" w:rsidRPr="00243159" w:rsidRDefault="00243159" w:rsidP="00243159">
      <w:pPr>
        <w:tabs>
          <w:tab w:val="left" w:pos="720"/>
          <w:tab w:val="right" w:pos="4320"/>
          <w:tab w:val="left" w:pos="5040"/>
          <w:tab w:val="right" w:pos="9180"/>
        </w:tabs>
        <w:jc w:val="both"/>
      </w:pPr>
      <w:r w:rsidRPr="00243159">
        <w:tab/>
        <w:t>Solving for this equation for equity gives us:</w:t>
      </w:r>
    </w:p>
    <w:p w:rsidR="00243159" w:rsidRPr="00243159" w:rsidRDefault="00243159" w:rsidP="00243159">
      <w:pPr>
        <w:tabs>
          <w:tab w:val="left" w:pos="720"/>
          <w:tab w:val="right" w:pos="4320"/>
          <w:tab w:val="left" w:pos="5040"/>
          <w:tab w:val="right" w:pos="9180"/>
        </w:tabs>
        <w:jc w:val="both"/>
      </w:pPr>
    </w:p>
    <w:p w:rsidR="00243159" w:rsidRPr="00243159" w:rsidRDefault="00243159" w:rsidP="00243159">
      <w:pPr>
        <w:tabs>
          <w:tab w:val="left" w:pos="720"/>
          <w:tab w:val="right" w:pos="4320"/>
          <w:tab w:val="left" w:pos="5040"/>
          <w:tab w:val="right" w:pos="9180"/>
        </w:tabs>
        <w:jc w:val="both"/>
      </w:pPr>
      <w:r w:rsidRPr="00243159">
        <w:tab/>
        <w:t>Common stock = $2,755,000 – 1,215,300 – 1,278,000 = $282,000</w:t>
      </w:r>
    </w:p>
    <w:p w:rsidR="00243159" w:rsidRPr="00243159" w:rsidRDefault="00243159" w:rsidP="00243159">
      <w:pPr>
        <w:jc w:val="both"/>
      </w:pPr>
    </w:p>
    <w:p w:rsidR="00243159" w:rsidRPr="00243159" w:rsidRDefault="00243159" w:rsidP="00243159">
      <w:pPr>
        <w:ind w:left="720" w:hanging="720"/>
        <w:jc w:val="both"/>
      </w:pPr>
      <w:r w:rsidRPr="00243159">
        <w:rPr>
          <w:b/>
        </w:rPr>
        <w:t>17.</w:t>
      </w:r>
      <w:r w:rsidRPr="00243159">
        <w:tab/>
        <w:t>The market value of shareholders’ equity cannot be negative. A negative market value in this case would imply that the company would pay you to own the stock. The market value of shareholders’ equity can be stated as: Shareholders’ equity = Max [(TA – TL), 0]. So, if TA is $7,100, equity is equal to $1,300, and if TA is $5,200, equity is equal to $0. We should note here that the book value of shareholders’ equity can be negative.</w:t>
      </w:r>
    </w:p>
    <w:p w:rsidR="00243159" w:rsidRPr="00243159" w:rsidRDefault="00243159" w:rsidP="00243159">
      <w:pPr>
        <w:ind w:left="720" w:hanging="720"/>
        <w:jc w:val="both"/>
        <w:rPr>
          <w:b/>
        </w:rPr>
      </w:pPr>
    </w:p>
    <w:p w:rsidR="00243159" w:rsidRPr="00243159" w:rsidRDefault="00243159" w:rsidP="00243159">
      <w:pPr>
        <w:tabs>
          <w:tab w:val="left" w:pos="1080"/>
          <w:tab w:val="left" w:pos="2491"/>
          <w:tab w:val="left" w:pos="2520"/>
        </w:tabs>
        <w:ind w:left="720" w:hanging="720"/>
        <w:jc w:val="both"/>
      </w:pPr>
      <w:r w:rsidRPr="00243159">
        <w:rPr>
          <w:b/>
        </w:rPr>
        <w:br w:type="page"/>
      </w:r>
      <w:r w:rsidRPr="00243159">
        <w:rPr>
          <w:b/>
        </w:rPr>
        <w:lastRenderedPageBreak/>
        <w:t>18.</w:t>
      </w:r>
      <w:r w:rsidRPr="00243159">
        <w:tab/>
      </w:r>
      <w:r w:rsidRPr="00243159">
        <w:rPr>
          <w:i/>
        </w:rPr>
        <w:t xml:space="preserve">a. </w:t>
      </w:r>
      <w:r w:rsidRPr="00243159">
        <w:rPr>
          <w:i/>
        </w:rPr>
        <w:tab/>
      </w:r>
      <w:r w:rsidRPr="00243159">
        <w:t xml:space="preserve">Taxes Growth </w:t>
      </w:r>
      <w:r w:rsidRPr="00243159">
        <w:tab/>
        <w:t>= 0.15($50,000) + 0.25($25,000) + 0.34($1,000) = $14,090</w:t>
      </w:r>
    </w:p>
    <w:p w:rsidR="00243159" w:rsidRPr="00243159" w:rsidRDefault="00243159" w:rsidP="00243159">
      <w:pPr>
        <w:tabs>
          <w:tab w:val="left" w:pos="720"/>
          <w:tab w:val="left" w:pos="980"/>
          <w:tab w:val="left" w:pos="1080"/>
          <w:tab w:val="left" w:pos="1440"/>
          <w:tab w:val="left" w:pos="2160"/>
          <w:tab w:val="left" w:pos="2250"/>
          <w:tab w:val="left" w:pos="2491"/>
        </w:tabs>
      </w:pPr>
      <w:r w:rsidRPr="00243159">
        <w:tab/>
      </w:r>
      <w:r w:rsidRPr="00243159">
        <w:tab/>
      </w:r>
      <w:r w:rsidRPr="00243159">
        <w:tab/>
        <w:t xml:space="preserve">Taxes Income </w:t>
      </w:r>
      <w:r w:rsidRPr="00243159">
        <w:tab/>
        <w:t xml:space="preserve">= 0.15($50,000) + 0.25($25,000) + 0.34($25,000) + 0.39($235,000) </w:t>
      </w:r>
    </w:p>
    <w:p w:rsidR="00243159" w:rsidRPr="00243159" w:rsidRDefault="00243159" w:rsidP="00243159">
      <w:pPr>
        <w:tabs>
          <w:tab w:val="left" w:pos="720"/>
          <w:tab w:val="left" w:pos="980"/>
          <w:tab w:val="left" w:pos="1080"/>
          <w:tab w:val="left" w:pos="1440"/>
          <w:tab w:val="left" w:pos="2160"/>
          <w:tab w:val="left" w:pos="2250"/>
          <w:tab w:val="left" w:pos="2491"/>
        </w:tabs>
      </w:pPr>
      <w:r w:rsidRPr="00243159">
        <w:tab/>
      </w:r>
      <w:r w:rsidRPr="00243159">
        <w:tab/>
      </w:r>
      <w:r w:rsidRPr="00243159">
        <w:tab/>
      </w:r>
      <w:r w:rsidRPr="00243159">
        <w:tab/>
      </w:r>
      <w:r w:rsidRPr="00243159">
        <w:tab/>
      </w:r>
      <w:r w:rsidRPr="00243159">
        <w:tab/>
      </w:r>
      <w:r w:rsidRPr="00243159">
        <w:tab/>
      </w:r>
      <w:r w:rsidRPr="00243159">
        <w:tab/>
        <w:t>+ 0.34($7,600,000 – 335,000)</w:t>
      </w:r>
    </w:p>
    <w:p w:rsidR="00243159" w:rsidRPr="00243159" w:rsidRDefault="00243159" w:rsidP="00243159">
      <w:pPr>
        <w:tabs>
          <w:tab w:val="left" w:pos="720"/>
          <w:tab w:val="left" w:pos="1080"/>
          <w:tab w:val="left" w:pos="2060"/>
          <w:tab w:val="left" w:pos="2491"/>
        </w:tabs>
      </w:pPr>
      <w:r w:rsidRPr="00243159">
        <w:tab/>
      </w:r>
      <w:r w:rsidRPr="00243159">
        <w:tab/>
      </w:r>
      <w:r w:rsidRPr="00243159">
        <w:tab/>
      </w:r>
      <w:r w:rsidRPr="00243159">
        <w:tab/>
        <w:t>= $2,584,000</w:t>
      </w:r>
    </w:p>
    <w:p w:rsidR="00243159" w:rsidRPr="00243159" w:rsidRDefault="00243159" w:rsidP="00243159">
      <w:pPr>
        <w:ind w:left="720"/>
        <w:rPr>
          <w:i/>
          <w:iCs/>
        </w:rPr>
      </w:pPr>
    </w:p>
    <w:p w:rsidR="00243159" w:rsidRPr="00243159" w:rsidRDefault="00243159" w:rsidP="00243159">
      <w:pPr>
        <w:tabs>
          <w:tab w:val="left" w:pos="1080"/>
        </w:tabs>
        <w:ind w:left="720"/>
        <w:jc w:val="both"/>
      </w:pPr>
      <w:r w:rsidRPr="00243159">
        <w:rPr>
          <w:i/>
          <w:iCs/>
        </w:rPr>
        <w:t>b.</w:t>
      </w:r>
      <w:r w:rsidRPr="00243159">
        <w:rPr>
          <w:i/>
          <w:iCs/>
        </w:rPr>
        <w:tab/>
      </w:r>
      <w:r w:rsidRPr="00243159">
        <w:t xml:space="preserve">Each firm has a marginal tax rate of 34% on the next $10,000 of taxable income, despite their </w:t>
      </w:r>
      <w:r w:rsidRPr="00243159">
        <w:tab/>
        <w:t>different average tax rates, so both firms will pay an additional $3,400 in taxes.</w:t>
      </w:r>
    </w:p>
    <w:p w:rsidR="00243159" w:rsidRPr="00243159" w:rsidRDefault="00243159" w:rsidP="00243159">
      <w:pPr>
        <w:tabs>
          <w:tab w:val="left" w:pos="990"/>
        </w:tabs>
      </w:pPr>
    </w:p>
    <w:p w:rsidR="00243159" w:rsidRPr="00243159" w:rsidRDefault="00243159" w:rsidP="00243159">
      <w:pPr>
        <w:tabs>
          <w:tab w:val="left" w:pos="990"/>
        </w:tabs>
      </w:pPr>
      <w:r w:rsidRPr="00243159">
        <w:rPr>
          <w:b/>
        </w:rPr>
        <w:t>19.</w:t>
      </w:r>
      <w:r w:rsidRPr="00243159">
        <w:tab/>
      </w:r>
      <w:r w:rsidRPr="00243159">
        <w:tab/>
      </w:r>
      <w:r w:rsidRPr="00243159">
        <w:tab/>
      </w:r>
      <w:r w:rsidRPr="00243159">
        <w:rPr>
          <w:u w:val="single"/>
        </w:rPr>
        <w:t>Income Statement</w:t>
      </w:r>
    </w:p>
    <w:p w:rsidR="00243159" w:rsidRPr="00243159" w:rsidRDefault="00243159" w:rsidP="00243159">
      <w:pPr>
        <w:tabs>
          <w:tab w:val="left" w:pos="1440"/>
          <w:tab w:val="right" w:pos="4320"/>
          <w:tab w:val="left" w:pos="5400"/>
          <w:tab w:val="left" w:pos="5660"/>
        </w:tabs>
        <w:jc w:val="both"/>
      </w:pPr>
      <w:r w:rsidRPr="00243159">
        <w:tab/>
        <w:t>Sales</w:t>
      </w:r>
      <w:r w:rsidRPr="00243159">
        <w:tab/>
        <w:t>$850,000</w:t>
      </w:r>
      <w:r w:rsidRPr="00243159">
        <w:tab/>
      </w:r>
    </w:p>
    <w:p w:rsidR="00243159" w:rsidRPr="00243159" w:rsidRDefault="00243159" w:rsidP="00243159">
      <w:pPr>
        <w:tabs>
          <w:tab w:val="left" w:pos="1440"/>
          <w:tab w:val="right" w:pos="4320"/>
          <w:tab w:val="left" w:pos="5400"/>
          <w:tab w:val="left" w:pos="5660"/>
        </w:tabs>
        <w:jc w:val="both"/>
      </w:pPr>
      <w:r w:rsidRPr="00243159">
        <w:tab/>
        <w:t>COGS</w:t>
      </w:r>
      <w:r w:rsidRPr="00243159">
        <w:tab/>
        <w:t xml:space="preserve">  610,000</w:t>
      </w:r>
      <w:r w:rsidRPr="00243159">
        <w:tab/>
      </w:r>
      <w:r w:rsidRPr="00243159">
        <w:tab/>
        <w:t xml:space="preserve">        </w:t>
      </w:r>
    </w:p>
    <w:p w:rsidR="00243159" w:rsidRPr="00243159" w:rsidRDefault="00243159" w:rsidP="00243159">
      <w:pPr>
        <w:tabs>
          <w:tab w:val="left" w:pos="1440"/>
          <w:tab w:val="right" w:pos="4320"/>
          <w:tab w:val="left" w:pos="5400"/>
          <w:tab w:val="left" w:pos="5660"/>
        </w:tabs>
        <w:jc w:val="both"/>
      </w:pPr>
      <w:r w:rsidRPr="00243159">
        <w:tab/>
        <w:t>A&amp;S expenses</w:t>
      </w:r>
      <w:r w:rsidRPr="00243159">
        <w:tab/>
        <w:t xml:space="preserve">  110,000</w:t>
      </w:r>
      <w:r w:rsidRPr="00243159">
        <w:tab/>
      </w:r>
    </w:p>
    <w:p w:rsidR="00243159" w:rsidRPr="00243159" w:rsidRDefault="00243159" w:rsidP="00243159">
      <w:pPr>
        <w:tabs>
          <w:tab w:val="left" w:pos="1440"/>
          <w:tab w:val="right" w:pos="4320"/>
          <w:tab w:val="left" w:pos="5400"/>
          <w:tab w:val="left" w:pos="5660"/>
        </w:tabs>
        <w:jc w:val="both"/>
      </w:pPr>
      <w:r w:rsidRPr="00243159">
        <w:tab/>
        <w:t>Depreciation</w:t>
      </w:r>
      <w:r w:rsidRPr="00243159">
        <w:tab/>
      </w:r>
      <w:r w:rsidRPr="00243159">
        <w:rPr>
          <w:u w:val="single"/>
        </w:rPr>
        <w:t xml:space="preserve">  140,000</w:t>
      </w:r>
      <w:r w:rsidRPr="00243159">
        <w:tab/>
      </w:r>
      <w:r w:rsidRPr="00243159">
        <w:tab/>
      </w:r>
    </w:p>
    <w:p w:rsidR="00243159" w:rsidRPr="00243159" w:rsidRDefault="00243159" w:rsidP="00243159">
      <w:pPr>
        <w:tabs>
          <w:tab w:val="left" w:pos="1440"/>
          <w:tab w:val="right" w:pos="4320"/>
          <w:tab w:val="left" w:pos="5400"/>
          <w:tab w:val="left" w:pos="5660"/>
        </w:tabs>
        <w:jc w:val="both"/>
      </w:pPr>
      <w:r w:rsidRPr="00243159">
        <w:tab/>
        <w:t>EBIT</w:t>
      </w:r>
      <w:r w:rsidRPr="00243159">
        <w:tab/>
        <w:t>–$10,000</w:t>
      </w:r>
      <w:r w:rsidRPr="00243159">
        <w:tab/>
      </w:r>
      <w:r w:rsidRPr="00243159">
        <w:tab/>
      </w:r>
    </w:p>
    <w:p w:rsidR="00243159" w:rsidRPr="00243159" w:rsidRDefault="00243159" w:rsidP="00243159">
      <w:pPr>
        <w:tabs>
          <w:tab w:val="left" w:pos="1440"/>
          <w:tab w:val="right" w:pos="4320"/>
          <w:tab w:val="left" w:pos="5400"/>
          <w:tab w:val="left" w:pos="5660"/>
        </w:tabs>
        <w:jc w:val="both"/>
      </w:pPr>
      <w:r w:rsidRPr="00243159">
        <w:tab/>
        <w:t>Interest</w:t>
      </w:r>
      <w:r w:rsidRPr="00243159">
        <w:tab/>
      </w:r>
      <w:r w:rsidRPr="00243159">
        <w:rPr>
          <w:u w:val="single"/>
        </w:rPr>
        <w:t xml:space="preserve">    85,000</w:t>
      </w:r>
      <w:r w:rsidRPr="00243159">
        <w:tab/>
      </w:r>
      <w:r w:rsidRPr="00243159">
        <w:tab/>
      </w:r>
    </w:p>
    <w:p w:rsidR="00243159" w:rsidRPr="00243159" w:rsidRDefault="00243159" w:rsidP="00243159">
      <w:pPr>
        <w:tabs>
          <w:tab w:val="left" w:pos="1440"/>
          <w:tab w:val="right" w:pos="4320"/>
          <w:tab w:val="left" w:pos="5400"/>
          <w:tab w:val="left" w:pos="5660"/>
        </w:tabs>
        <w:jc w:val="both"/>
      </w:pPr>
      <w:r w:rsidRPr="00243159">
        <w:tab/>
        <w:t>Taxable income</w:t>
      </w:r>
      <w:r w:rsidRPr="00243159">
        <w:tab/>
        <w:t>–$95,000</w:t>
      </w:r>
      <w:r w:rsidRPr="00243159">
        <w:tab/>
      </w:r>
      <w:r w:rsidRPr="00243159">
        <w:tab/>
      </w:r>
    </w:p>
    <w:p w:rsidR="00243159" w:rsidRPr="00243159" w:rsidRDefault="00243159" w:rsidP="00243159">
      <w:pPr>
        <w:tabs>
          <w:tab w:val="left" w:pos="1440"/>
          <w:tab w:val="right" w:pos="4320"/>
          <w:tab w:val="left" w:pos="5400"/>
          <w:tab w:val="left" w:pos="5660"/>
        </w:tabs>
        <w:jc w:val="both"/>
        <w:rPr>
          <w:u w:val="single"/>
        </w:rPr>
      </w:pPr>
      <w:r w:rsidRPr="00243159">
        <w:tab/>
        <w:t>Taxes (35%)</w:t>
      </w:r>
      <w:r w:rsidRPr="00243159">
        <w:tab/>
      </w:r>
      <w:r w:rsidRPr="00243159">
        <w:rPr>
          <w:u w:val="single"/>
        </w:rPr>
        <w:t xml:space="preserve">            0</w:t>
      </w:r>
      <w:r w:rsidRPr="00243159">
        <w:tab/>
      </w:r>
      <w:r w:rsidRPr="00243159">
        <w:tab/>
        <w:t xml:space="preserve"> </w:t>
      </w:r>
    </w:p>
    <w:p w:rsidR="00243159" w:rsidRPr="00243159" w:rsidRDefault="00243159" w:rsidP="00243159">
      <w:pPr>
        <w:tabs>
          <w:tab w:val="left" w:pos="720"/>
          <w:tab w:val="left" w:pos="990"/>
          <w:tab w:val="left" w:pos="1440"/>
          <w:tab w:val="right" w:pos="4320"/>
          <w:tab w:val="left" w:pos="5400"/>
          <w:tab w:val="left" w:pos="5660"/>
        </w:tabs>
        <w:jc w:val="both"/>
      </w:pPr>
      <w:r w:rsidRPr="00243159">
        <w:tab/>
      </w:r>
      <w:r w:rsidRPr="00243159">
        <w:rPr>
          <w:i/>
        </w:rPr>
        <w:t>a.</w:t>
      </w:r>
      <w:r w:rsidRPr="00243159">
        <w:tab/>
      </w:r>
      <w:r w:rsidRPr="00243159">
        <w:tab/>
        <w:t>Net income</w:t>
      </w:r>
      <w:r w:rsidRPr="00243159">
        <w:tab/>
      </w:r>
      <w:r w:rsidRPr="00243159">
        <w:rPr>
          <w:u w:val="double"/>
        </w:rPr>
        <w:t>–$95,000</w:t>
      </w:r>
      <w:r w:rsidRPr="00243159">
        <w:tab/>
      </w:r>
      <w:r w:rsidRPr="00243159">
        <w:tab/>
      </w:r>
    </w:p>
    <w:p w:rsidR="00243159" w:rsidRPr="00243159" w:rsidRDefault="00243159" w:rsidP="00243159">
      <w:pPr>
        <w:tabs>
          <w:tab w:val="left" w:pos="1080"/>
        </w:tabs>
        <w:jc w:val="both"/>
      </w:pPr>
      <w:r w:rsidRPr="00243159">
        <w:tab/>
      </w:r>
    </w:p>
    <w:p w:rsidR="00243159" w:rsidRPr="00243159" w:rsidRDefault="00243159" w:rsidP="00243159">
      <w:pPr>
        <w:tabs>
          <w:tab w:val="left" w:pos="1080"/>
          <w:tab w:val="left" w:pos="1260"/>
        </w:tabs>
        <w:ind w:left="720" w:hanging="720"/>
        <w:jc w:val="both"/>
      </w:pPr>
      <w:r w:rsidRPr="00243159">
        <w:rPr>
          <w:i/>
        </w:rPr>
        <w:tab/>
        <w:t>b.</w:t>
      </w:r>
      <w:r w:rsidRPr="00243159">
        <w:tab/>
        <w:t>OCF = EBIT + Depreciation – Taxes = –$10,000 + 140,000 – 0 = $130,000</w:t>
      </w:r>
    </w:p>
    <w:p w:rsidR="00243159" w:rsidRPr="00243159" w:rsidRDefault="00243159" w:rsidP="00243159">
      <w:pPr>
        <w:tabs>
          <w:tab w:val="left" w:pos="1080"/>
        </w:tabs>
        <w:ind w:left="720" w:hanging="720"/>
      </w:pPr>
    </w:p>
    <w:p w:rsidR="00243159" w:rsidRPr="00243159" w:rsidRDefault="00243159" w:rsidP="00243159">
      <w:pPr>
        <w:tabs>
          <w:tab w:val="left" w:pos="720"/>
          <w:tab w:val="left" w:pos="1080"/>
        </w:tabs>
        <w:ind w:left="1080" w:hanging="1080"/>
        <w:jc w:val="both"/>
      </w:pPr>
      <w:r w:rsidRPr="00243159">
        <w:rPr>
          <w:i/>
        </w:rPr>
        <w:tab/>
        <w:t>c.</w:t>
      </w:r>
      <w:r w:rsidRPr="00243159">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243159" w:rsidRPr="00243159" w:rsidRDefault="00243159" w:rsidP="00243159">
      <w:pPr>
        <w:jc w:val="both"/>
      </w:pPr>
    </w:p>
    <w:p w:rsidR="00243159" w:rsidRPr="00243159" w:rsidRDefault="00243159" w:rsidP="00243159">
      <w:pPr>
        <w:ind w:left="720" w:hanging="720"/>
        <w:jc w:val="both"/>
      </w:pPr>
      <w:r w:rsidRPr="00243159">
        <w:rPr>
          <w:b/>
        </w:rPr>
        <w:t>20.</w:t>
      </w:r>
      <w:r w:rsidRPr="00243159">
        <w:tab/>
        <w:t>A firm can still pay out dividends if net income is negative; it just has to be sure there is sufficient cash flow to make the dividend payments.</w:t>
      </w:r>
    </w:p>
    <w:p w:rsidR="00243159" w:rsidRPr="00243159" w:rsidRDefault="00243159" w:rsidP="00243159">
      <w:pPr>
        <w:jc w:val="both"/>
      </w:pPr>
    </w:p>
    <w:p w:rsidR="00243159" w:rsidRPr="00243159" w:rsidRDefault="00243159" w:rsidP="00243159">
      <w:pPr>
        <w:jc w:val="both"/>
      </w:pPr>
      <w:r w:rsidRPr="00243159">
        <w:tab/>
        <w:t>Change in NWC = Net capital spending = Net new equity = 0. (Given)</w:t>
      </w:r>
    </w:p>
    <w:p w:rsidR="00243159" w:rsidRPr="00243159" w:rsidRDefault="00243159" w:rsidP="00243159">
      <w:pPr>
        <w:tabs>
          <w:tab w:val="left" w:pos="720"/>
          <w:tab w:val="left" w:pos="3140"/>
        </w:tabs>
        <w:jc w:val="both"/>
      </w:pPr>
      <w:r w:rsidRPr="00243159">
        <w:tab/>
        <w:t xml:space="preserve">Cash flow from assets = OCF – Change in NWC – Net capital spending </w:t>
      </w:r>
    </w:p>
    <w:p w:rsidR="00243159" w:rsidRPr="00243159" w:rsidRDefault="00243159" w:rsidP="00243159">
      <w:pPr>
        <w:tabs>
          <w:tab w:val="left" w:pos="720"/>
          <w:tab w:val="left" w:pos="3140"/>
        </w:tabs>
        <w:jc w:val="both"/>
      </w:pPr>
      <w:r w:rsidRPr="00243159">
        <w:tab/>
        <w:t>Cash flow from assets = $130,000 – 0 – 0 = $130,000</w:t>
      </w:r>
    </w:p>
    <w:p w:rsidR="00243159" w:rsidRPr="00243159" w:rsidRDefault="00243159" w:rsidP="00243159">
      <w:pPr>
        <w:tabs>
          <w:tab w:val="left" w:pos="720"/>
          <w:tab w:val="left" w:pos="3140"/>
        </w:tabs>
        <w:jc w:val="both"/>
      </w:pPr>
      <w:r w:rsidRPr="00243159">
        <w:tab/>
        <w:t>Cash flow to stockholders = Dividends – Net new equity = $63,000 – 0 = $63,000</w:t>
      </w:r>
    </w:p>
    <w:p w:rsidR="00243159" w:rsidRPr="00243159" w:rsidRDefault="00243159" w:rsidP="00243159">
      <w:pPr>
        <w:tabs>
          <w:tab w:val="left" w:pos="720"/>
          <w:tab w:val="left" w:pos="3140"/>
        </w:tabs>
        <w:ind w:right="-440"/>
        <w:jc w:val="both"/>
      </w:pPr>
      <w:r w:rsidRPr="00243159">
        <w:tab/>
        <w:t xml:space="preserve">Cash flow to creditors = Cash flow from assets – Cash flow to stockholders </w:t>
      </w:r>
    </w:p>
    <w:p w:rsidR="00243159" w:rsidRPr="00243159" w:rsidRDefault="00243159" w:rsidP="00243159">
      <w:pPr>
        <w:tabs>
          <w:tab w:val="left" w:pos="720"/>
          <w:tab w:val="left" w:pos="3140"/>
        </w:tabs>
        <w:ind w:right="-440"/>
        <w:jc w:val="both"/>
      </w:pPr>
      <w:r w:rsidRPr="00243159">
        <w:tab/>
        <w:t>Cash flow to creditors = $130,000 – 63,000 = $67,000</w:t>
      </w:r>
    </w:p>
    <w:p w:rsidR="00243159" w:rsidRPr="00243159" w:rsidRDefault="00243159" w:rsidP="00243159">
      <w:pPr>
        <w:tabs>
          <w:tab w:val="left" w:pos="720"/>
          <w:tab w:val="left" w:pos="3140"/>
        </w:tabs>
        <w:jc w:val="both"/>
      </w:pPr>
      <w:r w:rsidRPr="00243159">
        <w:tab/>
        <w:t>Cash flow to creditors = Interest – Net new LTD</w:t>
      </w:r>
    </w:p>
    <w:p w:rsidR="00243159" w:rsidRPr="00243159" w:rsidRDefault="00243159" w:rsidP="00243159">
      <w:pPr>
        <w:tabs>
          <w:tab w:val="left" w:pos="720"/>
          <w:tab w:val="left" w:pos="3140"/>
        </w:tabs>
        <w:jc w:val="both"/>
      </w:pPr>
      <w:r w:rsidRPr="00243159">
        <w:tab/>
        <w:t>Net new LTD = Interest – Cash flow to creditors = $85,000 – 67,000 = $18,000</w:t>
      </w:r>
    </w:p>
    <w:p w:rsidR="00243159" w:rsidRPr="00243159" w:rsidRDefault="00243159" w:rsidP="00243159">
      <w:pPr>
        <w:tabs>
          <w:tab w:val="left" w:pos="720"/>
          <w:tab w:val="left" w:pos="3140"/>
        </w:tabs>
        <w:jc w:val="both"/>
      </w:pPr>
    </w:p>
    <w:p w:rsidR="00243159" w:rsidRPr="00243159" w:rsidRDefault="00243159" w:rsidP="00243159">
      <w:pPr>
        <w:tabs>
          <w:tab w:val="left" w:pos="720"/>
          <w:tab w:val="center" w:pos="2960"/>
        </w:tabs>
        <w:jc w:val="both"/>
        <w:rPr>
          <w:i/>
        </w:rPr>
      </w:pPr>
      <w:r w:rsidRPr="00243159">
        <w:rPr>
          <w:b/>
        </w:rPr>
        <w:t>21.</w:t>
      </w:r>
      <w:r w:rsidRPr="00243159">
        <w:tab/>
      </w:r>
      <w:r w:rsidRPr="00243159">
        <w:rPr>
          <w:i/>
        </w:rPr>
        <w:t>a.</w:t>
      </w:r>
    </w:p>
    <w:tbl>
      <w:tblPr>
        <w:tblW w:w="5040" w:type="dxa"/>
        <w:tblLook w:val="0000" w:firstRow="0" w:lastRow="0" w:firstColumn="0" w:lastColumn="0" w:noHBand="0" w:noVBand="0"/>
      </w:tblPr>
      <w:tblGrid>
        <w:gridCol w:w="1440"/>
        <w:gridCol w:w="130"/>
        <w:gridCol w:w="2120"/>
        <w:gridCol w:w="1350"/>
      </w:tblGrid>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ab/>
            </w: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3470" w:type="dxa"/>
            <w:gridSpan w:val="2"/>
            <w:tcMar>
              <w:left w:w="0" w:type="dxa"/>
              <w:right w:w="0" w:type="dxa"/>
            </w:tcMar>
          </w:tcPr>
          <w:p w:rsidR="00243159" w:rsidRPr="00243159" w:rsidRDefault="00243159" w:rsidP="00243159">
            <w:pPr>
              <w:tabs>
                <w:tab w:val="left" w:pos="1160"/>
                <w:tab w:val="left" w:pos="1440"/>
                <w:tab w:val="right" w:pos="4320"/>
                <w:tab w:val="left" w:pos="5220"/>
                <w:tab w:val="left" w:pos="5480"/>
              </w:tabs>
              <w:jc w:val="center"/>
            </w:pPr>
            <w:r w:rsidRPr="00243159">
              <w:rPr>
                <w:u w:val="single"/>
              </w:rPr>
              <w:t>Income Statement</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Sales</w:t>
            </w:r>
            <w:r w:rsidRPr="00243159">
              <w:tab/>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pPr>
            <w:r w:rsidRPr="00243159">
              <w:t>$27,360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Cost of goods sold</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pPr>
            <w:r w:rsidRPr="00243159">
              <w:t>19,260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Depreciation</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rPr>
                <w:u w:val="single"/>
              </w:rPr>
            </w:pPr>
            <w:r w:rsidRPr="00243159">
              <w:rPr>
                <w:u w:val="single"/>
              </w:rPr>
              <w:t xml:space="preserve">    4,860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EBIT</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pPr>
            <w:r w:rsidRPr="00243159">
              <w:t>$  3,240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Interest</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rPr>
                <w:u w:val="single"/>
              </w:rPr>
            </w:pPr>
            <w:r w:rsidRPr="00243159">
              <w:rPr>
                <w:u w:val="single"/>
              </w:rPr>
              <w:t xml:space="preserve">    2,190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Taxable income</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pPr>
            <w:r w:rsidRPr="00243159">
              <w:t>$  1,050</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Taxes (34%)</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rPr>
                <w:u w:val="single"/>
              </w:rPr>
            </w:pPr>
            <w:r w:rsidRPr="00243159">
              <w:rPr>
                <w:u w:val="single"/>
              </w:rPr>
              <w:t xml:space="preserve">       357</w:t>
            </w:r>
          </w:p>
        </w:tc>
      </w:tr>
      <w:tr w:rsidR="00243159" w:rsidRPr="00243159" w:rsidTr="00243159">
        <w:tc>
          <w:tcPr>
            <w:tcW w:w="144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13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p>
        </w:tc>
        <w:tc>
          <w:tcPr>
            <w:tcW w:w="2120" w:type="dxa"/>
            <w:tcMar>
              <w:left w:w="0" w:type="dxa"/>
              <w:right w:w="0" w:type="dxa"/>
            </w:tcMar>
          </w:tcPr>
          <w:p w:rsidR="00243159" w:rsidRPr="00243159" w:rsidRDefault="00243159" w:rsidP="00243159">
            <w:pPr>
              <w:tabs>
                <w:tab w:val="left" w:pos="1160"/>
                <w:tab w:val="left" w:pos="1440"/>
                <w:tab w:val="right" w:pos="4320"/>
                <w:tab w:val="left" w:pos="5220"/>
                <w:tab w:val="left" w:pos="5480"/>
              </w:tabs>
              <w:jc w:val="both"/>
            </w:pPr>
            <w:r w:rsidRPr="00243159">
              <w:t>Net income</w:t>
            </w:r>
          </w:p>
        </w:tc>
        <w:tc>
          <w:tcPr>
            <w:tcW w:w="1350" w:type="dxa"/>
            <w:tcMar>
              <w:left w:w="0" w:type="dxa"/>
              <w:bottom w:w="29" w:type="dxa"/>
              <w:right w:w="43" w:type="dxa"/>
            </w:tcMar>
          </w:tcPr>
          <w:p w:rsidR="00243159" w:rsidRPr="00243159" w:rsidRDefault="00243159" w:rsidP="00243159">
            <w:pPr>
              <w:tabs>
                <w:tab w:val="left" w:pos="1160"/>
                <w:tab w:val="left" w:pos="1440"/>
                <w:tab w:val="right" w:pos="4320"/>
                <w:tab w:val="left" w:pos="5220"/>
                <w:tab w:val="left" w:pos="5480"/>
              </w:tabs>
              <w:jc w:val="right"/>
              <w:rPr>
                <w:u w:val="double"/>
              </w:rPr>
            </w:pPr>
            <w:r w:rsidRPr="00243159">
              <w:rPr>
                <w:u w:val="double"/>
              </w:rPr>
              <w:t>$     693</w:t>
            </w:r>
          </w:p>
        </w:tc>
      </w:tr>
    </w:tbl>
    <w:p w:rsidR="00243159" w:rsidRPr="00243159" w:rsidRDefault="00243159" w:rsidP="00243159">
      <w:pPr>
        <w:tabs>
          <w:tab w:val="left" w:pos="1160"/>
          <w:tab w:val="left" w:pos="1440"/>
          <w:tab w:val="right" w:pos="4320"/>
          <w:tab w:val="left" w:pos="5220"/>
          <w:tab w:val="left" w:pos="5480"/>
        </w:tabs>
        <w:jc w:val="both"/>
      </w:pPr>
    </w:p>
    <w:p w:rsidR="00243159" w:rsidRPr="00243159" w:rsidRDefault="00243159" w:rsidP="00243159">
      <w:pPr>
        <w:tabs>
          <w:tab w:val="left" w:pos="1080"/>
          <w:tab w:val="left" w:pos="1440"/>
          <w:tab w:val="left" w:pos="1620"/>
          <w:tab w:val="left" w:pos="1980"/>
          <w:tab w:val="left" w:pos="3960"/>
        </w:tabs>
        <w:ind w:left="720" w:hanging="1440"/>
      </w:pPr>
      <w:r w:rsidRPr="00243159">
        <w:lastRenderedPageBreak/>
        <w:tab/>
      </w:r>
      <w:r w:rsidRPr="00243159">
        <w:rPr>
          <w:i/>
        </w:rPr>
        <w:t>b.</w:t>
      </w:r>
      <w:r w:rsidRPr="00243159">
        <w:tab/>
        <w:t xml:space="preserve">OCF </w:t>
      </w:r>
      <w:r w:rsidRPr="00243159">
        <w:tab/>
        <w:t>= EBIT + Depreciation – Taxes</w:t>
      </w:r>
    </w:p>
    <w:p w:rsidR="00243159" w:rsidRPr="00243159" w:rsidRDefault="00243159" w:rsidP="00243159">
      <w:pPr>
        <w:tabs>
          <w:tab w:val="left" w:pos="1080"/>
          <w:tab w:val="left" w:pos="1440"/>
          <w:tab w:val="left" w:pos="1620"/>
          <w:tab w:val="left" w:pos="1980"/>
          <w:tab w:val="right" w:pos="4320"/>
          <w:tab w:val="left" w:pos="5220"/>
          <w:tab w:val="left" w:pos="5480"/>
        </w:tabs>
        <w:ind w:left="720" w:hanging="1440"/>
      </w:pPr>
      <w:r w:rsidRPr="00243159">
        <w:tab/>
      </w:r>
      <w:r w:rsidRPr="00243159">
        <w:tab/>
      </w:r>
      <w:r w:rsidRPr="00243159">
        <w:tab/>
      </w:r>
      <w:r w:rsidRPr="00243159">
        <w:tab/>
        <w:t>= $3,240 + 4,860 – 357 = $7,743</w:t>
      </w:r>
      <w:r w:rsidRPr="00243159">
        <w:tab/>
      </w:r>
    </w:p>
    <w:p w:rsidR="00243159" w:rsidRPr="00243159" w:rsidRDefault="00243159" w:rsidP="00243159">
      <w:pPr>
        <w:tabs>
          <w:tab w:val="left" w:pos="1080"/>
          <w:tab w:val="left" w:pos="1440"/>
          <w:tab w:val="left" w:pos="2700"/>
          <w:tab w:val="right" w:pos="4320"/>
          <w:tab w:val="left" w:pos="5220"/>
          <w:tab w:val="left" w:pos="5480"/>
        </w:tabs>
        <w:ind w:left="720"/>
      </w:pPr>
      <w:r w:rsidRPr="00243159">
        <w:br w:type="page"/>
      </w:r>
      <w:r w:rsidRPr="00243159">
        <w:rPr>
          <w:i/>
        </w:rPr>
        <w:lastRenderedPageBreak/>
        <w:t>c.</w:t>
      </w:r>
      <w:r w:rsidRPr="00243159">
        <w:tab/>
        <w:t xml:space="preserve">Change in NWC </w:t>
      </w:r>
      <w:r w:rsidRPr="00243159">
        <w:tab/>
        <w:t xml:space="preserve">= </w:t>
      </w:r>
      <w:proofErr w:type="spellStart"/>
      <w:r w:rsidRPr="00243159">
        <w:t>NWC</w:t>
      </w:r>
      <w:r w:rsidRPr="00243159">
        <w:rPr>
          <w:vertAlign w:val="subscript"/>
        </w:rPr>
        <w:t>end</w:t>
      </w:r>
      <w:proofErr w:type="spellEnd"/>
      <w:r w:rsidRPr="00243159">
        <w:t xml:space="preserve"> – </w:t>
      </w:r>
      <w:proofErr w:type="spellStart"/>
      <w:r w:rsidRPr="00243159">
        <w:t>NWC</w:t>
      </w:r>
      <w:r w:rsidRPr="00243159">
        <w:rPr>
          <w:vertAlign w:val="subscript"/>
        </w:rPr>
        <w:t>beg</w:t>
      </w:r>
      <w:proofErr w:type="spellEnd"/>
    </w:p>
    <w:p w:rsidR="00243159" w:rsidRPr="00243159" w:rsidRDefault="00243159" w:rsidP="00243159">
      <w:pPr>
        <w:tabs>
          <w:tab w:val="left" w:pos="1080"/>
          <w:tab w:val="left" w:pos="1440"/>
          <w:tab w:val="left" w:pos="2700"/>
          <w:tab w:val="right" w:pos="4320"/>
          <w:tab w:val="left" w:pos="5220"/>
          <w:tab w:val="left" w:pos="5480"/>
        </w:tabs>
        <w:ind w:left="720" w:hanging="1440"/>
      </w:pPr>
      <w:r w:rsidRPr="00243159">
        <w:tab/>
      </w:r>
      <w:r w:rsidRPr="00243159">
        <w:tab/>
      </w:r>
      <w:r w:rsidRPr="00243159">
        <w:tab/>
      </w:r>
      <w:r w:rsidRPr="00243159">
        <w:tab/>
        <w:t>= (</w:t>
      </w:r>
      <w:proofErr w:type="spellStart"/>
      <w:r w:rsidRPr="00243159">
        <w:t>CA</w:t>
      </w:r>
      <w:r w:rsidRPr="00243159">
        <w:rPr>
          <w:vertAlign w:val="subscript"/>
        </w:rPr>
        <w:t>end</w:t>
      </w:r>
      <w:proofErr w:type="spellEnd"/>
      <w:r w:rsidRPr="00243159">
        <w:t xml:space="preserve"> – </w:t>
      </w:r>
      <w:proofErr w:type="spellStart"/>
      <w:r w:rsidRPr="00243159">
        <w:t>CL</w:t>
      </w:r>
      <w:r w:rsidRPr="00243159">
        <w:rPr>
          <w:vertAlign w:val="subscript"/>
        </w:rPr>
        <w:t>end</w:t>
      </w:r>
      <w:proofErr w:type="spellEnd"/>
      <w:r w:rsidRPr="00243159">
        <w:t>) – (</w:t>
      </w:r>
      <w:proofErr w:type="spellStart"/>
      <w:r w:rsidRPr="00243159">
        <w:t>CA</w:t>
      </w:r>
      <w:r w:rsidRPr="00243159">
        <w:rPr>
          <w:vertAlign w:val="subscript"/>
        </w:rPr>
        <w:t>beg</w:t>
      </w:r>
      <w:proofErr w:type="spellEnd"/>
      <w:r w:rsidRPr="00243159">
        <w:t xml:space="preserve"> – </w:t>
      </w:r>
      <w:proofErr w:type="spellStart"/>
      <w:r w:rsidRPr="00243159">
        <w:t>CL</w:t>
      </w:r>
      <w:r w:rsidRPr="00243159">
        <w:rPr>
          <w:vertAlign w:val="subscript"/>
        </w:rPr>
        <w:t>beg</w:t>
      </w:r>
      <w:proofErr w:type="spellEnd"/>
      <w:r w:rsidRPr="00243159">
        <w:t>)</w:t>
      </w:r>
    </w:p>
    <w:p w:rsidR="00243159" w:rsidRPr="00243159" w:rsidRDefault="00243159" w:rsidP="00243159">
      <w:pPr>
        <w:tabs>
          <w:tab w:val="left" w:pos="1080"/>
          <w:tab w:val="left" w:pos="1440"/>
          <w:tab w:val="left" w:pos="2700"/>
          <w:tab w:val="right" w:pos="4320"/>
          <w:tab w:val="left" w:pos="5220"/>
          <w:tab w:val="left" w:pos="5480"/>
        </w:tabs>
        <w:ind w:left="720" w:hanging="1440"/>
      </w:pPr>
      <w:r w:rsidRPr="00243159">
        <w:tab/>
      </w:r>
      <w:r w:rsidRPr="00243159">
        <w:tab/>
        <w:t xml:space="preserve">  </w:t>
      </w:r>
      <w:r w:rsidRPr="00243159">
        <w:tab/>
      </w:r>
      <w:r w:rsidRPr="00243159">
        <w:tab/>
        <w:t>= ($7,116 – 3,780) – ($5,760 – 3,240)</w:t>
      </w:r>
    </w:p>
    <w:p w:rsidR="00243159" w:rsidRPr="00243159" w:rsidRDefault="00243159" w:rsidP="00243159">
      <w:pPr>
        <w:tabs>
          <w:tab w:val="left" w:pos="1080"/>
          <w:tab w:val="left" w:pos="1440"/>
          <w:tab w:val="left" w:pos="2700"/>
          <w:tab w:val="right" w:pos="4320"/>
          <w:tab w:val="left" w:pos="5220"/>
          <w:tab w:val="left" w:pos="5480"/>
        </w:tabs>
        <w:ind w:left="720" w:hanging="1440"/>
      </w:pPr>
      <w:r w:rsidRPr="00243159">
        <w:tab/>
      </w:r>
      <w:r w:rsidRPr="00243159">
        <w:tab/>
        <w:t xml:space="preserve">  </w:t>
      </w:r>
      <w:r w:rsidRPr="00243159">
        <w:tab/>
      </w:r>
      <w:r w:rsidRPr="00243159">
        <w:tab/>
        <w:t>= $3,336 – 2,520 = $816</w:t>
      </w:r>
    </w:p>
    <w:p w:rsidR="00243159" w:rsidRPr="00243159" w:rsidRDefault="00243159" w:rsidP="00243159">
      <w:pPr>
        <w:tabs>
          <w:tab w:val="left" w:pos="1080"/>
          <w:tab w:val="left" w:pos="1440"/>
          <w:tab w:val="right" w:pos="4320"/>
          <w:tab w:val="left" w:pos="5220"/>
          <w:tab w:val="left" w:pos="5480"/>
        </w:tabs>
        <w:ind w:left="720" w:hanging="1440"/>
      </w:pPr>
    </w:p>
    <w:p w:rsidR="00243159" w:rsidRPr="00243159" w:rsidRDefault="00243159" w:rsidP="00243159">
      <w:pPr>
        <w:tabs>
          <w:tab w:val="left" w:pos="1080"/>
          <w:tab w:val="left" w:pos="1440"/>
          <w:tab w:val="left" w:pos="3060"/>
          <w:tab w:val="right" w:pos="4320"/>
          <w:tab w:val="left" w:pos="5220"/>
          <w:tab w:val="left" w:pos="5480"/>
        </w:tabs>
        <w:ind w:left="720" w:hanging="1440"/>
      </w:pPr>
      <w:r w:rsidRPr="00243159">
        <w:tab/>
      </w:r>
      <w:r w:rsidRPr="00243159">
        <w:tab/>
        <w:t xml:space="preserve">Net capital spending </w:t>
      </w:r>
      <w:r w:rsidRPr="00243159">
        <w:tab/>
        <w:t xml:space="preserve">=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t xml:space="preserve"> + Depreciation</w:t>
      </w:r>
    </w:p>
    <w:p w:rsidR="00243159" w:rsidRPr="00243159" w:rsidRDefault="00243159" w:rsidP="00243159">
      <w:pPr>
        <w:tabs>
          <w:tab w:val="left" w:pos="1080"/>
          <w:tab w:val="left" w:pos="1440"/>
          <w:tab w:val="left" w:pos="3060"/>
          <w:tab w:val="right" w:pos="4320"/>
          <w:tab w:val="left" w:pos="5220"/>
          <w:tab w:val="left" w:pos="5480"/>
        </w:tabs>
        <w:ind w:left="720" w:hanging="1440"/>
      </w:pPr>
      <w:r w:rsidRPr="00243159">
        <w:tab/>
      </w:r>
      <w:r w:rsidRPr="00243159">
        <w:tab/>
      </w:r>
      <w:r w:rsidRPr="00243159">
        <w:tab/>
      </w:r>
      <w:r w:rsidRPr="00243159">
        <w:tab/>
        <w:t>= $20,160 – 16,380 + 4,860 = $8,640</w:t>
      </w:r>
    </w:p>
    <w:p w:rsidR="00243159" w:rsidRPr="00243159" w:rsidRDefault="00243159" w:rsidP="00243159">
      <w:pPr>
        <w:tabs>
          <w:tab w:val="left" w:pos="1080"/>
          <w:tab w:val="left" w:pos="1440"/>
          <w:tab w:val="left" w:pos="3060"/>
          <w:tab w:val="right" w:pos="4320"/>
          <w:tab w:val="left" w:pos="5220"/>
          <w:tab w:val="left" w:pos="5480"/>
        </w:tabs>
        <w:ind w:left="720" w:hanging="1440"/>
      </w:pPr>
    </w:p>
    <w:p w:rsidR="00243159" w:rsidRPr="00243159" w:rsidRDefault="00243159" w:rsidP="00243159">
      <w:pPr>
        <w:tabs>
          <w:tab w:val="left" w:pos="1080"/>
          <w:tab w:val="left" w:pos="1440"/>
          <w:tab w:val="left" w:pos="1800"/>
          <w:tab w:val="right" w:pos="4320"/>
          <w:tab w:val="left" w:pos="5220"/>
          <w:tab w:val="left" w:pos="5480"/>
        </w:tabs>
        <w:ind w:left="720" w:hanging="1440"/>
      </w:pPr>
      <w:r w:rsidRPr="00243159">
        <w:tab/>
      </w:r>
      <w:r w:rsidRPr="00243159">
        <w:tab/>
        <w:t xml:space="preserve">CFA </w:t>
      </w:r>
      <w:r w:rsidRPr="00243159">
        <w:tab/>
        <w:t>= OCF – Change in NWC – Net capital spending</w:t>
      </w:r>
    </w:p>
    <w:p w:rsidR="00243159" w:rsidRPr="00243159" w:rsidRDefault="00243159" w:rsidP="00243159">
      <w:pPr>
        <w:tabs>
          <w:tab w:val="left" w:pos="1080"/>
          <w:tab w:val="left" w:pos="1440"/>
          <w:tab w:val="left" w:pos="1800"/>
          <w:tab w:val="right" w:pos="4320"/>
          <w:tab w:val="left" w:pos="5220"/>
          <w:tab w:val="left" w:pos="5480"/>
        </w:tabs>
        <w:ind w:left="720" w:hanging="1440"/>
      </w:pPr>
      <w:r w:rsidRPr="00243159">
        <w:tab/>
      </w:r>
      <w:r w:rsidRPr="00243159">
        <w:tab/>
      </w:r>
      <w:r w:rsidRPr="00243159">
        <w:tab/>
      </w:r>
      <w:r w:rsidRPr="00243159">
        <w:tab/>
        <w:t>= $7,743 – 816 – 8,640 = –$1,713</w:t>
      </w:r>
    </w:p>
    <w:p w:rsidR="00243159" w:rsidRPr="00243159" w:rsidRDefault="00243159" w:rsidP="00243159">
      <w:pPr>
        <w:tabs>
          <w:tab w:val="left" w:pos="1080"/>
          <w:tab w:val="left" w:pos="1440"/>
          <w:tab w:val="left" w:pos="1800"/>
          <w:tab w:val="right" w:pos="4320"/>
          <w:tab w:val="left" w:pos="5220"/>
          <w:tab w:val="left" w:pos="5480"/>
        </w:tabs>
        <w:ind w:left="720" w:hanging="1440"/>
        <w:jc w:val="both"/>
      </w:pPr>
    </w:p>
    <w:p w:rsidR="00243159" w:rsidRPr="00243159" w:rsidRDefault="00243159" w:rsidP="00243159">
      <w:pPr>
        <w:tabs>
          <w:tab w:val="left" w:pos="1080"/>
          <w:tab w:val="left" w:pos="1440"/>
          <w:tab w:val="right" w:pos="4320"/>
          <w:tab w:val="left" w:pos="5220"/>
          <w:tab w:val="left" w:pos="5480"/>
        </w:tabs>
        <w:ind w:left="1080" w:hanging="1440"/>
        <w:jc w:val="both"/>
      </w:pPr>
      <w:r w:rsidRPr="00243159">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$1,713 in funds from its stockholders and creditors to make these investments.</w:t>
      </w:r>
    </w:p>
    <w:p w:rsidR="00243159" w:rsidRPr="00243159" w:rsidRDefault="00243159" w:rsidP="00243159">
      <w:pPr>
        <w:tabs>
          <w:tab w:val="left" w:pos="1080"/>
          <w:tab w:val="left" w:pos="1440"/>
          <w:tab w:val="left" w:pos="3960"/>
        </w:tabs>
        <w:ind w:left="720" w:hanging="1440"/>
        <w:jc w:val="both"/>
      </w:pPr>
      <w:r w:rsidRPr="00243159">
        <w:tab/>
      </w:r>
    </w:p>
    <w:p w:rsidR="00243159" w:rsidRPr="00243159" w:rsidRDefault="00243159" w:rsidP="00243159">
      <w:pPr>
        <w:tabs>
          <w:tab w:val="left" w:pos="1080"/>
          <w:tab w:val="left" w:pos="1440"/>
          <w:tab w:val="left" w:pos="3960"/>
        </w:tabs>
        <w:ind w:left="2160" w:hanging="1440"/>
        <w:jc w:val="both"/>
      </w:pPr>
      <w:r w:rsidRPr="00243159">
        <w:rPr>
          <w:i/>
        </w:rPr>
        <w:t>d.</w:t>
      </w:r>
      <w:r w:rsidRPr="00243159">
        <w:tab/>
        <w:t>Cash flow to creditors</w:t>
      </w:r>
      <w:r w:rsidRPr="00243159">
        <w:tab/>
        <w:t>= Interest – Net new LTD = $2,190 – 0 = $2,190</w:t>
      </w:r>
    </w:p>
    <w:p w:rsidR="00243159" w:rsidRPr="00243159" w:rsidRDefault="00243159" w:rsidP="00243159">
      <w:pPr>
        <w:tabs>
          <w:tab w:val="left" w:pos="1080"/>
          <w:tab w:val="left" w:pos="1440"/>
          <w:tab w:val="left" w:pos="3960"/>
        </w:tabs>
        <w:ind w:left="720" w:hanging="1440"/>
        <w:jc w:val="both"/>
      </w:pPr>
      <w:r w:rsidRPr="00243159">
        <w:tab/>
      </w:r>
      <w:r w:rsidRPr="00243159">
        <w:tab/>
        <w:t>Cash flow to stockholders</w:t>
      </w:r>
      <w:r w:rsidRPr="00243159">
        <w:tab/>
        <w:t xml:space="preserve">= Cash flow from assets – Cash flow to creditors </w:t>
      </w:r>
    </w:p>
    <w:p w:rsidR="00243159" w:rsidRPr="00243159" w:rsidRDefault="00243159" w:rsidP="00243159">
      <w:pPr>
        <w:tabs>
          <w:tab w:val="left" w:pos="1080"/>
          <w:tab w:val="left" w:pos="1440"/>
          <w:tab w:val="left" w:pos="3960"/>
        </w:tabs>
        <w:ind w:left="720" w:hanging="1440"/>
        <w:jc w:val="both"/>
      </w:pPr>
      <w:r w:rsidRPr="00243159">
        <w:tab/>
      </w:r>
      <w:r w:rsidRPr="00243159">
        <w:tab/>
      </w:r>
      <w:r w:rsidRPr="00243159">
        <w:tab/>
      </w:r>
      <w:r w:rsidRPr="00243159">
        <w:tab/>
        <w:t xml:space="preserve">= –$1,713 – 2,190 = –$3,903 </w:t>
      </w:r>
    </w:p>
    <w:p w:rsidR="00243159" w:rsidRPr="00243159" w:rsidRDefault="00243159" w:rsidP="00243159">
      <w:pPr>
        <w:tabs>
          <w:tab w:val="left" w:pos="1080"/>
          <w:tab w:val="left" w:pos="1440"/>
          <w:tab w:val="left" w:pos="3960"/>
        </w:tabs>
        <w:ind w:left="720" w:hanging="1440"/>
        <w:jc w:val="both"/>
      </w:pPr>
    </w:p>
    <w:p w:rsidR="00243159" w:rsidRPr="00243159" w:rsidRDefault="00243159" w:rsidP="00243159">
      <w:pPr>
        <w:tabs>
          <w:tab w:val="left" w:pos="1080"/>
          <w:tab w:val="left" w:pos="1440"/>
          <w:tab w:val="left" w:pos="3960"/>
        </w:tabs>
        <w:ind w:left="720" w:hanging="1440"/>
        <w:jc w:val="both"/>
      </w:pPr>
      <w:r w:rsidRPr="00243159">
        <w:tab/>
      </w:r>
      <w:r w:rsidRPr="00243159">
        <w:tab/>
        <w:t>We can also calculate the cash flow to stockholders as:</w:t>
      </w:r>
    </w:p>
    <w:p w:rsidR="00243159" w:rsidRPr="00243159" w:rsidRDefault="00243159" w:rsidP="00243159">
      <w:pPr>
        <w:tabs>
          <w:tab w:val="left" w:pos="1080"/>
          <w:tab w:val="left" w:pos="1440"/>
          <w:tab w:val="left" w:pos="3960"/>
        </w:tabs>
        <w:ind w:left="720" w:hanging="1440"/>
        <w:jc w:val="both"/>
      </w:pPr>
    </w:p>
    <w:p w:rsidR="00243159" w:rsidRPr="00243159" w:rsidRDefault="00243159" w:rsidP="00243159">
      <w:pPr>
        <w:tabs>
          <w:tab w:val="left" w:pos="1080"/>
          <w:tab w:val="left" w:pos="1440"/>
          <w:tab w:val="left" w:pos="3960"/>
        </w:tabs>
        <w:ind w:left="720" w:hanging="1440"/>
        <w:jc w:val="both"/>
      </w:pPr>
      <w:r w:rsidRPr="00243159">
        <w:tab/>
      </w:r>
      <w:r w:rsidRPr="00243159">
        <w:tab/>
        <w:t>Cash flow to stockholders</w:t>
      </w:r>
      <w:r w:rsidRPr="00243159">
        <w:tab/>
        <w:t xml:space="preserve">= Dividends – Net new equity  </w:t>
      </w:r>
    </w:p>
    <w:p w:rsidR="00243159" w:rsidRPr="00243159" w:rsidRDefault="00243159" w:rsidP="00243159">
      <w:pPr>
        <w:tabs>
          <w:tab w:val="left" w:pos="1080"/>
          <w:tab w:val="left" w:pos="1440"/>
          <w:tab w:val="left" w:pos="3960"/>
        </w:tabs>
        <w:ind w:left="720" w:hanging="1440"/>
        <w:jc w:val="both"/>
      </w:pPr>
    </w:p>
    <w:p w:rsidR="00243159" w:rsidRPr="00243159" w:rsidRDefault="00243159" w:rsidP="00243159">
      <w:pPr>
        <w:tabs>
          <w:tab w:val="left" w:pos="1080"/>
          <w:tab w:val="left" w:pos="1440"/>
          <w:tab w:val="left" w:pos="3960"/>
        </w:tabs>
        <w:ind w:left="720" w:hanging="1440"/>
        <w:jc w:val="both"/>
      </w:pPr>
      <w:r w:rsidRPr="00243159">
        <w:tab/>
      </w:r>
      <w:r w:rsidRPr="00243159">
        <w:tab/>
        <w:t>Solving for net new equity, we get:</w:t>
      </w:r>
    </w:p>
    <w:p w:rsidR="00243159" w:rsidRPr="00243159" w:rsidRDefault="00243159" w:rsidP="00243159">
      <w:pPr>
        <w:tabs>
          <w:tab w:val="left" w:pos="1080"/>
          <w:tab w:val="left" w:pos="1440"/>
          <w:tab w:val="left" w:pos="3960"/>
        </w:tabs>
        <w:ind w:left="720" w:hanging="1440"/>
        <w:jc w:val="both"/>
      </w:pPr>
    </w:p>
    <w:p w:rsidR="00243159" w:rsidRPr="00243159" w:rsidRDefault="00243159" w:rsidP="00243159">
      <w:pPr>
        <w:tabs>
          <w:tab w:val="left" w:pos="1080"/>
          <w:tab w:val="left" w:pos="1440"/>
          <w:tab w:val="left" w:pos="3960"/>
        </w:tabs>
        <w:ind w:left="720" w:hanging="1440"/>
        <w:jc w:val="both"/>
      </w:pPr>
      <w:r w:rsidRPr="00243159">
        <w:tab/>
      </w:r>
      <w:r w:rsidRPr="00243159">
        <w:tab/>
        <w:t xml:space="preserve">Net new equity </w:t>
      </w:r>
      <w:r w:rsidRPr="00243159">
        <w:tab/>
        <w:t>= $1,560 – (–3,903) = $5,463</w:t>
      </w:r>
    </w:p>
    <w:p w:rsidR="00243159" w:rsidRPr="00243159" w:rsidRDefault="00243159" w:rsidP="00243159">
      <w:pPr>
        <w:tabs>
          <w:tab w:val="left" w:pos="1080"/>
          <w:tab w:val="left" w:pos="1440"/>
          <w:tab w:val="right" w:pos="4320"/>
          <w:tab w:val="left" w:pos="5220"/>
          <w:tab w:val="left" w:pos="5480"/>
        </w:tabs>
        <w:ind w:left="720" w:hanging="1440"/>
        <w:jc w:val="both"/>
      </w:pPr>
      <w:r w:rsidRPr="00243159">
        <w:tab/>
      </w:r>
      <w:r w:rsidRPr="00243159">
        <w:tab/>
      </w:r>
    </w:p>
    <w:p w:rsidR="00243159" w:rsidRPr="00243159" w:rsidRDefault="00243159" w:rsidP="00243159">
      <w:pPr>
        <w:tabs>
          <w:tab w:val="left" w:pos="1080"/>
          <w:tab w:val="right" w:pos="4320"/>
          <w:tab w:val="left" w:pos="5220"/>
          <w:tab w:val="left" w:pos="5480"/>
        </w:tabs>
        <w:ind w:left="1080" w:hanging="1440"/>
        <w:jc w:val="both"/>
      </w:pPr>
      <w:r w:rsidRPr="00243159">
        <w:tab/>
      </w:r>
      <w:r w:rsidRPr="00243159">
        <w:tab/>
        <w:t>The firm had positive earnings in an accounting sense (NI &gt; 0) and had positive cash flow from operations. The firm invested $816 in new net working capital and $8,640 in new fixed assets. The firm had to raise $1,713 from its stakeholders to support this new investment. It accomplished this by raising $5,463 in the form of new equity. After paying out $1,560 of this in the form of dividends to shareholders and $2,190 in the form of interest to creditors, $1,713 was left to meet the firm’s cash flow needs for investment.</w:t>
      </w:r>
    </w:p>
    <w:p w:rsidR="00243159" w:rsidRPr="00243159" w:rsidRDefault="00243159" w:rsidP="00243159">
      <w:pPr>
        <w:tabs>
          <w:tab w:val="left" w:pos="1160"/>
          <w:tab w:val="left" w:pos="1440"/>
          <w:tab w:val="right" w:pos="4320"/>
          <w:tab w:val="left" w:pos="5220"/>
          <w:tab w:val="left" w:pos="5480"/>
        </w:tabs>
        <w:jc w:val="both"/>
      </w:pPr>
    </w:p>
    <w:p w:rsidR="00243159" w:rsidRPr="00243159" w:rsidRDefault="00243159" w:rsidP="00243159">
      <w:pPr>
        <w:tabs>
          <w:tab w:val="left" w:pos="720"/>
          <w:tab w:val="left" w:pos="1080"/>
          <w:tab w:val="left" w:pos="3060"/>
        </w:tabs>
        <w:jc w:val="both"/>
      </w:pPr>
      <w:r w:rsidRPr="00243159">
        <w:rPr>
          <w:b/>
        </w:rPr>
        <w:t>22.</w:t>
      </w:r>
      <w:r w:rsidRPr="00243159">
        <w:tab/>
      </w:r>
      <w:r w:rsidRPr="00243159">
        <w:rPr>
          <w:i/>
        </w:rPr>
        <w:t>a.</w:t>
      </w:r>
      <w:r w:rsidRPr="00243159">
        <w:tab/>
        <w:t xml:space="preserve">Total assets 2010 </w:t>
      </w:r>
      <w:r w:rsidRPr="00243159">
        <w:tab/>
        <w:t xml:space="preserve">= $914 + 3,767 = $4,681   </w:t>
      </w:r>
    </w:p>
    <w:p w:rsidR="00243159" w:rsidRPr="00243159" w:rsidRDefault="00243159" w:rsidP="00243159">
      <w:pPr>
        <w:tabs>
          <w:tab w:val="left" w:pos="720"/>
          <w:tab w:val="left" w:pos="1080"/>
          <w:tab w:val="left" w:pos="3060"/>
        </w:tabs>
        <w:jc w:val="both"/>
      </w:pPr>
      <w:r w:rsidRPr="00243159">
        <w:tab/>
      </w:r>
      <w:r w:rsidRPr="00243159">
        <w:tab/>
        <w:t xml:space="preserve">Total liabilities 2010 </w:t>
      </w:r>
      <w:r w:rsidRPr="00243159">
        <w:tab/>
        <w:t>= $365 + 1,991= $2,356</w:t>
      </w:r>
    </w:p>
    <w:p w:rsidR="00243159" w:rsidRPr="00243159" w:rsidRDefault="00243159" w:rsidP="00243159">
      <w:pPr>
        <w:tabs>
          <w:tab w:val="left" w:pos="720"/>
          <w:tab w:val="left" w:pos="1080"/>
          <w:tab w:val="left" w:pos="3060"/>
        </w:tabs>
        <w:jc w:val="both"/>
      </w:pPr>
      <w:r w:rsidRPr="00243159">
        <w:tab/>
      </w:r>
      <w:r w:rsidRPr="00243159">
        <w:tab/>
        <w:t xml:space="preserve">Owners’ equity 2010 </w:t>
      </w:r>
      <w:r w:rsidRPr="00243159">
        <w:tab/>
        <w:t>= $4,681 – 2,356 = $2,325</w:t>
      </w:r>
    </w:p>
    <w:p w:rsidR="00243159" w:rsidRPr="00243159" w:rsidRDefault="00243159" w:rsidP="00243159">
      <w:pPr>
        <w:tabs>
          <w:tab w:val="left" w:pos="720"/>
          <w:tab w:val="left" w:pos="1080"/>
          <w:tab w:val="left" w:pos="3060"/>
        </w:tabs>
        <w:jc w:val="both"/>
      </w:pPr>
      <w:r w:rsidRPr="00243159">
        <w:tab/>
      </w:r>
      <w:r w:rsidRPr="00243159">
        <w:tab/>
      </w:r>
    </w:p>
    <w:p w:rsidR="00243159" w:rsidRPr="00243159" w:rsidRDefault="00243159" w:rsidP="00243159">
      <w:pPr>
        <w:tabs>
          <w:tab w:val="left" w:pos="720"/>
          <w:tab w:val="left" w:pos="1080"/>
          <w:tab w:val="left" w:pos="3060"/>
        </w:tabs>
        <w:jc w:val="both"/>
      </w:pPr>
      <w:r w:rsidRPr="00243159">
        <w:tab/>
      </w:r>
      <w:r w:rsidRPr="00243159">
        <w:tab/>
        <w:t xml:space="preserve">Total assets 2011 </w:t>
      </w:r>
      <w:r w:rsidRPr="00243159">
        <w:tab/>
        <w:t xml:space="preserve">= $990 + 4,536 = $5,526   </w:t>
      </w:r>
      <w:r w:rsidRPr="00243159">
        <w:tab/>
      </w:r>
    </w:p>
    <w:p w:rsidR="00243159" w:rsidRPr="00243159" w:rsidRDefault="00243159" w:rsidP="00243159">
      <w:pPr>
        <w:tabs>
          <w:tab w:val="left" w:pos="720"/>
          <w:tab w:val="left" w:pos="1080"/>
          <w:tab w:val="left" w:pos="3060"/>
        </w:tabs>
        <w:jc w:val="both"/>
      </w:pPr>
      <w:r w:rsidRPr="00243159">
        <w:tab/>
      </w:r>
      <w:r w:rsidRPr="00243159">
        <w:tab/>
        <w:t xml:space="preserve">Total liabilities 2011 </w:t>
      </w:r>
      <w:r w:rsidRPr="00243159">
        <w:tab/>
        <w:t>= $410 + 2,117 = $2,527</w:t>
      </w:r>
    </w:p>
    <w:p w:rsidR="00243159" w:rsidRPr="00243159" w:rsidRDefault="00243159" w:rsidP="00243159">
      <w:pPr>
        <w:tabs>
          <w:tab w:val="left" w:pos="720"/>
          <w:tab w:val="left" w:pos="1080"/>
          <w:tab w:val="left" w:pos="3060"/>
        </w:tabs>
        <w:jc w:val="both"/>
      </w:pPr>
      <w:r w:rsidRPr="00243159">
        <w:tab/>
      </w:r>
      <w:r w:rsidRPr="00243159">
        <w:tab/>
        <w:t xml:space="preserve">Owners’ equity 2011 </w:t>
      </w:r>
      <w:r w:rsidRPr="00243159">
        <w:tab/>
        <w:t>= $5,526 – 2,527 = $2,999</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 w:val="left" w:pos="2700"/>
        </w:tabs>
        <w:jc w:val="both"/>
      </w:pPr>
      <w:r w:rsidRPr="00243159">
        <w:tab/>
      </w:r>
      <w:r w:rsidRPr="00243159">
        <w:rPr>
          <w:i/>
        </w:rPr>
        <w:t>b.</w:t>
      </w:r>
      <w:r w:rsidRPr="00243159">
        <w:tab/>
        <w:t xml:space="preserve">NWC 2010 </w:t>
      </w:r>
      <w:r w:rsidRPr="00243159">
        <w:tab/>
        <w:t>= CA10 – CL10 = $914 – 365 = $549</w:t>
      </w:r>
    </w:p>
    <w:p w:rsidR="00243159" w:rsidRPr="00243159" w:rsidRDefault="00243159" w:rsidP="00243159">
      <w:pPr>
        <w:tabs>
          <w:tab w:val="left" w:pos="720"/>
          <w:tab w:val="left" w:pos="1080"/>
          <w:tab w:val="left" w:pos="2700"/>
        </w:tabs>
        <w:jc w:val="both"/>
      </w:pPr>
      <w:r w:rsidRPr="00243159">
        <w:tab/>
      </w:r>
      <w:r w:rsidRPr="00243159">
        <w:tab/>
        <w:t xml:space="preserve">NWC 2011 </w:t>
      </w:r>
      <w:r w:rsidRPr="00243159">
        <w:tab/>
        <w:t>= CA11 – CL11 = $990 – 410 = $580</w:t>
      </w:r>
    </w:p>
    <w:p w:rsidR="00243159" w:rsidRPr="00243159" w:rsidRDefault="00243159" w:rsidP="00243159">
      <w:pPr>
        <w:tabs>
          <w:tab w:val="left" w:pos="720"/>
          <w:tab w:val="left" w:pos="1080"/>
          <w:tab w:val="left" w:pos="2700"/>
        </w:tabs>
        <w:jc w:val="both"/>
      </w:pPr>
      <w:r w:rsidRPr="00243159">
        <w:tab/>
      </w:r>
      <w:r w:rsidRPr="00243159">
        <w:tab/>
        <w:t xml:space="preserve">Change in NWC </w:t>
      </w:r>
      <w:r w:rsidRPr="00243159">
        <w:tab/>
        <w:t xml:space="preserve">= NWC11 – NWC10 = $580 – 549 = $31 </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s>
        <w:jc w:val="both"/>
      </w:pPr>
      <w:r w:rsidRPr="00243159">
        <w:br w:type="page"/>
      </w:r>
      <w:r w:rsidRPr="00243159">
        <w:lastRenderedPageBreak/>
        <w:tab/>
      </w:r>
      <w:r w:rsidRPr="00243159">
        <w:rPr>
          <w:i/>
        </w:rPr>
        <w:t>c.</w:t>
      </w:r>
      <w:r w:rsidRPr="00243159">
        <w:tab/>
        <w:t>We can calculate net capital spending as:</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 w:val="left" w:pos="3060"/>
        </w:tabs>
        <w:jc w:val="both"/>
      </w:pPr>
      <w:r w:rsidRPr="00243159">
        <w:tab/>
      </w:r>
      <w:r w:rsidRPr="00243159">
        <w:tab/>
        <w:t xml:space="preserve">Net capital spending </w:t>
      </w:r>
      <w:r w:rsidRPr="00243159">
        <w:tab/>
        <w:t xml:space="preserve">= Net fixed assets 2011 – Net fixed assets 2010 + Depreciation </w:t>
      </w:r>
    </w:p>
    <w:p w:rsidR="00243159" w:rsidRPr="00243159" w:rsidRDefault="00243159" w:rsidP="00243159">
      <w:pPr>
        <w:tabs>
          <w:tab w:val="left" w:pos="720"/>
          <w:tab w:val="left" w:pos="1080"/>
          <w:tab w:val="left" w:pos="3060"/>
        </w:tabs>
        <w:jc w:val="both"/>
      </w:pPr>
      <w:r w:rsidRPr="00243159">
        <w:tab/>
      </w:r>
      <w:r w:rsidRPr="00243159">
        <w:tab/>
        <w:t xml:space="preserve">Net capital spending </w:t>
      </w:r>
      <w:r w:rsidRPr="00243159">
        <w:tab/>
        <w:t>= $4,536 – 3,767 + 1,033 = $1,802</w:t>
      </w:r>
    </w:p>
    <w:p w:rsidR="00243159" w:rsidRPr="00243159" w:rsidRDefault="00243159" w:rsidP="00243159">
      <w:pPr>
        <w:tabs>
          <w:tab w:val="left" w:pos="720"/>
          <w:tab w:val="left" w:pos="1080"/>
        </w:tabs>
        <w:jc w:val="both"/>
      </w:pPr>
      <w:r w:rsidRPr="00243159">
        <w:tab/>
      </w:r>
      <w:r w:rsidRPr="00243159">
        <w:tab/>
      </w:r>
    </w:p>
    <w:p w:rsidR="00243159" w:rsidRPr="00243159" w:rsidRDefault="00243159" w:rsidP="00243159">
      <w:pPr>
        <w:tabs>
          <w:tab w:val="left" w:pos="720"/>
          <w:tab w:val="left" w:pos="1080"/>
        </w:tabs>
        <w:ind w:left="1080"/>
        <w:jc w:val="both"/>
      </w:pPr>
      <w:r w:rsidRPr="00243159">
        <w:t>So, the company had a net capital spending cash flow of $1,802. We also know that net capital spending is:</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 w:val="left" w:pos="3060"/>
        </w:tabs>
        <w:jc w:val="both"/>
      </w:pPr>
      <w:r w:rsidRPr="00243159">
        <w:tab/>
      </w:r>
      <w:r w:rsidRPr="00243159">
        <w:tab/>
        <w:t>Net capital spending</w:t>
      </w:r>
      <w:r w:rsidRPr="00243159">
        <w:tab/>
        <w:t>= Fixed assets bought – Fixed assets sold</w:t>
      </w:r>
    </w:p>
    <w:p w:rsidR="00243159" w:rsidRPr="00243159" w:rsidRDefault="00243159" w:rsidP="00243159">
      <w:pPr>
        <w:tabs>
          <w:tab w:val="left" w:pos="720"/>
          <w:tab w:val="left" w:pos="1080"/>
          <w:tab w:val="left" w:pos="3060"/>
        </w:tabs>
        <w:jc w:val="both"/>
      </w:pPr>
      <w:r w:rsidRPr="00243159">
        <w:tab/>
      </w:r>
      <w:r w:rsidRPr="00243159">
        <w:tab/>
        <w:t xml:space="preserve">$1,802 </w:t>
      </w:r>
      <w:r w:rsidRPr="00243159">
        <w:tab/>
        <w:t>= $1,890 – Fixed assets sold</w:t>
      </w:r>
    </w:p>
    <w:p w:rsidR="00243159" w:rsidRPr="00243159" w:rsidRDefault="00243159" w:rsidP="00243159">
      <w:pPr>
        <w:tabs>
          <w:tab w:val="left" w:pos="720"/>
          <w:tab w:val="left" w:pos="1080"/>
          <w:tab w:val="left" w:pos="3060"/>
        </w:tabs>
        <w:jc w:val="both"/>
      </w:pPr>
      <w:r w:rsidRPr="00243159">
        <w:tab/>
      </w:r>
      <w:r w:rsidRPr="00243159">
        <w:tab/>
        <w:t xml:space="preserve">Fixed assets sold </w:t>
      </w:r>
      <w:r w:rsidRPr="00243159">
        <w:tab/>
        <w:t>= $1,890 – 1,802 = $88</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s>
        <w:ind w:left="1080"/>
        <w:jc w:val="both"/>
      </w:pPr>
      <w:r w:rsidRPr="00243159">
        <w:t>To calculate the cash flow from assets, we must first calculate the operating cash flow. The income statement is:</w:t>
      </w:r>
    </w:p>
    <w:p w:rsidR="00243159" w:rsidRPr="00243159" w:rsidRDefault="00243159" w:rsidP="00243159">
      <w:pPr>
        <w:tabs>
          <w:tab w:val="left" w:pos="720"/>
          <w:tab w:val="left" w:pos="1080"/>
        </w:tabs>
        <w:ind w:left="1080"/>
        <w:jc w:val="both"/>
      </w:pPr>
    </w:p>
    <w:tbl>
      <w:tblPr>
        <w:tblW w:w="5145" w:type="dxa"/>
        <w:tblInd w:w="93" w:type="dxa"/>
        <w:shd w:val="clear" w:color="000000" w:fill="FFFFFF"/>
        <w:tblLook w:val="04A0" w:firstRow="1" w:lastRow="0" w:firstColumn="1" w:lastColumn="0" w:noHBand="0" w:noVBand="1"/>
      </w:tblPr>
      <w:tblGrid>
        <w:gridCol w:w="1095"/>
        <w:gridCol w:w="2700"/>
        <w:gridCol w:w="1350"/>
      </w:tblGrid>
      <w:tr w:rsidR="00243159" w:rsidRPr="00243159" w:rsidTr="00243159">
        <w:trPr>
          <w:trHeight w:val="315"/>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4050" w:type="dxa"/>
            <w:gridSpan w:val="2"/>
            <w:tcBorders>
              <w:top w:val="nil"/>
              <w:left w:val="nil"/>
              <w:right w:val="nil"/>
            </w:tcBorders>
            <w:shd w:val="clear" w:color="000000" w:fill="FFFFFF"/>
            <w:noWrap/>
            <w:vAlign w:val="bottom"/>
            <w:hideMark/>
          </w:tcPr>
          <w:p w:rsidR="00243159" w:rsidRPr="00243159" w:rsidRDefault="00243159" w:rsidP="00243159">
            <w:pPr>
              <w:jc w:val="center"/>
              <w:rPr>
                <w:i/>
                <w:color w:val="000000"/>
                <w:szCs w:val="22"/>
              </w:rPr>
            </w:pPr>
            <w:r w:rsidRPr="00243159">
              <w:rPr>
                <w:i/>
                <w:color w:val="000000"/>
                <w:szCs w:val="22"/>
              </w:rPr>
              <w:t>Income Statement</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Sales</w:t>
            </w:r>
          </w:p>
        </w:tc>
        <w:tc>
          <w:tcPr>
            <w:tcW w:w="1350" w:type="dxa"/>
            <w:tcBorders>
              <w:left w:val="nil"/>
              <w:bottom w:val="nil"/>
              <w:right w:val="nil"/>
            </w:tcBorders>
            <w:shd w:val="clear" w:color="000000" w:fill="FFFFFF"/>
            <w:noWrap/>
            <w:vAlign w:val="bottom"/>
            <w:hideMark/>
          </w:tcPr>
          <w:p w:rsidR="00243159" w:rsidRPr="00243159" w:rsidRDefault="00243159" w:rsidP="00243159">
            <w:pPr>
              <w:jc w:val="right"/>
              <w:rPr>
                <w:sz w:val="24"/>
              </w:rPr>
            </w:pPr>
            <w:r w:rsidRPr="00243159">
              <w:t>$11,592</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Costs</w:t>
            </w:r>
          </w:p>
        </w:tc>
        <w:tc>
          <w:tcPr>
            <w:tcW w:w="1350" w:type="dxa"/>
            <w:tcBorders>
              <w:top w:val="nil"/>
              <w:left w:val="nil"/>
              <w:bottom w:val="nil"/>
              <w:right w:val="nil"/>
            </w:tcBorders>
            <w:shd w:val="clear" w:color="000000" w:fill="FFFFFF"/>
            <w:noWrap/>
            <w:vAlign w:val="bottom"/>
            <w:hideMark/>
          </w:tcPr>
          <w:p w:rsidR="00243159" w:rsidRPr="00243159" w:rsidRDefault="00243159" w:rsidP="00243159">
            <w:pPr>
              <w:jc w:val="right"/>
              <w:rPr>
                <w:sz w:val="24"/>
              </w:rPr>
            </w:pPr>
            <w:r w:rsidRPr="00243159">
              <w:t>5,405</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Depreciation expense</w:t>
            </w:r>
          </w:p>
        </w:tc>
        <w:tc>
          <w:tcPr>
            <w:tcW w:w="1350" w:type="dxa"/>
            <w:tcBorders>
              <w:top w:val="nil"/>
              <w:left w:val="nil"/>
              <w:bottom w:val="single" w:sz="4" w:space="0" w:color="auto"/>
              <w:right w:val="nil"/>
            </w:tcBorders>
            <w:shd w:val="clear" w:color="000000" w:fill="FFFFFF"/>
            <w:noWrap/>
            <w:vAlign w:val="bottom"/>
            <w:hideMark/>
          </w:tcPr>
          <w:p w:rsidR="00243159" w:rsidRPr="00243159" w:rsidRDefault="00243159" w:rsidP="00243159">
            <w:pPr>
              <w:jc w:val="right"/>
              <w:rPr>
                <w:sz w:val="24"/>
              </w:rPr>
            </w:pPr>
            <w:r w:rsidRPr="00243159">
              <w:t>1,033</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EBIT</w:t>
            </w:r>
          </w:p>
        </w:tc>
        <w:tc>
          <w:tcPr>
            <w:tcW w:w="1350" w:type="dxa"/>
            <w:tcBorders>
              <w:top w:val="nil"/>
              <w:left w:val="nil"/>
              <w:bottom w:val="nil"/>
              <w:right w:val="nil"/>
            </w:tcBorders>
            <w:shd w:val="clear" w:color="000000" w:fill="FFFFFF"/>
            <w:noWrap/>
            <w:vAlign w:val="bottom"/>
            <w:hideMark/>
          </w:tcPr>
          <w:p w:rsidR="00243159" w:rsidRPr="00243159" w:rsidRDefault="00243159" w:rsidP="00243159">
            <w:pPr>
              <w:jc w:val="right"/>
              <w:rPr>
                <w:sz w:val="24"/>
              </w:rPr>
            </w:pPr>
            <w:r w:rsidRPr="00243159">
              <w:t>$  5,154</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Interest expense</w:t>
            </w:r>
          </w:p>
        </w:tc>
        <w:tc>
          <w:tcPr>
            <w:tcW w:w="1350" w:type="dxa"/>
            <w:tcBorders>
              <w:top w:val="nil"/>
              <w:left w:val="nil"/>
              <w:bottom w:val="single" w:sz="4" w:space="0" w:color="auto"/>
              <w:right w:val="nil"/>
            </w:tcBorders>
            <w:shd w:val="clear" w:color="000000" w:fill="FFFFFF"/>
            <w:noWrap/>
            <w:vAlign w:val="bottom"/>
            <w:hideMark/>
          </w:tcPr>
          <w:p w:rsidR="00243159" w:rsidRPr="00243159" w:rsidRDefault="00243159" w:rsidP="00243159">
            <w:pPr>
              <w:jc w:val="right"/>
              <w:rPr>
                <w:sz w:val="24"/>
              </w:rPr>
            </w:pPr>
            <w:r w:rsidRPr="00243159">
              <w:t>294</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EBT</w:t>
            </w:r>
          </w:p>
        </w:tc>
        <w:tc>
          <w:tcPr>
            <w:tcW w:w="1350" w:type="dxa"/>
            <w:tcBorders>
              <w:top w:val="nil"/>
              <w:left w:val="nil"/>
              <w:bottom w:val="nil"/>
              <w:right w:val="nil"/>
            </w:tcBorders>
            <w:shd w:val="clear" w:color="000000" w:fill="FFFFFF"/>
            <w:noWrap/>
            <w:vAlign w:val="bottom"/>
            <w:hideMark/>
          </w:tcPr>
          <w:p w:rsidR="00243159" w:rsidRPr="00243159" w:rsidRDefault="00243159" w:rsidP="00243159">
            <w:pPr>
              <w:jc w:val="right"/>
              <w:rPr>
                <w:sz w:val="24"/>
              </w:rPr>
            </w:pPr>
            <w:r w:rsidRPr="00243159">
              <w:t>$  4,860</w:t>
            </w:r>
          </w:p>
        </w:tc>
      </w:tr>
      <w:tr w:rsidR="00243159" w:rsidRPr="00243159" w:rsidTr="00243159">
        <w:trPr>
          <w:trHeight w:val="300"/>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Taxes (35%)</w:t>
            </w:r>
          </w:p>
        </w:tc>
        <w:tc>
          <w:tcPr>
            <w:tcW w:w="1350" w:type="dxa"/>
            <w:tcBorders>
              <w:top w:val="nil"/>
              <w:left w:val="nil"/>
              <w:bottom w:val="single" w:sz="4" w:space="0" w:color="auto"/>
              <w:right w:val="nil"/>
            </w:tcBorders>
            <w:shd w:val="clear" w:color="000000" w:fill="FFFFFF"/>
            <w:noWrap/>
            <w:vAlign w:val="bottom"/>
            <w:hideMark/>
          </w:tcPr>
          <w:p w:rsidR="00243159" w:rsidRPr="00243159" w:rsidRDefault="00243159" w:rsidP="00243159">
            <w:pPr>
              <w:jc w:val="right"/>
              <w:rPr>
                <w:sz w:val="24"/>
              </w:rPr>
            </w:pPr>
            <w:r w:rsidRPr="00243159">
              <w:t>1,701</w:t>
            </w:r>
          </w:p>
        </w:tc>
      </w:tr>
      <w:tr w:rsidR="00243159" w:rsidRPr="00243159" w:rsidTr="00243159">
        <w:trPr>
          <w:trHeight w:val="315"/>
        </w:trPr>
        <w:tc>
          <w:tcPr>
            <w:tcW w:w="1095" w:type="dxa"/>
            <w:tcBorders>
              <w:top w:val="nil"/>
              <w:bottom w:val="nil"/>
              <w:right w:val="nil"/>
            </w:tcBorders>
            <w:shd w:val="clear" w:color="000000" w:fill="FFFFFF"/>
            <w:noWrap/>
            <w:vAlign w:val="bottom"/>
            <w:hideMark/>
          </w:tcPr>
          <w:p w:rsidR="00243159" w:rsidRPr="00243159" w:rsidRDefault="00243159" w:rsidP="00243159">
            <w:pPr>
              <w:jc w:val="right"/>
              <w:rPr>
                <w:color w:val="000000"/>
                <w:szCs w:val="22"/>
              </w:rPr>
            </w:pPr>
            <w:r w:rsidRPr="00243159">
              <w:rPr>
                <w:color w:val="000000"/>
                <w:szCs w:val="22"/>
              </w:rPr>
              <w:t> </w:t>
            </w:r>
          </w:p>
        </w:tc>
        <w:tc>
          <w:tcPr>
            <w:tcW w:w="2700" w:type="dxa"/>
            <w:tcBorders>
              <w:top w:val="nil"/>
              <w:left w:val="nil"/>
              <w:bottom w:val="nil"/>
              <w:right w:val="nil"/>
            </w:tcBorders>
            <w:shd w:val="clear" w:color="000000" w:fill="FFFFFF"/>
            <w:noWrap/>
            <w:vAlign w:val="bottom"/>
            <w:hideMark/>
          </w:tcPr>
          <w:p w:rsidR="00243159" w:rsidRPr="00243159" w:rsidRDefault="00243159" w:rsidP="00243159">
            <w:pPr>
              <w:rPr>
                <w:color w:val="000000"/>
                <w:szCs w:val="22"/>
              </w:rPr>
            </w:pPr>
            <w:r w:rsidRPr="00243159">
              <w:rPr>
                <w:color w:val="000000"/>
                <w:szCs w:val="22"/>
              </w:rPr>
              <w:t>Net income</w:t>
            </w:r>
          </w:p>
        </w:tc>
        <w:tc>
          <w:tcPr>
            <w:tcW w:w="1350" w:type="dxa"/>
            <w:tcBorders>
              <w:top w:val="nil"/>
              <w:left w:val="nil"/>
              <w:bottom w:val="double" w:sz="6" w:space="0" w:color="auto"/>
              <w:right w:val="nil"/>
            </w:tcBorders>
            <w:shd w:val="clear" w:color="000000" w:fill="FFFFFF"/>
            <w:noWrap/>
            <w:vAlign w:val="bottom"/>
            <w:hideMark/>
          </w:tcPr>
          <w:p w:rsidR="00243159" w:rsidRPr="00243159" w:rsidRDefault="00243159" w:rsidP="00243159">
            <w:pPr>
              <w:jc w:val="right"/>
              <w:rPr>
                <w:sz w:val="24"/>
              </w:rPr>
            </w:pPr>
            <w:r w:rsidRPr="00243159">
              <w:t>$  3,159</w:t>
            </w:r>
          </w:p>
        </w:tc>
      </w:tr>
    </w:tbl>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s>
        <w:ind w:left="1080"/>
        <w:jc w:val="both"/>
      </w:pPr>
      <w:r w:rsidRPr="00243159">
        <w:t>So, the operating cash flow is:</w:t>
      </w:r>
    </w:p>
    <w:p w:rsidR="00243159" w:rsidRPr="00243159" w:rsidRDefault="00243159" w:rsidP="00243159">
      <w:pPr>
        <w:tabs>
          <w:tab w:val="left" w:pos="720"/>
          <w:tab w:val="left" w:pos="1080"/>
        </w:tabs>
        <w:ind w:left="1080"/>
        <w:jc w:val="both"/>
      </w:pPr>
    </w:p>
    <w:p w:rsidR="00243159" w:rsidRPr="00243159" w:rsidRDefault="00243159" w:rsidP="00243159">
      <w:pPr>
        <w:tabs>
          <w:tab w:val="left" w:pos="720"/>
          <w:tab w:val="left" w:pos="1080"/>
          <w:tab w:val="left" w:pos="3240"/>
        </w:tabs>
        <w:jc w:val="both"/>
      </w:pPr>
      <w:r w:rsidRPr="00243159">
        <w:tab/>
      </w:r>
      <w:r w:rsidRPr="00243159">
        <w:tab/>
        <w:t>OCF = EBIT + Depreciation – Taxes = $5,154 + 1,033 – 1,701 = $4,486</w:t>
      </w:r>
    </w:p>
    <w:p w:rsidR="00243159" w:rsidRPr="00243159" w:rsidRDefault="00243159" w:rsidP="00243159">
      <w:pPr>
        <w:tabs>
          <w:tab w:val="left" w:pos="720"/>
          <w:tab w:val="left" w:pos="1080"/>
          <w:tab w:val="left" w:pos="3240"/>
        </w:tabs>
        <w:jc w:val="both"/>
      </w:pPr>
    </w:p>
    <w:p w:rsidR="00243159" w:rsidRPr="00243159" w:rsidRDefault="00243159" w:rsidP="00243159">
      <w:pPr>
        <w:tabs>
          <w:tab w:val="left" w:pos="720"/>
          <w:tab w:val="left" w:pos="1080"/>
          <w:tab w:val="left" w:pos="3240"/>
        </w:tabs>
        <w:jc w:val="both"/>
      </w:pPr>
      <w:r w:rsidRPr="00243159">
        <w:tab/>
      </w:r>
      <w:r w:rsidRPr="00243159">
        <w:tab/>
        <w:t>And the cash flow from assets is:</w:t>
      </w:r>
    </w:p>
    <w:p w:rsidR="00243159" w:rsidRPr="00243159" w:rsidRDefault="00243159" w:rsidP="00243159">
      <w:pPr>
        <w:tabs>
          <w:tab w:val="left" w:pos="720"/>
          <w:tab w:val="left" w:pos="1080"/>
          <w:tab w:val="left" w:pos="3240"/>
        </w:tabs>
        <w:jc w:val="both"/>
      </w:pPr>
    </w:p>
    <w:p w:rsidR="00243159" w:rsidRPr="00243159" w:rsidRDefault="00243159" w:rsidP="00243159">
      <w:pPr>
        <w:tabs>
          <w:tab w:val="left" w:pos="720"/>
          <w:tab w:val="left" w:pos="1080"/>
          <w:tab w:val="left" w:pos="3240"/>
        </w:tabs>
        <w:jc w:val="both"/>
      </w:pPr>
      <w:r w:rsidRPr="00243159">
        <w:tab/>
      </w:r>
      <w:r w:rsidRPr="00243159">
        <w:tab/>
        <w:t xml:space="preserve">Cash flow from assets </w:t>
      </w:r>
      <w:r w:rsidRPr="00243159">
        <w:tab/>
        <w:t xml:space="preserve">= OCF – Change in NWC – Net capital spending. </w:t>
      </w:r>
    </w:p>
    <w:p w:rsidR="00243159" w:rsidRPr="00243159" w:rsidRDefault="00243159" w:rsidP="00243159">
      <w:pPr>
        <w:tabs>
          <w:tab w:val="left" w:pos="720"/>
          <w:tab w:val="left" w:pos="1080"/>
          <w:tab w:val="left" w:pos="3140"/>
          <w:tab w:val="left" w:pos="3240"/>
        </w:tabs>
        <w:jc w:val="both"/>
      </w:pPr>
      <w:r w:rsidRPr="00243159">
        <w:tab/>
      </w:r>
      <w:r w:rsidRPr="00243159">
        <w:tab/>
      </w:r>
      <w:r w:rsidRPr="00243159">
        <w:tab/>
      </w:r>
      <w:r w:rsidRPr="00243159">
        <w:tab/>
        <w:t>= $4,486 – 31 – 1,802 = $2,653</w:t>
      </w:r>
    </w:p>
    <w:p w:rsidR="00243159" w:rsidRPr="00243159" w:rsidRDefault="00243159" w:rsidP="00243159">
      <w:pPr>
        <w:tabs>
          <w:tab w:val="left" w:pos="720"/>
          <w:tab w:val="left" w:pos="1080"/>
          <w:tab w:val="left" w:pos="3140"/>
          <w:tab w:val="left" w:pos="3240"/>
        </w:tabs>
        <w:jc w:val="both"/>
      </w:pPr>
    </w:p>
    <w:p w:rsidR="00243159" w:rsidRPr="00243159" w:rsidRDefault="00243159" w:rsidP="00243159">
      <w:pPr>
        <w:tabs>
          <w:tab w:val="left" w:pos="720"/>
          <w:tab w:val="left" w:pos="1080"/>
          <w:tab w:val="left" w:pos="3240"/>
        </w:tabs>
        <w:jc w:val="both"/>
      </w:pPr>
      <w:r w:rsidRPr="00243159">
        <w:tab/>
      </w:r>
      <w:r w:rsidRPr="00243159">
        <w:rPr>
          <w:i/>
        </w:rPr>
        <w:t>d.</w:t>
      </w:r>
      <w:r w:rsidRPr="00243159">
        <w:tab/>
        <w:t xml:space="preserve">Net new borrowing </w:t>
      </w:r>
      <w:r w:rsidRPr="00243159">
        <w:tab/>
        <w:t>= LTD11 – LTD10 = $2,117 – 1,991 = $126</w:t>
      </w:r>
    </w:p>
    <w:p w:rsidR="00243159" w:rsidRPr="00243159" w:rsidRDefault="00243159" w:rsidP="00243159">
      <w:pPr>
        <w:tabs>
          <w:tab w:val="left" w:pos="720"/>
          <w:tab w:val="left" w:pos="1080"/>
          <w:tab w:val="left" w:pos="3240"/>
        </w:tabs>
        <w:jc w:val="both"/>
      </w:pPr>
      <w:r w:rsidRPr="00243159">
        <w:tab/>
      </w:r>
      <w:r w:rsidRPr="00243159">
        <w:tab/>
        <w:t xml:space="preserve">Cash flow to creditors </w:t>
      </w:r>
      <w:r w:rsidRPr="00243159">
        <w:tab/>
        <w:t>= Interest – Net new LTD = $294 – 126 = $168</w:t>
      </w:r>
    </w:p>
    <w:p w:rsidR="00243159" w:rsidRPr="00243159" w:rsidRDefault="00243159" w:rsidP="00243159">
      <w:pPr>
        <w:tabs>
          <w:tab w:val="left" w:pos="720"/>
          <w:tab w:val="left" w:pos="1080"/>
          <w:tab w:val="left" w:pos="3240"/>
        </w:tabs>
        <w:jc w:val="both"/>
      </w:pPr>
      <w:r w:rsidRPr="00243159">
        <w:tab/>
      </w:r>
      <w:r w:rsidRPr="00243159">
        <w:tab/>
        <w:t xml:space="preserve">Net new borrowing </w:t>
      </w:r>
      <w:r w:rsidRPr="00243159">
        <w:tab/>
        <w:t xml:space="preserve">= $126 = Debt issued – Debt retired </w:t>
      </w:r>
    </w:p>
    <w:p w:rsidR="00243159" w:rsidRPr="00243159" w:rsidRDefault="00243159" w:rsidP="00243159">
      <w:pPr>
        <w:tabs>
          <w:tab w:val="left" w:pos="720"/>
          <w:tab w:val="left" w:pos="1080"/>
          <w:tab w:val="left" w:pos="3240"/>
        </w:tabs>
        <w:jc w:val="both"/>
      </w:pPr>
      <w:r w:rsidRPr="00243159">
        <w:tab/>
      </w:r>
      <w:r w:rsidRPr="00243159">
        <w:tab/>
        <w:t xml:space="preserve">Debt retired </w:t>
      </w:r>
      <w:r w:rsidRPr="00243159">
        <w:tab/>
        <w:t>= $378 – 126 = $252</w:t>
      </w:r>
    </w:p>
    <w:p w:rsidR="00243159" w:rsidRPr="00243159" w:rsidRDefault="00243159" w:rsidP="00243159">
      <w:pPr>
        <w:tabs>
          <w:tab w:val="left" w:pos="720"/>
          <w:tab w:val="left" w:pos="1080"/>
        </w:tabs>
        <w:jc w:val="both"/>
        <w:rPr>
          <w:i/>
        </w:rPr>
      </w:pPr>
    </w:p>
    <w:p w:rsidR="00243159" w:rsidRPr="00243159" w:rsidRDefault="00243159" w:rsidP="00243159">
      <w:pPr>
        <w:tabs>
          <w:tab w:val="left" w:pos="720"/>
          <w:tab w:val="left" w:pos="1080"/>
        </w:tabs>
        <w:jc w:val="both"/>
        <w:rPr>
          <w:i/>
        </w:rPr>
      </w:pPr>
      <w:r w:rsidRPr="00243159">
        <w:rPr>
          <w:i/>
        </w:rPr>
        <w:tab/>
      </w:r>
      <w:r w:rsidRPr="00243159">
        <w:rPr>
          <w:i/>
          <w:u w:val="single"/>
        </w:rPr>
        <w:t>Challenge</w:t>
      </w:r>
    </w:p>
    <w:p w:rsidR="00243159" w:rsidRPr="00243159" w:rsidRDefault="00243159" w:rsidP="00243159">
      <w:pPr>
        <w:tabs>
          <w:tab w:val="left" w:pos="720"/>
          <w:tab w:val="left" w:pos="1080"/>
        </w:tabs>
        <w:jc w:val="both"/>
      </w:pPr>
    </w:p>
    <w:p w:rsidR="00243159" w:rsidRPr="00243159" w:rsidRDefault="00243159" w:rsidP="00243159">
      <w:pPr>
        <w:tabs>
          <w:tab w:val="left" w:pos="720"/>
          <w:tab w:val="left" w:pos="1080"/>
          <w:tab w:val="left" w:pos="2700"/>
        </w:tabs>
        <w:jc w:val="both"/>
      </w:pPr>
      <w:r w:rsidRPr="00243159">
        <w:rPr>
          <w:b/>
        </w:rPr>
        <w:t>23.</w:t>
      </w:r>
      <w:r w:rsidRPr="00243159">
        <w:tab/>
        <w:t>Net capital spending</w:t>
      </w:r>
      <w:r w:rsidRPr="00243159">
        <w:tab/>
        <w:t xml:space="preserve">=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t xml:space="preserve"> + Depreciation</w:t>
      </w:r>
    </w:p>
    <w:p w:rsidR="00243159" w:rsidRPr="00243159" w:rsidRDefault="00243159" w:rsidP="00243159">
      <w:pPr>
        <w:tabs>
          <w:tab w:val="left" w:pos="720"/>
          <w:tab w:val="left" w:pos="1080"/>
          <w:tab w:val="left" w:pos="2700"/>
        </w:tabs>
        <w:jc w:val="both"/>
      </w:pPr>
      <w:r w:rsidRPr="00243159">
        <w:tab/>
      </w:r>
      <w:r w:rsidRPr="00243159">
        <w:tab/>
      </w:r>
      <w:r w:rsidRPr="00243159">
        <w:tab/>
        <w:t>=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t xml:space="preserve">) + (Depreciation + </w:t>
      </w:r>
      <w:proofErr w:type="spellStart"/>
      <w:r w:rsidRPr="00243159">
        <w:t>AD</w:t>
      </w:r>
      <w:r w:rsidRPr="00243159">
        <w:rPr>
          <w:vertAlign w:val="subscript"/>
        </w:rPr>
        <w:t>beg</w:t>
      </w:r>
      <w:proofErr w:type="spellEnd"/>
      <w:r w:rsidRPr="00243159">
        <w:t xml:space="preserve">) – </w:t>
      </w:r>
      <w:proofErr w:type="spellStart"/>
      <w:r w:rsidRPr="00243159">
        <w:t>AD</w:t>
      </w:r>
      <w:r w:rsidRPr="00243159">
        <w:rPr>
          <w:vertAlign w:val="subscript"/>
        </w:rPr>
        <w:t>beg</w:t>
      </w:r>
      <w:proofErr w:type="spellEnd"/>
    </w:p>
    <w:p w:rsidR="00243159" w:rsidRPr="00243159" w:rsidRDefault="00243159" w:rsidP="00243159">
      <w:pPr>
        <w:tabs>
          <w:tab w:val="left" w:pos="720"/>
          <w:tab w:val="left" w:pos="1080"/>
          <w:tab w:val="left" w:pos="2700"/>
        </w:tabs>
        <w:jc w:val="both"/>
      </w:pPr>
      <w:r w:rsidRPr="00243159">
        <w:tab/>
      </w:r>
      <w:r w:rsidRPr="00243159">
        <w:tab/>
      </w:r>
      <w:r w:rsidRPr="00243159">
        <w:tab/>
        <w:t>=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t xml:space="preserve">)+ </w:t>
      </w:r>
      <w:proofErr w:type="spellStart"/>
      <w:r w:rsidRPr="00243159">
        <w:t>AD</w:t>
      </w:r>
      <w:r w:rsidRPr="00243159">
        <w:rPr>
          <w:vertAlign w:val="subscript"/>
        </w:rPr>
        <w:t>end</w:t>
      </w:r>
      <w:proofErr w:type="spellEnd"/>
      <w:r w:rsidRPr="00243159">
        <w:t xml:space="preserve"> – </w:t>
      </w:r>
      <w:proofErr w:type="spellStart"/>
      <w:r w:rsidRPr="00243159">
        <w:t>AD</w:t>
      </w:r>
      <w:r w:rsidRPr="00243159">
        <w:rPr>
          <w:vertAlign w:val="subscript"/>
        </w:rPr>
        <w:t>beg</w:t>
      </w:r>
      <w:proofErr w:type="spellEnd"/>
    </w:p>
    <w:p w:rsidR="00243159" w:rsidRPr="00243159" w:rsidRDefault="00243159" w:rsidP="00243159">
      <w:pPr>
        <w:tabs>
          <w:tab w:val="left" w:pos="720"/>
          <w:tab w:val="left" w:pos="1080"/>
          <w:tab w:val="left" w:pos="2700"/>
        </w:tabs>
        <w:jc w:val="both"/>
      </w:pPr>
      <w:r w:rsidRPr="00243159">
        <w:tab/>
      </w:r>
      <w:r w:rsidRPr="00243159">
        <w:tab/>
      </w:r>
      <w:r w:rsidRPr="00243159">
        <w:tab/>
        <w:t>= (</w:t>
      </w:r>
      <w:proofErr w:type="spellStart"/>
      <w:r w:rsidRPr="00243159">
        <w:t>NFA</w:t>
      </w:r>
      <w:r w:rsidRPr="00243159">
        <w:rPr>
          <w:vertAlign w:val="subscript"/>
        </w:rPr>
        <w:t>end</w:t>
      </w:r>
      <w:proofErr w:type="spellEnd"/>
      <w:r w:rsidRPr="00243159">
        <w:t xml:space="preserve"> + </w:t>
      </w:r>
      <w:proofErr w:type="spellStart"/>
      <w:r w:rsidRPr="00243159">
        <w:t>AD</w:t>
      </w:r>
      <w:r w:rsidRPr="00243159">
        <w:rPr>
          <w:vertAlign w:val="subscript"/>
        </w:rPr>
        <w:t>end</w:t>
      </w:r>
      <w:proofErr w:type="spellEnd"/>
      <w:r w:rsidRPr="00243159">
        <w:t>) – (</w:t>
      </w:r>
      <w:proofErr w:type="spellStart"/>
      <w:r w:rsidRPr="00243159">
        <w:t>NFA</w:t>
      </w:r>
      <w:r w:rsidRPr="00243159">
        <w:rPr>
          <w:vertAlign w:val="subscript"/>
        </w:rPr>
        <w:t>beg</w:t>
      </w:r>
      <w:proofErr w:type="spellEnd"/>
      <w:r w:rsidRPr="00243159">
        <w:t xml:space="preserve"> + </w:t>
      </w:r>
      <w:proofErr w:type="spellStart"/>
      <w:r w:rsidRPr="00243159">
        <w:t>AD</w:t>
      </w:r>
      <w:r w:rsidRPr="00243159">
        <w:rPr>
          <w:vertAlign w:val="subscript"/>
        </w:rPr>
        <w:t>beg</w:t>
      </w:r>
      <w:proofErr w:type="spellEnd"/>
      <w:r w:rsidRPr="00243159">
        <w:t xml:space="preserve">) </w:t>
      </w:r>
    </w:p>
    <w:p w:rsidR="00243159" w:rsidRPr="00243159" w:rsidRDefault="00243159" w:rsidP="00243159">
      <w:pPr>
        <w:tabs>
          <w:tab w:val="left" w:pos="720"/>
          <w:tab w:val="left" w:pos="1080"/>
          <w:tab w:val="left" w:pos="2700"/>
        </w:tabs>
        <w:jc w:val="both"/>
      </w:pPr>
      <w:r w:rsidRPr="00243159">
        <w:tab/>
      </w:r>
      <w:r w:rsidRPr="00243159">
        <w:tab/>
      </w:r>
      <w:r w:rsidRPr="00243159">
        <w:tab/>
        <w:t xml:space="preserve">=  </w:t>
      </w:r>
      <w:proofErr w:type="spellStart"/>
      <w:r w:rsidRPr="00243159">
        <w:t>FA</w:t>
      </w:r>
      <w:r w:rsidRPr="00243159">
        <w:rPr>
          <w:vertAlign w:val="subscript"/>
        </w:rPr>
        <w:t>end</w:t>
      </w:r>
      <w:proofErr w:type="spellEnd"/>
      <w:r w:rsidRPr="00243159">
        <w:rPr>
          <w:position w:val="-4"/>
          <w:sz w:val="18"/>
        </w:rPr>
        <w:t xml:space="preserve"> </w:t>
      </w:r>
      <w:r w:rsidRPr="00243159">
        <w:t xml:space="preserve">– </w:t>
      </w:r>
      <w:proofErr w:type="spellStart"/>
      <w:r w:rsidRPr="00243159">
        <w:t>FA</w:t>
      </w:r>
      <w:r w:rsidRPr="00243159">
        <w:rPr>
          <w:vertAlign w:val="subscript"/>
        </w:rPr>
        <w:t>beg</w:t>
      </w:r>
      <w:proofErr w:type="spellEnd"/>
    </w:p>
    <w:p w:rsidR="00243159" w:rsidRPr="00243159" w:rsidRDefault="00243159" w:rsidP="00243159">
      <w:pPr>
        <w:tabs>
          <w:tab w:val="left" w:pos="720"/>
          <w:tab w:val="left" w:pos="1080"/>
          <w:tab w:val="left" w:pos="2340"/>
        </w:tabs>
        <w:jc w:val="both"/>
      </w:pPr>
    </w:p>
    <w:p w:rsidR="00243159" w:rsidRPr="00243159" w:rsidRDefault="00243159" w:rsidP="00243159">
      <w:pPr>
        <w:tabs>
          <w:tab w:val="left" w:pos="720"/>
          <w:tab w:val="left" w:pos="1080"/>
          <w:tab w:val="left" w:pos="2340"/>
        </w:tabs>
        <w:ind w:left="1080" w:hanging="1080"/>
        <w:jc w:val="both"/>
      </w:pPr>
      <w:r w:rsidRPr="00243159">
        <w:rPr>
          <w:b/>
        </w:rPr>
        <w:br w:type="page"/>
      </w:r>
      <w:r w:rsidRPr="00243159">
        <w:rPr>
          <w:b/>
        </w:rPr>
        <w:lastRenderedPageBreak/>
        <w:t>24.</w:t>
      </w:r>
      <w:r w:rsidRPr="00243159">
        <w:tab/>
      </w:r>
      <w:r w:rsidRPr="00243159">
        <w:rPr>
          <w:i/>
        </w:rPr>
        <w:t>a.</w:t>
      </w:r>
      <w:r w:rsidRPr="00243159">
        <w:tab/>
        <w:t>The tax bubble causes average tax rates to catch up to marginal tax rates, thus eliminating the tax advantage of low marginal rates for high income corporations.</w:t>
      </w:r>
    </w:p>
    <w:p w:rsidR="00243159" w:rsidRPr="00243159" w:rsidRDefault="00243159" w:rsidP="00243159">
      <w:pPr>
        <w:tabs>
          <w:tab w:val="left" w:pos="720"/>
          <w:tab w:val="left" w:pos="1080"/>
          <w:tab w:val="left" w:pos="2340"/>
        </w:tabs>
        <w:jc w:val="both"/>
      </w:pPr>
    </w:p>
    <w:p w:rsidR="00243159" w:rsidRPr="00243159" w:rsidRDefault="00243159" w:rsidP="00243159">
      <w:pPr>
        <w:tabs>
          <w:tab w:val="left" w:pos="720"/>
          <w:tab w:val="left" w:pos="1080"/>
          <w:tab w:val="left" w:pos="2340"/>
        </w:tabs>
        <w:jc w:val="both"/>
      </w:pPr>
      <w:r w:rsidRPr="00243159">
        <w:tab/>
      </w:r>
      <w:r w:rsidRPr="00243159">
        <w:rPr>
          <w:i/>
        </w:rPr>
        <w:t>b.</w:t>
      </w:r>
      <w:r w:rsidRPr="00243159">
        <w:tab/>
        <w:t>Taxes = 0.15($50,000) + 0.25($25,000) + 0.34($25,000) + 0.39($235,000) = $113,900</w:t>
      </w:r>
    </w:p>
    <w:p w:rsidR="00243159" w:rsidRPr="00243159" w:rsidRDefault="00243159" w:rsidP="00243159">
      <w:pPr>
        <w:tabs>
          <w:tab w:val="left" w:pos="720"/>
          <w:tab w:val="left" w:pos="1080"/>
          <w:tab w:val="left" w:pos="2340"/>
        </w:tabs>
        <w:jc w:val="both"/>
      </w:pPr>
    </w:p>
    <w:p w:rsidR="00243159" w:rsidRPr="00243159" w:rsidRDefault="00243159" w:rsidP="00243159">
      <w:pPr>
        <w:tabs>
          <w:tab w:val="left" w:pos="720"/>
          <w:tab w:val="left" w:pos="1080"/>
          <w:tab w:val="left" w:pos="2340"/>
        </w:tabs>
        <w:jc w:val="both"/>
      </w:pPr>
      <w:r w:rsidRPr="00243159">
        <w:tab/>
      </w:r>
      <w:r w:rsidRPr="00243159">
        <w:tab/>
        <w:t>Average tax rate = $113,900 / $335,000 = 34%</w:t>
      </w:r>
    </w:p>
    <w:p w:rsidR="00243159" w:rsidRPr="00243159" w:rsidRDefault="00243159" w:rsidP="00243159">
      <w:pPr>
        <w:tabs>
          <w:tab w:val="left" w:pos="720"/>
          <w:tab w:val="left" w:pos="1080"/>
          <w:tab w:val="left" w:pos="2340"/>
        </w:tabs>
        <w:jc w:val="both"/>
      </w:pPr>
    </w:p>
    <w:p w:rsidR="00243159" w:rsidRPr="00243159" w:rsidRDefault="00243159" w:rsidP="00243159">
      <w:pPr>
        <w:tabs>
          <w:tab w:val="left" w:pos="720"/>
          <w:tab w:val="left" w:pos="1080"/>
          <w:tab w:val="left" w:pos="2340"/>
        </w:tabs>
        <w:jc w:val="both"/>
      </w:pPr>
      <w:r w:rsidRPr="00243159">
        <w:tab/>
      </w:r>
      <w:r w:rsidRPr="00243159">
        <w:tab/>
        <w:t>The marginal tax rate on the next dollar of income is 34 percent.</w:t>
      </w:r>
    </w:p>
    <w:p w:rsidR="00243159" w:rsidRPr="00243159" w:rsidRDefault="00243159" w:rsidP="00243159">
      <w:pPr>
        <w:tabs>
          <w:tab w:val="left" w:pos="720"/>
          <w:tab w:val="left" w:pos="1080"/>
          <w:tab w:val="left" w:pos="2340"/>
        </w:tabs>
        <w:ind w:left="1080" w:hanging="1080"/>
        <w:jc w:val="both"/>
      </w:pPr>
    </w:p>
    <w:p w:rsidR="00243159" w:rsidRPr="00243159" w:rsidRDefault="00243159" w:rsidP="00243159">
      <w:pPr>
        <w:tabs>
          <w:tab w:val="left" w:pos="720"/>
          <w:tab w:val="left" w:pos="1080"/>
          <w:tab w:val="left" w:pos="2340"/>
        </w:tabs>
        <w:ind w:left="1080" w:hanging="1080"/>
        <w:jc w:val="both"/>
      </w:pPr>
      <w:r w:rsidRPr="00243159">
        <w:tab/>
      </w:r>
      <w:r w:rsidRPr="00243159">
        <w:tab/>
        <w:t>For corporate taxable income levels of $335,000 to $10 million, average tax rates are equal to marginal tax rates.</w:t>
      </w:r>
    </w:p>
    <w:p w:rsidR="00243159" w:rsidRPr="00243159" w:rsidRDefault="00243159" w:rsidP="00243159">
      <w:pPr>
        <w:tabs>
          <w:tab w:val="left" w:pos="720"/>
          <w:tab w:val="left" w:pos="1080"/>
          <w:tab w:val="left" w:pos="2340"/>
        </w:tabs>
        <w:ind w:left="1080" w:hanging="1080"/>
        <w:jc w:val="both"/>
      </w:pPr>
      <w:r w:rsidRPr="00243159">
        <w:tab/>
      </w:r>
      <w:r w:rsidRPr="00243159">
        <w:tab/>
      </w:r>
    </w:p>
    <w:p w:rsidR="00243159" w:rsidRPr="00243159" w:rsidRDefault="00243159" w:rsidP="00243159">
      <w:pPr>
        <w:tabs>
          <w:tab w:val="left" w:pos="720"/>
          <w:tab w:val="left" w:pos="1080"/>
          <w:tab w:val="left" w:pos="2340"/>
        </w:tabs>
        <w:ind w:left="1080" w:hanging="1080"/>
        <w:jc w:val="both"/>
      </w:pPr>
      <w:r w:rsidRPr="00243159">
        <w:tab/>
      </w:r>
      <w:r w:rsidRPr="00243159">
        <w:tab/>
        <w:t>Taxes = 0.34($10,000,000) + 0.35($5,000,000) + 0.38($3,333,333)= $6,416,667</w:t>
      </w:r>
    </w:p>
    <w:p w:rsidR="00243159" w:rsidRPr="00243159" w:rsidRDefault="00243159" w:rsidP="00243159">
      <w:pPr>
        <w:tabs>
          <w:tab w:val="left" w:pos="720"/>
          <w:tab w:val="left" w:pos="1080"/>
          <w:tab w:val="left" w:pos="2340"/>
        </w:tabs>
        <w:ind w:left="1080" w:hanging="1080"/>
        <w:jc w:val="both"/>
      </w:pPr>
    </w:p>
    <w:p w:rsidR="00243159" w:rsidRPr="00243159" w:rsidRDefault="00243159" w:rsidP="00243159">
      <w:pPr>
        <w:tabs>
          <w:tab w:val="left" w:pos="720"/>
          <w:tab w:val="left" w:pos="1080"/>
          <w:tab w:val="left" w:pos="2340"/>
        </w:tabs>
        <w:ind w:left="1080" w:hanging="1080"/>
        <w:jc w:val="both"/>
      </w:pPr>
      <w:r w:rsidRPr="00243159">
        <w:tab/>
      </w:r>
      <w:r w:rsidRPr="00243159">
        <w:tab/>
        <w:t>Average tax rate = $6,416,667 / $18,333,333 = 35%</w:t>
      </w:r>
    </w:p>
    <w:p w:rsidR="00243159" w:rsidRPr="00243159" w:rsidRDefault="00243159" w:rsidP="00243159">
      <w:pPr>
        <w:tabs>
          <w:tab w:val="left" w:pos="720"/>
          <w:tab w:val="left" w:pos="1080"/>
          <w:tab w:val="left" w:pos="2340"/>
        </w:tabs>
        <w:ind w:left="1080" w:hanging="1080"/>
        <w:jc w:val="both"/>
      </w:pPr>
    </w:p>
    <w:p w:rsidR="00243159" w:rsidRPr="00243159" w:rsidRDefault="00243159" w:rsidP="00243159">
      <w:pPr>
        <w:tabs>
          <w:tab w:val="left" w:pos="720"/>
          <w:tab w:val="left" w:pos="1080"/>
          <w:tab w:val="left" w:pos="2340"/>
        </w:tabs>
        <w:ind w:left="1080" w:hanging="1080"/>
        <w:jc w:val="both"/>
      </w:pPr>
      <w:r w:rsidRPr="00243159">
        <w:tab/>
      </w:r>
      <w:r w:rsidRPr="00243159">
        <w:tab/>
        <w:t>The marginal tax rate on the next dollar of income is 35 percent. For corporate taxable income levels over $18,333,334, average tax rates are again equal to marginal tax rates.</w:t>
      </w:r>
    </w:p>
    <w:p w:rsidR="00243159" w:rsidRPr="00243159" w:rsidRDefault="00243159" w:rsidP="00243159">
      <w:pPr>
        <w:tabs>
          <w:tab w:val="left" w:pos="720"/>
          <w:tab w:val="left" w:pos="1080"/>
          <w:tab w:val="left" w:pos="2340"/>
        </w:tabs>
        <w:jc w:val="both"/>
      </w:pPr>
    </w:p>
    <w:p w:rsidR="00243159" w:rsidRPr="00243159" w:rsidRDefault="00243159" w:rsidP="00243159">
      <w:pPr>
        <w:tabs>
          <w:tab w:val="left" w:pos="720"/>
          <w:tab w:val="left" w:pos="1080"/>
          <w:tab w:val="left" w:pos="2160"/>
          <w:tab w:val="left" w:pos="2340"/>
        </w:tabs>
        <w:jc w:val="both"/>
      </w:pPr>
      <w:r w:rsidRPr="00243159">
        <w:tab/>
      </w:r>
      <w:r w:rsidRPr="00243159">
        <w:rPr>
          <w:i/>
        </w:rPr>
        <w:t>c.</w:t>
      </w:r>
      <w:r w:rsidRPr="00243159">
        <w:tab/>
        <w:t xml:space="preserve">Taxes </w:t>
      </w:r>
      <w:r w:rsidRPr="00243159">
        <w:tab/>
      </w:r>
      <w:r w:rsidRPr="00243159">
        <w:tab/>
        <w:t xml:space="preserve">= 0.34($200,000) = $68,000 </w:t>
      </w:r>
    </w:p>
    <w:p w:rsidR="00243159" w:rsidRPr="00243159" w:rsidRDefault="00243159" w:rsidP="00243159">
      <w:pPr>
        <w:tabs>
          <w:tab w:val="left" w:pos="720"/>
          <w:tab w:val="left" w:pos="1080"/>
          <w:tab w:val="left" w:pos="2160"/>
          <w:tab w:val="left" w:pos="2340"/>
        </w:tabs>
        <w:jc w:val="both"/>
      </w:pPr>
      <w:r w:rsidRPr="00243159">
        <w:tab/>
      </w:r>
      <w:r w:rsidRPr="00243159">
        <w:tab/>
        <w:t>$68,000</w:t>
      </w:r>
      <w:r w:rsidRPr="00243159">
        <w:tab/>
      </w:r>
      <w:r w:rsidRPr="00243159">
        <w:tab/>
        <w:t>= 0.15($50,000) + 0.25($25,000) + 0.34($25,000) + X($100,000);</w:t>
      </w:r>
    </w:p>
    <w:p w:rsidR="00243159" w:rsidRPr="00243159" w:rsidRDefault="00243159" w:rsidP="00243159">
      <w:pPr>
        <w:tabs>
          <w:tab w:val="left" w:pos="720"/>
          <w:tab w:val="left" w:pos="1080"/>
          <w:tab w:val="left" w:pos="2160"/>
          <w:tab w:val="left" w:pos="2340"/>
        </w:tabs>
        <w:jc w:val="both"/>
      </w:pPr>
      <w:r w:rsidRPr="00243159">
        <w:tab/>
      </w:r>
      <w:r w:rsidRPr="00243159">
        <w:tab/>
        <w:t xml:space="preserve">X($100,000) </w:t>
      </w:r>
      <w:r w:rsidRPr="00243159">
        <w:tab/>
        <w:t>= $68,000 – 22,250</w:t>
      </w:r>
    </w:p>
    <w:p w:rsidR="00243159" w:rsidRPr="00243159" w:rsidRDefault="00243159" w:rsidP="00243159">
      <w:pPr>
        <w:tabs>
          <w:tab w:val="left" w:pos="720"/>
          <w:tab w:val="left" w:pos="1080"/>
          <w:tab w:val="left" w:pos="2160"/>
          <w:tab w:val="left" w:pos="2340"/>
        </w:tabs>
        <w:jc w:val="both"/>
      </w:pPr>
      <w:r w:rsidRPr="00243159">
        <w:tab/>
      </w:r>
      <w:r w:rsidRPr="00243159">
        <w:tab/>
        <w:t xml:space="preserve">X </w:t>
      </w:r>
      <w:r w:rsidRPr="00243159">
        <w:tab/>
      </w:r>
      <w:r w:rsidRPr="00243159">
        <w:tab/>
        <w:t xml:space="preserve">= $45,750 / $100,000 </w:t>
      </w:r>
    </w:p>
    <w:p w:rsidR="00243159" w:rsidRPr="00243159" w:rsidRDefault="00243159" w:rsidP="00243159">
      <w:pPr>
        <w:tabs>
          <w:tab w:val="left" w:pos="720"/>
          <w:tab w:val="left" w:pos="1080"/>
          <w:tab w:val="left" w:pos="2160"/>
          <w:tab w:val="left" w:pos="2340"/>
        </w:tabs>
        <w:jc w:val="both"/>
      </w:pPr>
      <w:r w:rsidRPr="00243159">
        <w:tab/>
      </w:r>
      <w:r w:rsidRPr="00243159">
        <w:tab/>
        <w:t xml:space="preserve">X </w:t>
      </w:r>
      <w:r w:rsidRPr="00243159">
        <w:tab/>
      </w:r>
      <w:r w:rsidRPr="00243159">
        <w:tab/>
        <w:t>= 45.75%</w:t>
      </w:r>
    </w:p>
    <w:p w:rsidR="00243159" w:rsidRPr="00243159" w:rsidRDefault="00243159" w:rsidP="00243159">
      <w:pPr>
        <w:tabs>
          <w:tab w:val="center" w:pos="1980"/>
          <w:tab w:val="center" w:pos="7200"/>
        </w:tabs>
        <w:rPr>
          <w:b/>
        </w:rPr>
      </w:pPr>
    </w:p>
    <w:p w:rsidR="00243159" w:rsidRPr="00243159" w:rsidRDefault="00243159" w:rsidP="00243159">
      <w:pPr>
        <w:tabs>
          <w:tab w:val="center" w:pos="1980"/>
          <w:tab w:val="center" w:pos="7200"/>
        </w:tabs>
      </w:pPr>
      <w:r w:rsidRPr="00243159">
        <w:rPr>
          <w:b/>
        </w:rPr>
        <w:t>25.</w:t>
      </w:r>
    </w:p>
    <w:tbl>
      <w:tblPr>
        <w:tblW w:w="8150" w:type="dxa"/>
        <w:tblInd w:w="93" w:type="dxa"/>
        <w:tblLook w:val="0000" w:firstRow="0" w:lastRow="0" w:firstColumn="0" w:lastColumn="0" w:noHBand="0" w:noVBand="0"/>
      </w:tblPr>
      <w:tblGrid>
        <w:gridCol w:w="555"/>
        <w:gridCol w:w="2015"/>
        <w:gridCol w:w="1260"/>
        <w:gridCol w:w="271"/>
        <w:gridCol w:w="414"/>
        <w:gridCol w:w="271"/>
        <w:gridCol w:w="2104"/>
        <w:gridCol w:w="1260"/>
      </w:tblGrid>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7595" w:type="dxa"/>
            <w:gridSpan w:val="7"/>
            <w:tcBorders>
              <w:top w:val="nil"/>
              <w:left w:val="nil"/>
              <w:right w:val="nil"/>
            </w:tcBorders>
            <w:shd w:val="clear" w:color="auto" w:fill="auto"/>
            <w:noWrap/>
            <w:vAlign w:val="bottom"/>
          </w:tcPr>
          <w:p w:rsidR="00243159" w:rsidRPr="00243159" w:rsidRDefault="00243159" w:rsidP="00243159">
            <w:pPr>
              <w:jc w:val="center"/>
              <w:rPr>
                <w:szCs w:val="22"/>
                <w:u w:val="single"/>
              </w:rPr>
            </w:pPr>
            <w:r w:rsidRPr="00243159">
              <w:rPr>
                <w:szCs w:val="22"/>
                <w:u w:val="single"/>
              </w:rPr>
              <w:t>Balance sheet as of Dec. 31, 2010</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Cash</w:t>
            </w:r>
          </w:p>
        </w:tc>
        <w:tc>
          <w:tcPr>
            <w:tcW w:w="1260" w:type="dxa"/>
            <w:tcBorders>
              <w:left w:val="nil"/>
              <w:bottom w:val="nil"/>
              <w:right w:val="nil"/>
            </w:tcBorders>
            <w:shd w:val="clear" w:color="auto" w:fill="auto"/>
            <w:noWrap/>
            <w:vAlign w:val="bottom"/>
          </w:tcPr>
          <w:p w:rsidR="00243159" w:rsidRPr="00243159" w:rsidRDefault="00243159" w:rsidP="00243159">
            <w:pPr>
              <w:jc w:val="right"/>
              <w:rPr>
                <w:sz w:val="24"/>
              </w:rPr>
            </w:pPr>
            <w:r w:rsidRPr="00243159">
              <w:t>$  6,067</w:t>
            </w:r>
          </w:p>
        </w:tc>
        <w:tc>
          <w:tcPr>
            <w:tcW w:w="271"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xml:space="preserve"> Accounts payable </w:t>
            </w:r>
          </w:p>
        </w:tc>
        <w:tc>
          <w:tcPr>
            <w:tcW w:w="1260" w:type="dxa"/>
            <w:tcBorders>
              <w:left w:val="nil"/>
              <w:right w:val="nil"/>
            </w:tcBorders>
            <w:shd w:val="clear" w:color="auto" w:fill="auto"/>
            <w:noWrap/>
            <w:vAlign w:val="bottom"/>
          </w:tcPr>
          <w:p w:rsidR="00243159" w:rsidRPr="00243159" w:rsidRDefault="00243159" w:rsidP="00243159">
            <w:pPr>
              <w:jc w:val="right"/>
              <w:rPr>
                <w:sz w:val="24"/>
              </w:rPr>
            </w:pPr>
            <w:r w:rsidRPr="00243159">
              <w:t>$  4,384</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Accounts receivable</w:t>
            </w:r>
          </w:p>
        </w:tc>
        <w:tc>
          <w:tcPr>
            <w:tcW w:w="1260" w:type="dxa"/>
            <w:tcBorders>
              <w:top w:val="nil"/>
              <w:left w:val="nil"/>
              <w:right w:val="nil"/>
            </w:tcBorders>
            <w:shd w:val="clear" w:color="auto" w:fill="auto"/>
            <w:noWrap/>
            <w:vAlign w:val="bottom"/>
          </w:tcPr>
          <w:p w:rsidR="00243159" w:rsidRPr="00243159" w:rsidRDefault="00243159" w:rsidP="00243159">
            <w:pPr>
              <w:jc w:val="right"/>
              <w:rPr>
                <w:sz w:val="24"/>
              </w:rPr>
            </w:pPr>
            <w:r w:rsidRPr="00243159">
              <w:t>8,034</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Notes payable </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1,171</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Inventory</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14,283</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Current liabilities </w:t>
            </w:r>
          </w:p>
        </w:tc>
        <w:tc>
          <w:tcPr>
            <w:tcW w:w="1260" w:type="dxa"/>
            <w:tcBorders>
              <w:top w:val="single" w:sz="8" w:space="0" w:color="auto"/>
              <w:left w:val="nil"/>
              <w:right w:val="nil"/>
            </w:tcBorders>
            <w:shd w:val="clear" w:color="auto" w:fill="auto"/>
            <w:noWrap/>
            <w:vAlign w:val="bottom"/>
          </w:tcPr>
          <w:p w:rsidR="00243159" w:rsidRPr="00243159" w:rsidRDefault="00243159" w:rsidP="00243159">
            <w:pPr>
              <w:jc w:val="right"/>
              <w:rPr>
                <w:sz w:val="24"/>
              </w:rPr>
            </w:pPr>
            <w:r w:rsidRPr="00243159">
              <w:t>$  5,555</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Current assets</w:t>
            </w:r>
          </w:p>
        </w:tc>
        <w:tc>
          <w:tcPr>
            <w:tcW w:w="1260" w:type="dxa"/>
            <w:tcBorders>
              <w:top w:val="single" w:sz="8" w:space="0" w:color="auto"/>
              <w:left w:val="nil"/>
              <w:bottom w:val="nil"/>
              <w:right w:val="nil"/>
            </w:tcBorders>
            <w:shd w:val="clear" w:color="auto" w:fill="auto"/>
            <w:noWrap/>
            <w:vAlign w:val="bottom"/>
          </w:tcPr>
          <w:p w:rsidR="00243159" w:rsidRPr="00243159" w:rsidRDefault="00243159" w:rsidP="00243159">
            <w:pPr>
              <w:jc w:val="right"/>
              <w:rPr>
                <w:sz w:val="24"/>
              </w:rPr>
            </w:pPr>
            <w:r w:rsidRPr="00243159">
              <w:t>$28,384</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bottom w:val="nil"/>
              <w:right w:val="nil"/>
            </w:tcBorders>
            <w:shd w:val="clear" w:color="auto" w:fill="auto"/>
            <w:vAlign w:val="bottom"/>
          </w:tcPr>
          <w:p w:rsidR="00243159" w:rsidRPr="00243159" w:rsidRDefault="00243159" w:rsidP="00243159">
            <w:pPr>
              <w:rPr>
                <w:szCs w:val="22"/>
              </w:rPr>
            </w:pPr>
            <w:r w:rsidRPr="00243159">
              <w:rPr>
                <w:szCs w:val="22"/>
              </w:rPr>
              <w:t> </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1260" w:type="dxa"/>
            <w:tcBorders>
              <w:top w:val="nil"/>
              <w:left w:val="nil"/>
              <w:bottom w:val="nil"/>
              <w:right w:val="nil"/>
            </w:tcBorders>
            <w:shd w:val="clear" w:color="auto" w:fill="auto"/>
            <w:noWrap/>
            <w:vAlign w:val="bottom"/>
          </w:tcPr>
          <w:p w:rsidR="00243159" w:rsidRPr="00243159" w:rsidRDefault="00243159" w:rsidP="00243159">
            <w:pPr>
              <w:jc w:val="right"/>
              <w:rPr>
                <w:sz w:val="24"/>
              </w:rPr>
            </w:pP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1260" w:type="dxa"/>
            <w:tcBorders>
              <w:top w:val="nil"/>
              <w:left w:val="nil"/>
              <w:right w:val="nil"/>
            </w:tcBorders>
            <w:shd w:val="clear" w:color="auto" w:fill="auto"/>
            <w:noWrap/>
            <w:vAlign w:val="bottom"/>
          </w:tcPr>
          <w:p w:rsidR="00243159" w:rsidRPr="00243159" w:rsidRDefault="00243159" w:rsidP="00243159">
            <w:pPr>
              <w:jc w:val="right"/>
              <w:rPr>
                <w:sz w:val="24"/>
              </w:rPr>
            </w:pP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xml:space="preserve"> Long-term debt </w:t>
            </w:r>
          </w:p>
        </w:tc>
        <w:tc>
          <w:tcPr>
            <w:tcW w:w="1260" w:type="dxa"/>
            <w:tcBorders>
              <w:top w:val="nil"/>
              <w:left w:val="nil"/>
              <w:bottom w:val="nil"/>
              <w:right w:val="nil"/>
            </w:tcBorders>
            <w:shd w:val="clear" w:color="auto" w:fill="auto"/>
            <w:noWrap/>
            <w:vAlign w:val="bottom"/>
          </w:tcPr>
          <w:p w:rsidR="00243159" w:rsidRPr="00243159" w:rsidRDefault="00243159" w:rsidP="00243159">
            <w:pPr>
              <w:jc w:val="right"/>
              <w:rPr>
                <w:sz w:val="24"/>
              </w:rPr>
            </w:pPr>
            <w:r w:rsidRPr="00243159">
              <w:t>$20,320</w:t>
            </w:r>
          </w:p>
        </w:tc>
      </w:tr>
      <w:tr w:rsidR="00243159" w:rsidRPr="00243159" w:rsidTr="00243159">
        <w:trPr>
          <w:trHeight w:val="300"/>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Net fixed assets</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$50,888</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Owners' equity </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$53,397</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Total assets</w:t>
            </w:r>
          </w:p>
        </w:tc>
        <w:tc>
          <w:tcPr>
            <w:tcW w:w="1260" w:type="dxa"/>
            <w:tcBorders>
              <w:top w:val="single" w:sz="8" w:space="0" w:color="auto"/>
              <w:left w:val="nil"/>
              <w:bottom w:val="double" w:sz="4" w:space="0" w:color="auto"/>
              <w:right w:val="nil"/>
            </w:tcBorders>
            <w:shd w:val="clear" w:color="auto" w:fill="auto"/>
            <w:noWrap/>
            <w:vAlign w:val="bottom"/>
          </w:tcPr>
          <w:p w:rsidR="00243159" w:rsidRPr="00243159" w:rsidRDefault="00243159" w:rsidP="00243159">
            <w:pPr>
              <w:jc w:val="right"/>
              <w:rPr>
                <w:sz w:val="24"/>
              </w:rPr>
            </w:pPr>
            <w:r w:rsidRPr="00243159">
              <w:t>$79,272</w:t>
            </w:r>
          </w:p>
        </w:tc>
        <w:tc>
          <w:tcPr>
            <w:tcW w:w="271"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xml:space="preserve"> Total </w:t>
            </w:r>
            <w:proofErr w:type="spellStart"/>
            <w:r w:rsidRPr="00243159">
              <w:rPr>
                <w:szCs w:val="22"/>
              </w:rPr>
              <w:t>liab</w:t>
            </w:r>
            <w:proofErr w:type="spellEnd"/>
            <w:r w:rsidRPr="00243159">
              <w:rPr>
                <w:szCs w:val="22"/>
              </w:rPr>
              <w:t xml:space="preserve">. &amp; equity </w:t>
            </w:r>
          </w:p>
        </w:tc>
        <w:tc>
          <w:tcPr>
            <w:tcW w:w="1260" w:type="dxa"/>
            <w:tcBorders>
              <w:top w:val="single" w:sz="8" w:space="0" w:color="auto"/>
              <w:left w:val="nil"/>
              <w:bottom w:val="double" w:sz="4" w:space="0" w:color="auto"/>
              <w:right w:val="nil"/>
            </w:tcBorders>
            <w:shd w:val="clear" w:color="auto" w:fill="auto"/>
            <w:noWrap/>
            <w:vAlign w:val="bottom"/>
          </w:tcPr>
          <w:p w:rsidR="00243159" w:rsidRPr="00243159" w:rsidRDefault="00243159" w:rsidP="00243159">
            <w:pPr>
              <w:jc w:val="right"/>
              <w:rPr>
                <w:sz w:val="24"/>
              </w:rPr>
            </w:pPr>
            <w:r w:rsidRPr="00243159">
              <w:t>$79,272</w:t>
            </w:r>
          </w:p>
        </w:tc>
      </w:tr>
    </w:tbl>
    <w:p w:rsidR="00243159" w:rsidRPr="00243159" w:rsidRDefault="00243159" w:rsidP="00243159">
      <w:pPr>
        <w:tabs>
          <w:tab w:val="center" w:pos="1980"/>
          <w:tab w:val="center" w:pos="7200"/>
        </w:tabs>
      </w:pPr>
    </w:p>
    <w:tbl>
      <w:tblPr>
        <w:tblW w:w="8150" w:type="dxa"/>
        <w:tblInd w:w="93" w:type="dxa"/>
        <w:tblLook w:val="0000" w:firstRow="0" w:lastRow="0" w:firstColumn="0" w:lastColumn="0" w:noHBand="0" w:noVBand="0"/>
      </w:tblPr>
      <w:tblGrid>
        <w:gridCol w:w="555"/>
        <w:gridCol w:w="2015"/>
        <w:gridCol w:w="1260"/>
        <w:gridCol w:w="271"/>
        <w:gridCol w:w="414"/>
        <w:gridCol w:w="271"/>
        <w:gridCol w:w="2104"/>
        <w:gridCol w:w="1260"/>
      </w:tblGrid>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7595" w:type="dxa"/>
            <w:gridSpan w:val="7"/>
            <w:tcBorders>
              <w:top w:val="nil"/>
              <w:left w:val="nil"/>
              <w:right w:val="nil"/>
            </w:tcBorders>
            <w:shd w:val="clear" w:color="auto" w:fill="auto"/>
            <w:noWrap/>
            <w:vAlign w:val="bottom"/>
          </w:tcPr>
          <w:p w:rsidR="00243159" w:rsidRPr="00243159" w:rsidRDefault="00243159" w:rsidP="00243159">
            <w:pPr>
              <w:jc w:val="center"/>
              <w:rPr>
                <w:szCs w:val="22"/>
                <w:u w:val="single"/>
              </w:rPr>
            </w:pPr>
            <w:r w:rsidRPr="00243159">
              <w:rPr>
                <w:szCs w:val="22"/>
                <w:u w:val="single"/>
              </w:rPr>
              <w:t>Balance sheet as of Dec. 31, 2011</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Cash</w:t>
            </w:r>
          </w:p>
        </w:tc>
        <w:tc>
          <w:tcPr>
            <w:tcW w:w="1260" w:type="dxa"/>
            <w:tcBorders>
              <w:left w:val="nil"/>
              <w:bottom w:val="nil"/>
              <w:right w:val="nil"/>
            </w:tcBorders>
            <w:shd w:val="clear" w:color="auto" w:fill="auto"/>
            <w:noWrap/>
            <w:vAlign w:val="bottom"/>
          </w:tcPr>
          <w:p w:rsidR="00243159" w:rsidRPr="00243159" w:rsidRDefault="00243159" w:rsidP="00243159">
            <w:pPr>
              <w:jc w:val="right"/>
              <w:rPr>
                <w:sz w:val="24"/>
              </w:rPr>
            </w:pPr>
            <w:r w:rsidRPr="00243159">
              <w:t>$  6,466</w:t>
            </w:r>
          </w:p>
        </w:tc>
        <w:tc>
          <w:tcPr>
            <w:tcW w:w="271"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left w:val="nil"/>
              <w:bottom w:val="nil"/>
              <w:right w:val="nil"/>
            </w:tcBorders>
            <w:shd w:val="clear" w:color="auto" w:fill="auto"/>
            <w:noWrap/>
            <w:vAlign w:val="bottom"/>
          </w:tcPr>
          <w:p w:rsidR="00243159" w:rsidRPr="00243159" w:rsidRDefault="00243159" w:rsidP="00243159">
            <w:pPr>
              <w:rPr>
                <w:szCs w:val="22"/>
              </w:rPr>
            </w:pPr>
            <w:r w:rsidRPr="00243159">
              <w:rPr>
                <w:szCs w:val="22"/>
              </w:rPr>
              <w:t xml:space="preserve"> Accounts payable </w:t>
            </w:r>
          </w:p>
        </w:tc>
        <w:tc>
          <w:tcPr>
            <w:tcW w:w="1260" w:type="dxa"/>
            <w:tcBorders>
              <w:left w:val="nil"/>
              <w:right w:val="nil"/>
            </w:tcBorders>
            <w:shd w:val="clear" w:color="auto" w:fill="auto"/>
            <w:noWrap/>
            <w:vAlign w:val="bottom"/>
          </w:tcPr>
          <w:p w:rsidR="00243159" w:rsidRPr="00243159" w:rsidRDefault="00243159" w:rsidP="00243159">
            <w:pPr>
              <w:jc w:val="right"/>
              <w:rPr>
                <w:sz w:val="24"/>
              </w:rPr>
            </w:pPr>
            <w:r w:rsidRPr="00243159">
              <w:t>$  4,644</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Accounts receivable</w:t>
            </w:r>
          </w:p>
        </w:tc>
        <w:tc>
          <w:tcPr>
            <w:tcW w:w="1260" w:type="dxa"/>
            <w:tcBorders>
              <w:top w:val="nil"/>
              <w:left w:val="nil"/>
              <w:right w:val="nil"/>
            </w:tcBorders>
            <w:shd w:val="clear" w:color="auto" w:fill="auto"/>
            <w:noWrap/>
            <w:vAlign w:val="bottom"/>
          </w:tcPr>
          <w:p w:rsidR="00243159" w:rsidRPr="00243159" w:rsidRDefault="00243159" w:rsidP="00243159">
            <w:pPr>
              <w:jc w:val="right"/>
              <w:rPr>
                <w:sz w:val="24"/>
              </w:rPr>
            </w:pPr>
            <w:r w:rsidRPr="00243159">
              <w:t>9,427</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Notes payable </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1,147</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Inventory</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15,288</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Current liabilities </w:t>
            </w:r>
          </w:p>
        </w:tc>
        <w:tc>
          <w:tcPr>
            <w:tcW w:w="1260" w:type="dxa"/>
            <w:tcBorders>
              <w:top w:val="single" w:sz="8" w:space="0" w:color="auto"/>
              <w:left w:val="nil"/>
              <w:right w:val="nil"/>
            </w:tcBorders>
            <w:shd w:val="clear" w:color="auto" w:fill="auto"/>
            <w:noWrap/>
            <w:vAlign w:val="bottom"/>
          </w:tcPr>
          <w:p w:rsidR="00243159" w:rsidRPr="00243159" w:rsidRDefault="00243159" w:rsidP="00243159">
            <w:pPr>
              <w:jc w:val="right"/>
              <w:rPr>
                <w:sz w:val="24"/>
              </w:rPr>
            </w:pPr>
            <w:r w:rsidRPr="00243159">
              <w:t>$  5,791</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Current assets</w:t>
            </w:r>
          </w:p>
        </w:tc>
        <w:tc>
          <w:tcPr>
            <w:tcW w:w="1260" w:type="dxa"/>
            <w:tcBorders>
              <w:top w:val="single" w:sz="8" w:space="0" w:color="auto"/>
              <w:left w:val="nil"/>
              <w:bottom w:val="nil"/>
              <w:right w:val="nil"/>
            </w:tcBorders>
            <w:shd w:val="clear" w:color="auto" w:fill="auto"/>
            <w:noWrap/>
            <w:vAlign w:val="bottom"/>
          </w:tcPr>
          <w:p w:rsidR="00243159" w:rsidRPr="00243159" w:rsidRDefault="00243159" w:rsidP="00243159">
            <w:pPr>
              <w:jc w:val="right"/>
              <w:rPr>
                <w:sz w:val="24"/>
              </w:rPr>
            </w:pPr>
            <w:r w:rsidRPr="00243159">
              <w:t>$31,181</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bottom w:val="nil"/>
              <w:right w:val="nil"/>
            </w:tcBorders>
            <w:shd w:val="clear" w:color="auto" w:fill="auto"/>
            <w:vAlign w:val="bottom"/>
          </w:tcPr>
          <w:p w:rsidR="00243159" w:rsidRPr="00243159" w:rsidRDefault="00243159" w:rsidP="00243159">
            <w:pPr>
              <w:rPr>
                <w:szCs w:val="22"/>
              </w:rPr>
            </w:pPr>
            <w:r w:rsidRPr="00243159">
              <w:rPr>
                <w:szCs w:val="22"/>
              </w:rPr>
              <w:t> </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1260" w:type="dxa"/>
            <w:tcBorders>
              <w:top w:val="nil"/>
              <w:left w:val="nil"/>
              <w:bottom w:val="nil"/>
              <w:right w:val="nil"/>
            </w:tcBorders>
            <w:shd w:val="clear" w:color="auto" w:fill="auto"/>
            <w:noWrap/>
            <w:vAlign w:val="bottom"/>
          </w:tcPr>
          <w:p w:rsidR="00243159" w:rsidRPr="00243159" w:rsidRDefault="00243159" w:rsidP="00243159">
            <w:pPr>
              <w:jc w:val="right"/>
              <w:rPr>
                <w:sz w:val="24"/>
              </w:rPr>
            </w:pP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1260" w:type="dxa"/>
            <w:tcBorders>
              <w:top w:val="nil"/>
              <w:left w:val="nil"/>
              <w:right w:val="nil"/>
            </w:tcBorders>
            <w:shd w:val="clear" w:color="auto" w:fill="auto"/>
            <w:noWrap/>
            <w:vAlign w:val="bottom"/>
          </w:tcPr>
          <w:p w:rsidR="00243159" w:rsidRPr="00243159" w:rsidRDefault="00243159" w:rsidP="00243159">
            <w:pPr>
              <w:jc w:val="right"/>
              <w:rPr>
                <w:sz w:val="24"/>
              </w:rPr>
            </w:pP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 xml:space="preserve"> Long-term debt </w:t>
            </w:r>
          </w:p>
        </w:tc>
        <w:tc>
          <w:tcPr>
            <w:tcW w:w="1260" w:type="dxa"/>
            <w:tcBorders>
              <w:top w:val="nil"/>
              <w:left w:val="nil"/>
              <w:right w:val="nil"/>
            </w:tcBorders>
            <w:shd w:val="clear" w:color="auto" w:fill="auto"/>
            <w:noWrap/>
            <w:vAlign w:val="bottom"/>
          </w:tcPr>
          <w:p w:rsidR="00243159" w:rsidRPr="00243159" w:rsidRDefault="00243159" w:rsidP="00243159">
            <w:pPr>
              <w:jc w:val="right"/>
              <w:rPr>
                <w:sz w:val="24"/>
              </w:rPr>
            </w:pPr>
            <w:r w:rsidRPr="00243159">
              <w:t>$24,636</w:t>
            </w:r>
          </w:p>
        </w:tc>
      </w:tr>
      <w:tr w:rsidR="00243159" w:rsidRPr="00243159" w:rsidTr="00243159">
        <w:trPr>
          <w:trHeight w:val="300"/>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Net fixed assets</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$54,273</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top w:val="nil"/>
              <w:left w:val="nil"/>
              <w:right w:val="nil"/>
            </w:tcBorders>
            <w:shd w:val="clear" w:color="auto" w:fill="auto"/>
            <w:noWrap/>
            <w:vAlign w:val="bottom"/>
          </w:tcPr>
          <w:p w:rsidR="00243159" w:rsidRPr="00243159" w:rsidRDefault="00243159" w:rsidP="00243159">
            <w:pPr>
              <w:rPr>
                <w:szCs w:val="22"/>
              </w:rPr>
            </w:pPr>
            <w:r w:rsidRPr="00243159">
              <w:rPr>
                <w:szCs w:val="22"/>
              </w:rPr>
              <w:t xml:space="preserve"> Owners' equity </w:t>
            </w:r>
          </w:p>
        </w:tc>
        <w:tc>
          <w:tcPr>
            <w:tcW w:w="1260" w:type="dxa"/>
            <w:tcBorders>
              <w:top w:val="nil"/>
              <w:left w:val="nil"/>
              <w:bottom w:val="single" w:sz="8" w:space="0" w:color="auto"/>
              <w:right w:val="nil"/>
            </w:tcBorders>
            <w:shd w:val="clear" w:color="auto" w:fill="auto"/>
            <w:noWrap/>
            <w:vAlign w:val="bottom"/>
          </w:tcPr>
          <w:p w:rsidR="00243159" w:rsidRPr="00243159" w:rsidRDefault="00243159" w:rsidP="00243159">
            <w:pPr>
              <w:jc w:val="right"/>
              <w:rPr>
                <w:sz w:val="24"/>
              </w:rPr>
            </w:pPr>
            <w:r w:rsidRPr="00243159">
              <w:t>$55,027</w:t>
            </w:r>
          </w:p>
        </w:tc>
      </w:tr>
      <w:tr w:rsidR="00243159" w:rsidRPr="00243159" w:rsidTr="00243159">
        <w:trPr>
          <w:trHeight w:val="315"/>
        </w:trPr>
        <w:tc>
          <w:tcPr>
            <w:tcW w:w="555" w:type="dxa"/>
            <w:tcBorders>
              <w:top w:val="nil"/>
              <w:bottom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015" w:type="dxa"/>
            <w:tcBorders>
              <w:top w:val="nil"/>
              <w:left w:val="nil"/>
              <w:bottom w:val="nil"/>
              <w:right w:val="nil"/>
            </w:tcBorders>
            <w:shd w:val="clear" w:color="auto" w:fill="auto"/>
            <w:noWrap/>
            <w:vAlign w:val="bottom"/>
          </w:tcPr>
          <w:p w:rsidR="00243159" w:rsidRPr="00243159" w:rsidRDefault="00243159" w:rsidP="00243159">
            <w:pPr>
              <w:rPr>
                <w:szCs w:val="22"/>
              </w:rPr>
            </w:pPr>
            <w:r w:rsidRPr="00243159">
              <w:rPr>
                <w:szCs w:val="22"/>
              </w:rPr>
              <w:t>Total assets</w:t>
            </w:r>
          </w:p>
        </w:tc>
        <w:tc>
          <w:tcPr>
            <w:tcW w:w="1260" w:type="dxa"/>
            <w:tcBorders>
              <w:top w:val="single" w:sz="8" w:space="0" w:color="auto"/>
              <w:left w:val="nil"/>
              <w:bottom w:val="double" w:sz="4" w:space="0" w:color="auto"/>
              <w:right w:val="nil"/>
            </w:tcBorders>
            <w:shd w:val="clear" w:color="auto" w:fill="auto"/>
            <w:noWrap/>
            <w:vAlign w:val="bottom"/>
          </w:tcPr>
          <w:p w:rsidR="00243159" w:rsidRPr="00243159" w:rsidRDefault="00243159" w:rsidP="00243159">
            <w:pPr>
              <w:jc w:val="right"/>
              <w:rPr>
                <w:sz w:val="24"/>
              </w:rPr>
            </w:pPr>
            <w:r w:rsidRPr="00243159">
              <w:t>$85,454</w:t>
            </w:r>
          </w:p>
        </w:tc>
        <w:tc>
          <w:tcPr>
            <w:tcW w:w="271"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414"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71"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w:t>
            </w:r>
          </w:p>
        </w:tc>
        <w:tc>
          <w:tcPr>
            <w:tcW w:w="2104" w:type="dxa"/>
            <w:tcBorders>
              <w:left w:val="nil"/>
              <w:right w:val="nil"/>
            </w:tcBorders>
            <w:shd w:val="clear" w:color="auto" w:fill="auto"/>
            <w:noWrap/>
            <w:vAlign w:val="bottom"/>
          </w:tcPr>
          <w:p w:rsidR="00243159" w:rsidRPr="00243159" w:rsidRDefault="00243159" w:rsidP="00243159">
            <w:pPr>
              <w:rPr>
                <w:szCs w:val="22"/>
              </w:rPr>
            </w:pPr>
            <w:r w:rsidRPr="00243159">
              <w:rPr>
                <w:szCs w:val="22"/>
              </w:rPr>
              <w:t xml:space="preserve"> Total </w:t>
            </w:r>
            <w:proofErr w:type="spellStart"/>
            <w:r w:rsidRPr="00243159">
              <w:rPr>
                <w:szCs w:val="22"/>
              </w:rPr>
              <w:t>liab</w:t>
            </w:r>
            <w:proofErr w:type="spellEnd"/>
            <w:r w:rsidRPr="00243159">
              <w:rPr>
                <w:szCs w:val="22"/>
              </w:rPr>
              <w:t xml:space="preserve">. &amp; equity </w:t>
            </w:r>
          </w:p>
        </w:tc>
        <w:tc>
          <w:tcPr>
            <w:tcW w:w="1260" w:type="dxa"/>
            <w:tcBorders>
              <w:top w:val="single" w:sz="8" w:space="0" w:color="auto"/>
              <w:left w:val="nil"/>
              <w:bottom w:val="double" w:sz="4" w:space="0" w:color="auto"/>
              <w:right w:val="nil"/>
            </w:tcBorders>
            <w:shd w:val="clear" w:color="auto" w:fill="auto"/>
            <w:noWrap/>
            <w:vAlign w:val="bottom"/>
          </w:tcPr>
          <w:p w:rsidR="00243159" w:rsidRPr="00243159" w:rsidRDefault="00243159" w:rsidP="00243159">
            <w:pPr>
              <w:jc w:val="right"/>
              <w:rPr>
                <w:sz w:val="24"/>
              </w:rPr>
            </w:pPr>
            <w:r w:rsidRPr="00243159">
              <w:t>$85,454</w:t>
            </w:r>
          </w:p>
        </w:tc>
      </w:tr>
    </w:tbl>
    <w:p w:rsidR="00243159" w:rsidRPr="00243159" w:rsidRDefault="00243159" w:rsidP="00243159">
      <w:pPr>
        <w:tabs>
          <w:tab w:val="center" w:pos="1440"/>
          <w:tab w:val="center" w:pos="7200"/>
        </w:tabs>
      </w:pPr>
      <w:r w:rsidRPr="00243159">
        <w:br w:type="page"/>
      </w:r>
    </w:p>
    <w:p w:rsidR="00243159" w:rsidRPr="00243159" w:rsidRDefault="00243159" w:rsidP="00243159">
      <w:pPr>
        <w:tabs>
          <w:tab w:val="center" w:pos="2160"/>
          <w:tab w:val="center" w:pos="7640"/>
        </w:tabs>
      </w:pPr>
      <w:r w:rsidRPr="00243159">
        <w:lastRenderedPageBreak/>
        <w:tab/>
      </w:r>
      <w:r w:rsidRPr="00243159">
        <w:rPr>
          <w:u w:val="single"/>
        </w:rPr>
        <w:t>2010 Income Statement</w:t>
      </w:r>
      <w:r w:rsidRPr="00243159">
        <w:tab/>
      </w:r>
      <w:r w:rsidRPr="00243159">
        <w:rPr>
          <w:u w:val="single"/>
        </w:rPr>
        <w:t>2011 Income Statement</w:t>
      </w:r>
    </w:p>
    <w:tbl>
      <w:tblPr>
        <w:tblW w:w="9188" w:type="dxa"/>
        <w:tblLook w:val="0000" w:firstRow="0" w:lastRow="0" w:firstColumn="0" w:lastColumn="0" w:noHBand="0" w:noVBand="0"/>
      </w:tblPr>
      <w:tblGrid>
        <w:gridCol w:w="728"/>
        <w:gridCol w:w="1562"/>
        <w:gridCol w:w="1318"/>
        <w:gridCol w:w="2430"/>
        <w:gridCol w:w="1980"/>
        <w:gridCol w:w="1170"/>
      </w:tblGrid>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Sales</w:t>
            </w:r>
          </w:p>
        </w:tc>
        <w:tc>
          <w:tcPr>
            <w:tcW w:w="1318" w:type="dxa"/>
            <w:tcMar>
              <w:left w:w="0" w:type="dxa"/>
              <w:right w:w="43" w:type="dxa"/>
            </w:tcMar>
            <w:vAlign w:val="bottom"/>
          </w:tcPr>
          <w:p w:rsidR="00243159" w:rsidRPr="00243159" w:rsidRDefault="00243159" w:rsidP="00243159">
            <w:pPr>
              <w:jc w:val="right"/>
              <w:rPr>
                <w:sz w:val="24"/>
              </w:rPr>
            </w:pPr>
            <w:r w:rsidRPr="00243159">
              <w:t>$11,573.00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Sales</w:t>
            </w:r>
          </w:p>
        </w:tc>
        <w:tc>
          <w:tcPr>
            <w:tcW w:w="1170" w:type="dxa"/>
            <w:tcMar>
              <w:left w:w="0" w:type="dxa"/>
              <w:right w:w="43" w:type="dxa"/>
            </w:tcMar>
            <w:vAlign w:val="bottom"/>
          </w:tcPr>
          <w:p w:rsidR="00243159" w:rsidRPr="00243159" w:rsidRDefault="00243159" w:rsidP="00243159">
            <w:pPr>
              <w:jc w:val="right"/>
              <w:rPr>
                <w:sz w:val="24"/>
              </w:rPr>
            </w:pPr>
            <w:r w:rsidRPr="00243159">
              <w:t>$12,936.00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COGS</w:t>
            </w:r>
          </w:p>
        </w:tc>
        <w:tc>
          <w:tcPr>
            <w:tcW w:w="1318" w:type="dxa"/>
            <w:tcMar>
              <w:left w:w="0" w:type="dxa"/>
              <w:right w:w="43" w:type="dxa"/>
            </w:tcMar>
            <w:vAlign w:val="bottom"/>
          </w:tcPr>
          <w:p w:rsidR="00243159" w:rsidRPr="00243159" w:rsidRDefault="00243159" w:rsidP="00243159">
            <w:pPr>
              <w:jc w:val="right"/>
              <w:rPr>
                <w:sz w:val="24"/>
              </w:rPr>
            </w:pPr>
            <w:r w:rsidRPr="00243159">
              <w:t>3,979.00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COGS</w:t>
            </w:r>
          </w:p>
        </w:tc>
        <w:tc>
          <w:tcPr>
            <w:tcW w:w="1170" w:type="dxa"/>
            <w:tcMar>
              <w:left w:w="0" w:type="dxa"/>
              <w:right w:w="43" w:type="dxa"/>
            </w:tcMar>
            <w:vAlign w:val="bottom"/>
          </w:tcPr>
          <w:p w:rsidR="00243159" w:rsidRPr="00243159" w:rsidRDefault="00243159" w:rsidP="00243159">
            <w:pPr>
              <w:jc w:val="right"/>
              <w:rPr>
                <w:sz w:val="24"/>
              </w:rPr>
            </w:pPr>
            <w:r w:rsidRPr="00243159">
              <w:t>4,707.00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Other expenses</w:t>
            </w:r>
          </w:p>
        </w:tc>
        <w:tc>
          <w:tcPr>
            <w:tcW w:w="1318" w:type="dxa"/>
            <w:tcMar>
              <w:left w:w="0" w:type="dxa"/>
              <w:right w:w="43" w:type="dxa"/>
            </w:tcMar>
            <w:vAlign w:val="bottom"/>
          </w:tcPr>
          <w:p w:rsidR="00243159" w:rsidRPr="00243159" w:rsidRDefault="00243159" w:rsidP="00243159">
            <w:pPr>
              <w:jc w:val="right"/>
              <w:rPr>
                <w:sz w:val="24"/>
              </w:rPr>
            </w:pPr>
            <w:r w:rsidRPr="00243159">
              <w:t>946.00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Other expenses</w:t>
            </w:r>
          </w:p>
        </w:tc>
        <w:tc>
          <w:tcPr>
            <w:tcW w:w="1170" w:type="dxa"/>
            <w:tcMar>
              <w:left w:w="0" w:type="dxa"/>
              <w:right w:w="43" w:type="dxa"/>
            </w:tcMar>
            <w:vAlign w:val="bottom"/>
          </w:tcPr>
          <w:p w:rsidR="00243159" w:rsidRPr="00243159" w:rsidRDefault="00243159" w:rsidP="00243159">
            <w:pPr>
              <w:jc w:val="right"/>
              <w:rPr>
                <w:sz w:val="24"/>
              </w:rPr>
            </w:pPr>
            <w:r w:rsidRPr="00243159">
              <w:t>824.00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Depreciation</w:t>
            </w:r>
          </w:p>
        </w:tc>
        <w:tc>
          <w:tcPr>
            <w:tcW w:w="1318"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1,661.00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Depreciation</w:t>
            </w:r>
          </w:p>
        </w:tc>
        <w:tc>
          <w:tcPr>
            <w:tcW w:w="1170"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1,736.00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EBIT</w:t>
            </w:r>
          </w:p>
        </w:tc>
        <w:tc>
          <w:tcPr>
            <w:tcW w:w="1318" w:type="dxa"/>
            <w:tcBorders>
              <w:top w:val="single" w:sz="8" w:space="0" w:color="auto"/>
            </w:tcBorders>
            <w:tcMar>
              <w:left w:w="0" w:type="dxa"/>
              <w:right w:w="43" w:type="dxa"/>
            </w:tcMar>
            <w:vAlign w:val="bottom"/>
          </w:tcPr>
          <w:p w:rsidR="00243159" w:rsidRPr="00243159" w:rsidRDefault="00243159" w:rsidP="00243159">
            <w:pPr>
              <w:jc w:val="right"/>
              <w:rPr>
                <w:sz w:val="24"/>
              </w:rPr>
            </w:pPr>
            <w:r w:rsidRPr="00243159">
              <w:t>$  4,987.00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EBIT</w:t>
            </w:r>
          </w:p>
        </w:tc>
        <w:tc>
          <w:tcPr>
            <w:tcW w:w="1170" w:type="dxa"/>
            <w:tcBorders>
              <w:top w:val="single" w:sz="8" w:space="0" w:color="auto"/>
            </w:tcBorders>
            <w:tcMar>
              <w:left w:w="0" w:type="dxa"/>
              <w:right w:w="43" w:type="dxa"/>
            </w:tcMar>
            <w:vAlign w:val="bottom"/>
          </w:tcPr>
          <w:p w:rsidR="00243159" w:rsidRPr="00243159" w:rsidRDefault="00243159" w:rsidP="00243159">
            <w:pPr>
              <w:jc w:val="right"/>
              <w:rPr>
                <w:sz w:val="24"/>
              </w:rPr>
            </w:pPr>
            <w:r w:rsidRPr="00243159">
              <w:t>$  5,669.00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Interest</w:t>
            </w:r>
          </w:p>
        </w:tc>
        <w:tc>
          <w:tcPr>
            <w:tcW w:w="1318"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776.00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Interest</w:t>
            </w:r>
          </w:p>
        </w:tc>
        <w:tc>
          <w:tcPr>
            <w:tcW w:w="1170"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926.00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EBT</w:t>
            </w:r>
          </w:p>
        </w:tc>
        <w:tc>
          <w:tcPr>
            <w:tcW w:w="1318" w:type="dxa"/>
            <w:tcBorders>
              <w:top w:val="single" w:sz="8" w:space="0" w:color="auto"/>
            </w:tcBorders>
            <w:tcMar>
              <w:left w:w="0" w:type="dxa"/>
              <w:right w:w="43" w:type="dxa"/>
            </w:tcMar>
            <w:vAlign w:val="bottom"/>
          </w:tcPr>
          <w:p w:rsidR="00243159" w:rsidRPr="00243159" w:rsidRDefault="00243159" w:rsidP="00243159">
            <w:pPr>
              <w:jc w:val="right"/>
              <w:rPr>
                <w:sz w:val="24"/>
              </w:rPr>
            </w:pPr>
            <w:r w:rsidRPr="00243159">
              <w:t>$  4,211.00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EBT</w:t>
            </w:r>
          </w:p>
        </w:tc>
        <w:tc>
          <w:tcPr>
            <w:tcW w:w="1170" w:type="dxa"/>
            <w:tcBorders>
              <w:top w:val="single" w:sz="8" w:space="0" w:color="auto"/>
            </w:tcBorders>
            <w:tcMar>
              <w:left w:w="0" w:type="dxa"/>
              <w:right w:w="43" w:type="dxa"/>
            </w:tcMar>
            <w:vAlign w:val="bottom"/>
          </w:tcPr>
          <w:p w:rsidR="00243159" w:rsidRPr="00243159" w:rsidRDefault="00243159" w:rsidP="00243159">
            <w:pPr>
              <w:jc w:val="right"/>
              <w:rPr>
                <w:sz w:val="24"/>
              </w:rPr>
            </w:pPr>
            <w:r w:rsidRPr="00243159">
              <w:t>$  4,743.00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Taxes (34%)</w:t>
            </w:r>
          </w:p>
        </w:tc>
        <w:tc>
          <w:tcPr>
            <w:tcW w:w="1318"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1,431.74</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Taxes (34%)</w:t>
            </w:r>
          </w:p>
        </w:tc>
        <w:tc>
          <w:tcPr>
            <w:tcW w:w="1170" w:type="dxa"/>
            <w:tcBorders>
              <w:bottom w:val="single" w:sz="8" w:space="0" w:color="auto"/>
            </w:tcBorders>
            <w:tcMar>
              <w:left w:w="0" w:type="dxa"/>
              <w:right w:w="43" w:type="dxa"/>
            </w:tcMar>
            <w:vAlign w:val="bottom"/>
          </w:tcPr>
          <w:p w:rsidR="00243159" w:rsidRPr="00243159" w:rsidRDefault="00243159" w:rsidP="00243159">
            <w:pPr>
              <w:jc w:val="right"/>
              <w:rPr>
                <w:sz w:val="24"/>
              </w:rPr>
            </w:pPr>
            <w:r w:rsidRPr="00243159">
              <w:t>1,612.62</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Net income</w:t>
            </w:r>
          </w:p>
        </w:tc>
        <w:tc>
          <w:tcPr>
            <w:tcW w:w="1318" w:type="dxa"/>
            <w:tcBorders>
              <w:top w:val="single" w:sz="8" w:space="0" w:color="auto"/>
              <w:bottom w:val="double" w:sz="4" w:space="0" w:color="auto"/>
            </w:tcBorders>
            <w:tcMar>
              <w:left w:w="0" w:type="dxa"/>
              <w:right w:w="43" w:type="dxa"/>
            </w:tcMar>
            <w:vAlign w:val="bottom"/>
          </w:tcPr>
          <w:p w:rsidR="00243159" w:rsidRPr="00243159" w:rsidRDefault="00243159" w:rsidP="00243159">
            <w:pPr>
              <w:jc w:val="right"/>
              <w:rPr>
                <w:sz w:val="24"/>
              </w:rPr>
            </w:pPr>
            <w:r w:rsidRPr="00243159">
              <w:t>$  2,779.26</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Net income</w:t>
            </w:r>
          </w:p>
        </w:tc>
        <w:tc>
          <w:tcPr>
            <w:tcW w:w="1170" w:type="dxa"/>
            <w:tcBorders>
              <w:top w:val="single" w:sz="8" w:space="0" w:color="auto"/>
              <w:bottom w:val="double" w:sz="4" w:space="0" w:color="auto"/>
            </w:tcBorders>
            <w:tcMar>
              <w:left w:w="0" w:type="dxa"/>
              <w:right w:w="43" w:type="dxa"/>
            </w:tcMar>
            <w:vAlign w:val="bottom"/>
          </w:tcPr>
          <w:p w:rsidR="00243159" w:rsidRPr="00243159" w:rsidRDefault="00243159" w:rsidP="00243159">
            <w:pPr>
              <w:jc w:val="right"/>
              <w:rPr>
                <w:sz w:val="24"/>
              </w:rPr>
            </w:pPr>
            <w:r w:rsidRPr="00243159">
              <w:t>$  3,130.38</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tc>
        <w:tc>
          <w:tcPr>
            <w:tcW w:w="1318" w:type="dxa"/>
            <w:tcBorders>
              <w:top w:val="double" w:sz="4" w:space="0" w:color="auto"/>
            </w:tcBorders>
            <w:tcMar>
              <w:left w:w="0" w:type="dxa"/>
              <w:right w:w="43" w:type="dxa"/>
            </w:tcMar>
            <w:vAlign w:val="bottom"/>
          </w:tcPr>
          <w:p w:rsidR="00243159" w:rsidRPr="00243159" w:rsidRDefault="00243159" w:rsidP="00243159">
            <w:pPr>
              <w:jc w:val="right"/>
              <w:rPr>
                <w:sz w:val="24"/>
              </w:rPr>
            </w:pP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tc>
        <w:tc>
          <w:tcPr>
            <w:tcW w:w="1170" w:type="dxa"/>
            <w:tcBorders>
              <w:top w:val="double" w:sz="4" w:space="0" w:color="auto"/>
            </w:tcBorders>
            <w:tcMar>
              <w:left w:w="0" w:type="dxa"/>
              <w:right w:w="43" w:type="dxa"/>
            </w:tcMar>
            <w:vAlign w:val="bottom"/>
          </w:tcPr>
          <w:p w:rsidR="00243159" w:rsidRPr="00243159" w:rsidRDefault="00243159" w:rsidP="00243159">
            <w:pPr>
              <w:jc w:val="right"/>
              <w:rPr>
                <w:sz w:val="24"/>
              </w:rPr>
            </w:pP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Dividends</w:t>
            </w:r>
          </w:p>
        </w:tc>
        <w:tc>
          <w:tcPr>
            <w:tcW w:w="1318" w:type="dxa"/>
            <w:tcMar>
              <w:left w:w="0" w:type="dxa"/>
              <w:right w:w="43" w:type="dxa"/>
            </w:tcMar>
            <w:vAlign w:val="bottom"/>
          </w:tcPr>
          <w:p w:rsidR="00243159" w:rsidRPr="00243159" w:rsidRDefault="00243159" w:rsidP="00243159">
            <w:pPr>
              <w:jc w:val="right"/>
              <w:rPr>
                <w:sz w:val="24"/>
              </w:rPr>
            </w:pPr>
            <w:r w:rsidRPr="00243159">
              <w:t>$1,411.00</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Dividends</w:t>
            </w:r>
          </w:p>
        </w:tc>
        <w:tc>
          <w:tcPr>
            <w:tcW w:w="1170" w:type="dxa"/>
            <w:tcMar>
              <w:left w:w="0" w:type="dxa"/>
              <w:right w:w="43" w:type="dxa"/>
            </w:tcMar>
            <w:vAlign w:val="bottom"/>
          </w:tcPr>
          <w:p w:rsidR="00243159" w:rsidRPr="00243159" w:rsidRDefault="00243159" w:rsidP="00243159">
            <w:pPr>
              <w:jc w:val="right"/>
              <w:rPr>
                <w:sz w:val="24"/>
              </w:rPr>
            </w:pPr>
            <w:r w:rsidRPr="00243159">
              <w:t>$1,618.00</w:t>
            </w:r>
          </w:p>
        </w:tc>
      </w:tr>
      <w:tr w:rsidR="00243159" w:rsidRPr="00243159" w:rsidTr="00243159">
        <w:tc>
          <w:tcPr>
            <w:tcW w:w="728" w:type="dxa"/>
            <w:tcMar>
              <w:left w:w="0" w:type="dxa"/>
              <w:right w:w="0" w:type="dxa"/>
            </w:tcMar>
          </w:tcPr>
          <w:p w:rsidR="00243159" w:rsidRPr="00243159" w:rsidRDefault="00243159" w:rsidP="00243159"/>
        </w:tc>
        <w:tc>
          <w:tcPr>
            <w:tcW w:w="1562" w:type="dxa"/>
            <w:tcMar>
              <w:left w:w="0" w:type="dxa"/>
              <w:right w:w="0" w:type="dxa"/>
            </w:tcMar>
          </w:tcPr>
          <w:p w:rsidR="00243159" w:rsidRPr="00243159" w:rsidRDefault="00243159" w:rsidP="00243159">
            <w:r w:rsidRPr="00243159">
              <w:t>Additions to RE</w:t>
            </w:r>
          </w:p>
        </w:tc>
        <w:tc>
          <w:tcPr>
            <w:tcW w:w="1318" w:type="dxa"/>
            <w:tcMar>
              <w:left w:w="0" w:type="dxa"/>
              <w:right w:w="43" w:type="dxa"/>
            </w:tcMar>
            <w:vAlign w:val="bottom"/>
          </w:tcPr>
          <w:p w:rsidR="00243159" w:rsidRPr="00243159" w:rsidRDefault="00243159" w:rsidP="00243159">
            <w:pPr>
              <w:jc w:val="right"/>
              <w:rPr>
                <w:sz w:val="24"/>
              </w:rPr>
            </w:pPr>
            <w:r w:rsidRPr="00243159">
              <w:t>1,368.26</w:t>
            </w:r>
          </w:p>
        </w:tc>
        <w:tc>
          <w:tcPr>
            <w:tcW w:w="2430" w:type="dxa"/>
            <w:tcMar>
              <w:left w:w="0" w:type="dxa"/>
              <w:right w:w="0" w:type="dxa"/>
            </w:tcMar>
          </w:tcPr>
          <w:p w:rsidR="00243159" w:rsidRPr="00243159" w:rsidRDefault="00243159" w:rsidP="00243159"/>
        </w:tc>
        <w:tc>
          <w:tcPr>
            <w:tcW w:w="1980" w:type="dxa"/>
          </w:tcPr>
          <w:p w:rsidR="00243159" w:rsidRPr="00243159" w:rsidRDefault="00243159" w:rsidP="00243159">
            <w:r w:rsidRPr="00243159">
              <w:t>Additions to RE</w:t>
            </w:r>
          </w:p>
        </w:tc>
        <w:tc>
          <w:tcPr>
            <w:tcW w:w="1170" w:type="dxa"/>
            <w:tcMar>
              <w:left w:w="0" w:type="dxa"/>
              <w:right w:w="43" w:type="dxa"/>
            </w:tcMar>
            <w:vAlign w:val="bottom"/>
          </w:tcPr>
          <w:p w:rsidR="00243159" w:rsidRPr="00243159" w:rsidRDefault="00243159" w:rsidP="00243159">
            <w:pPr>
              <w:jc w:val="right"/>
              <w:rPr>
                <w:sz w:val="24"/>
              </w:rPr>
            </w:pPr>
            <w:r w:rsidRPr="00243159">
              <w:t>1,512.38</w:t>
            </w:r>
          </w:p>
        </w:tc>
      </w:tr>
    </w:tbl>
    <w:p w:rsidR="00243159" w:rsidRPr="00243159" w:rsidRDefault="00243159" w:rsidP="00243159">
      <w:pPr>
        <w:tabs>
          <w:tab w:val="left" w:pos="720"/>
        </w:tabs>
        <w:rPr>
          <w:b/>
        </w:rPr>
      </w:pPr>
    </w:p>
    <w:p w:rsidR="00243159" w:rsidRPr="00243159" w:rsidRDefault="00243159" w:rsidP="00243159">
      <w:pPr>
        <w:tabs>
          <w:tab w:val="left" w:pos="720"/>
        </w:tabs>
      </w:pPr>
      <w:r w:rsidRPr="00243159">
        <w:rPr>
          <w:b/>
        </w:rPr>
        <w:t>26.</w:t>
      </w:r>
      <w:r w:rsidRPr="00243159">
        <w:tab/>
        <w:t>OCF = EBIT + Depreciation – Taxes = $5,669 + 1,736 – 1,612.62 = $5,792.38</w:t>
      </w:r>
    </w:p>
    <w:p w:rsidR="00243159" w:rsidRPr="00243159" w:rsidRDefault="00243159" w:rsidP="00243159">
      <w:pPr>
        <w:tabs>
          <w:tab w:val="left" w:pos="720"/>
        </w:tabs>
      </w:pPr>
    </w:p>
    <w:p w:rsidR="00243159" w:rsidRPr="00243159" w:rsidRDefault="00243159" w:rsidP="00243159">
      <w:pPr>
        <w:tabs>
          <w:tab w:val="left" w:pos="720"/>
          <w:tab w:val="left" w:pos="2060"/>
          <w:tab w:val="left" w:pos="2160"/>
          <w:tab w:val="left" w:pos="2340"/>
          <w:tab w:val="left" w:pos="4140"/>
        </w:tabs>
      </w:pPr>
      <w:r w:rsidRPr="00243159">
        <w:tab/>
        <w:t xml:space="preserve">Change in NWC </w:t>
      </w:r>
      <w:r w:rsidRPr="00243159">
        <w:tab/>
        <w:t xml:space="preserve">= </w:t>
      </w:r>
      <w:proofErr w:type="spellStart"/>
      <w:r w:rsidRPr="00243159">
        <w:t>NWC</w:t>
      </w:r>
      <w:r w:rsidRPr="00243159">
        <w:rPr>
          <w:vertAlign w:val="subscript"/>
        </w:rPr>
        <w:t>end</w:t>
      </w:r>
      <w:proofErr w:type="spellEnd"/>
      <w:r w:rsidRPr="00243159">
        <w:rPr>
          <w:sz w:val="18"/>
        </w:rPr>
        <w:t xml:space="preserve"> </w:t>
      </w:r>
      <w:r w:rsidRPr="00243159">
        <w:t xml:space="preserve">– </w:t>
      </w:r>
      <w:proofErr w:type="spellStart"/>
      <w:r w:rsidRPr="00243159">
        <w:t>NWC</w:t>
      </w:r>
      <w:r w:rsidRPr="00243159">
        <w:rPr>
          <w:vertAlign w:val="subscript"/>
        </w:rPr>
        <w:t>beg</w:t>
      </w:r>
      <w:proofErr w:type="spellEnd"/>
      <w:r w:rsidRPr="00243159">
        <w:t xml:space="preserve"> = (CA – CL)</w:t>
      </w:r>
      <w:r w:rsidRPr="00243159">
        <w:rPr>
          <w:vertAlign w:val="subscript"/>
        </w:rPr>
        <w:t xml:space="preserve"> end</w:t>
      </w:r>
      <w:r w:rsidRPr="00243159">
        <w:rPr>
          <w:position w:val="-4"/>
        </w:rPr>
        <w:t xml:space="preserve"> </w:t>
      </w:r>
      <w:r w:rsidRPr="00243159">
        <w:t>– (CA – CL)</w:t>
      </w:r>
      <w:r w:rsidRPr="00243159">
        <w:rPr>
          <w:vertAlign w:val="subscript"/>
        </w:rPr>
        <w:t xml:space="preserve"> beg</w:t>
      </w:r>
      <w:r w:rsidRPr="00243159">
        <w:rPr>
          <w:sz w:val="18"/>
        </w:rPr>
        <w:t xml:space="preserve"> </w:t>
      </w:r>
      <w:r w:rsidRPr="00243159">
        <w:t xml:space="preserve"> </w:t>
      </w:r>
    </w:p>
    <w:p w:rsidR="00243159" w:rsidRPr="00243159" w:rsidRDefault="00243159" w:rsidP="00243159">
      <w:pPr>
        <w:tabs>
          <w:tab w:val="left" w:pos="720"/>
          <w:tab w:val="left" w:pos="2060"/>
          <w:tab w:val="left" w:pos="2340"/>
          <w:tab w:val="left" w:pos="3690"/>
          <w:tab w:val="left" w:pos="4140"/>
        </w:tabs>
      </w:pPr>
      <w:r w:rsidRPr="00243159">
        <w:tab/>
      </w:r>
      <w:r w:rsidRPr="00243159">
        <w:tab/>
        <w:t xml:space="preserve"> </w:t>
      </w:r>
      <w:r w:rsidRPr="00243159">
        <w:tab/>
        <w:t xml:space="preserve">= ($31,181 – 5,791) – ($28,384 – 5,555) </w:t>
      </w:r>
    </w:p>
    <w:p w:rsidR="00243159" w:rsidRPr="00243159" w:rsidRDefault="00243159" w:rsidP="00243159">
      <w:pPr>
        <w:tabs>
          <w:tab w:val="left" w:pos="720"/>
          <w:tab w:val="left" w:pos="2060"/>
          <w:tab w:val="left" w:pos="2160"/>
          <w:tab w:val="left" w:pos="2340"/>
          <w:tab w:val="left" w:pos="3690"/>
          <w:tab w:val="left" w:pos="4140"/>
        </w:tabs>
      </w:pPr>
      <w:r w:rsidRPr="00243159">
        <w:tab/>
      </w:r>
      <w:r w:rsidRPr="00243159">
        <w:tab/>
      </w:r>
      <w:r w:rsidRPr="00243159">
        <w:tab/>
      </w:r>
      <w:r w:rsidRPr="00243159">
        <w:tab/>
        <w:t>= $2,561</w:t>
      </w:r>
    </w:p>
    <w:p w:rsidR="00243159" w:rsidRPr="00243159" w:rsidRDefault="00243159" w:rsidP="00243159">
      <w:pPr>
        <w:tabs>
          <w:tab w:val="left" w:pos="720"/>
          <w:tab w:val="left" w:pos="2060"/>
          <w:tab w:val="left" w:pos="2160"/>
          <w:tab w:val="left" w:pos="2340"/>
          <w:tab w:val="left" w:pos="3690"/>
          <w:tab w:val="left" w:pos="4140"/>
        </w:tabs>
      </w:pPr>
    </w:p>
    <w:p w:rsidR="00243159" w:rsidRPr="00243159" w:rsidRDefault="00243159" w:rsidP="00243159">
      <w:pPr>
        <w:tabs>
          <w:tab w:val="left" w:pos="720"/>
          <w:tab w:val="left" w:pos="2060"/>
          <w:tab w:val="left" w:pos="2160"/>
          <w:tab w:val="left" w:pos="2700"/>
          <w:tab w:val="left" w:pos="4140"/>
        </w:tabs>
      </w:pPr>
      <w:r w:rsidRPr="00243159">
        <w:tab/>
        <w:t xml:space="preserve">Net capital spending </w:t>
      </w:r>
      <w:r w:rsidRPr="00243159">
        <w:tab/>
        <w:t xml:space="preserve">= </w:t>
      </w:r>
      <w:proofErr w:type="spellStart"/>
      <w:r w:rsidRPr="00243159">
        <w:t>NFA</w:t>
      </w:r>
      <w:r w:rsidRPr="00243159">
        <w:rPr>
          <w:vertAlign w:val="subscript"/>
        </w:rPr>
        <w:t>end</w:t>
      </w:r>
      <w:proofErr w:type="spellEnd"/>
      <w:r w:rsidRPr="00243159">
        <w:t xml:space="preserve"> – </w:t>
      </w:r>
      <w:proofErr w:type="spellStart"/>
      <w:r w:rsidRPr="00243159">
        <w:t>NFA</w:t>
      </w:r>
      <w:r w:rsidRPr="00243159">
        <w:rPr>
          <w:vertAlign w:val="subscript"/>
        </w:rPr>
        <w:t>beg</w:t>
      </w:r>
      <w:proofErr w:type="spellEnd"/>
      <w:r w:rsidRPr="00243159">
        <w:rPr>
          <w:sz w:val="18"/>
        </w:rPr>
        <w:t xml:space="preserve"> </w:t>
      </w:r>
      <w:r w:rsidRPr="00243159">
        <w:t xml:space="preserve">+ Depreciation </w:t>
      </w:r>
    </w:p>
    <w:p w:rsidR="00243159" w:rsidRPr="00243159" w:rsidRDefault="00243159" w:rsidP="00243159">
      <w:pPr>
        <w:tabs>
          <w:tab w:val="left" w:pos="720"/>
          <w:tab w:val="left" w:pos="2060"/>
          <w:tab w:val="left" w:pos="2160"/>
          <w:tab w:val="left" w:pos="2700"/>
          <w:tab w:val="left" w:pos="4140"/>
        </w:tabs>
      </w:pPr>
      <w:r w:rsidRPr="00243159">
        <w:tab/>
      </w:r>
      <w:r w:rsidRPr="00243159">
        <w:tab/>
      </w:r>
      <w:r w:rsidRPr="00243159">
        <w:tab/>
      </w:r>
      <w:r w:rsidRPr="00243159">
        <w:tab/>
        <w:t>= $54,273 – 50,888 + 1,736 = $5,121</w:t>
      </w:r>
    </w:p>
    <w:p w:rsidR="00243159" w:rsidRPr="00243159" w:rsidRDefault="00243159" w:rsidP="00243159">
      <w:pPr>
        <w:tabs>
          <w:tab w:val="left" w:pos="720"/>
          <w:tab w:val="left" w:pos="2060"/>
          <w:tab w:val="left" w:pos="2160"/>
          <w:tab w:val="left" w:pos="4590"/>
        </w:tabs>
      </w:pPr>
      <w:r w:rsidRPr="00243159">
        <w:tab/>
      </w:r>
    </w:p>
    <w:p w:rsidR="00243159" w:rsidRPr="00243159" w:rsidRDefault="00243159" w:rsidP="00243159">
      <w:pPr>
        <w:tabs>
          <w:tab w:val="left" w:pos="720"/>
          <w:tab w:val="left" w:pos="2060"/>
          <w:tab w:val="left" w:pos="2160"/>
          <w:tab w:val="left" w:pos="2880"/>
          <w:tab w:val="left" w:pos="4590"/>
        </w:tabs>
      </w:pPr>
      <w:r w:rsidRPr="00243159">
        <w:tab/>
        <w:t xml:space="preserve">Cash flow from assets </w:t>
      </w:r>
      <w:r w:rsidRPr="00243159">
        <w:tab/>
        <w:t>= OCF – Change in NWC – Net capital spending</w:t>
      </w:r>
    </w:p>
    <w:p w:rsidR="00243159" w:rsidRPr="00243159" w:rsidRDefault="00243159" w:rsidP="00243159">
      <w:pPr>
        <w:tabs>
          <w:tab w:val="left" w:pos="720"/>
          <w:tab w:val="left" w:pos="2060"/>
          <w:tab w:val="left" w:pos="2160"/>
          <w:tab w:val="left" w:pos="2880"/>
          <w:tab w:val="left" w:pos="4580"/>
        </w:tabs>
      </w:pPr>
      <w:r w:rsidRPr="00243159">
        <w:tab/>
      </w:r>
      <w:r w:rsidRPr="00243159">
        <w:tab/>
      </w:r>
      <w:r w:rsidRPr="00243159">
        <w:tab/>
      </w:r>
      <w:r w:rsidRPr="00243159">
        <w:tab/>
        <w:t>= $5,792.38 – 2,561 – 5,121 = –$1,889.62</w:t>
      </w:r>
    </w:p>
    <w:p w:rsidR="00243159" w:rsidRPr="00243159" w:rsidRDefault="00243159" w:rsidP="00243159">
      <w:pPr>
        <w:tabs>
          <w:tab w:val="left" w:pos="720"/>
          <w:tab w:val="left" w:pos="1080"/>
          <w:tab w:val="left" w:pos="2060"/>
        </w:tabs>
      </w:pPr>
    </w:p>
    <w:p w:rsidR="00243159" w:rsidRPr="00243159" w:rsidRDefault="00243159" w:rsidP="00243159">
      <w:pPr>
        <w:tabs>
          <w:tab w:val="left" w:pos="720"/>
          <w:tab w:val="left" w:pos="2160"/>
          <w:tab w:val="left" w:pos="4500"/>
        </w:tabs>
      </w:pPr>
      <w:r w:rsidRPr="00243159">
        <w:tab/>
        <w:t xml:space="preserve">Cash flow to creditors = Interest – Net new LTD </w:t>
      </w:r>
    </w:p>
    <w:p w:rsidR="00243159" w:rsidRPr="00243159" w:rsidRDefault="00243159" w:rsidP="00243159">
      <w:pPr>
        <w:tabs>
          <w:tab w:val="left" w:pos="720"/>
          <w:tab w:val="left" w:pos="2160"/>
          <w:tab w:val="left" w:pos="4500"/>
        </w:tabs>
      </w:pPr>
      <w:r w:rsidRPr="00243159">
        <w:tab/>
        <w:t xml:space="preserve">Net new LTD = </w:t>
      </w:r>
      <w:proofErr w:type="spellStart"/>
      <w:r w:rsidRPr="00243159">
        <w:t>LTD</w:t>
      </w:r>
      <w:r w:rsidRPr="00243159">
        <w:rPr>
          <w:vertAlign w:val="subscript"/>
        </w:rPr>
        <w:t>end</w:t>
      </w:r>
      <w:proofErr w:type="spellEnd"/>
      <w:r w:rsidRPr="00243159">
        <w:t xml:space="preserve"> – </w:t>
      </w:r>
      <w:proofErr w:type="spellStart"/>
      <w:r w:rsidRPr="00243159">
        <w:t>LTD</w:t>
      </w:r>
      <w:r w:rsidRPr="00243159">
        <w:rPr>
          <w:vertAlign w:val="subscript"/>
        </w:rPr>
        <w:t>beg</w:t>
      </w:r>
      <w:proofErr w:type="spellEnd"/>
    </w:p>
    <w:p w:rsidR="00243159" w:rsidRPr="00243159" w:rsidRDefault="00243159" w:rsidP="00243159">
      <w:pPr>
        <w:tabs>
          <w:tab w:val="left" w:pos="720"/>
          <w:tab w:val="left" w:pos="2160"/>
          <w:tab w:val="left" w:pos="4500"/>
        </w:tabs>
      </w:pPr>
      <w:r w:rsidRPr="00243159">
        <w:tab/>
        <w:t>Cash flow to creditors = $926 – ($24,636 – 20,320) = –$3,390</w:t>
      </w:r>
    </w:p>
    <w:p w:rsidR="00243159" w:rsidRPr="00243159" w:rsidRDefault="00243159" w:rsidP="00243159">
      <w:pPr>
        <w:tabs>
          <w:tab w:val="left" w:pos="720"/>
          <w:tab w:val="left" w:pos="2160"/>
        </w:tabs>
      </w:pPr>
    </w:p>
    <w:p w:rsidR="00243159" w:rsidRPr="00243159" w:rsidRDefault="00243159" w:rsidP="00243159">
      <w:pPr>
        <w:tabs>
          <w:tab w:val="left" w:pos="720"/>
          <w:tab w:val="left" w:pos="2160"/>
        </w:tabs>
      </w:pPr>
      <w:r w:rsidRPr="00243159">
        <w:tab/>
        <w:t xml:space="preserve">Net new equity = Common </w:t>
      </w:r>
      <w:proofErr w:type="spellStart"/>
      <w:r w:rsidRPr="00243159">
        <w:t>stock</w:t>
      </w:r>
      <w:r w:rsidRPr="00243159">
        <w:rPr>
          <w:vertAlign w:val="subscript"/>
        </w:rPr>
        <w:t>end</w:t>
      </w:r>
      <w:proofErr w:type="spellEnd"/>
      <w:r w:rsidRPr="00243159">
        <w:t xml:space="preserve"> – Common </w:t>
      </w:r>
      <w:proofErr w:type="spellStart"/>
      <w:r w:rsidRPr="00243159">
        <w:t>stock</w:t>
      </w:r>
      <w:r w:rsidRPr="00243159">
        <w:rPr>
          <w:vertAlign w:val="subscript"/>
        </w:rPr>
        <w:t>beg</w:t>
      </w:r>
      <w:proofErr w:type="spellEnd"/>
    </w:p>
    <w:p w:rsidR="00243159" w:rsidRPr="00243159" w:rsidRDefault="00243159" w:rsidP="00243159">
      <w:pPr>
        <w:tabs>
          <w:tab w:val="left" w:pos="720"/>
          <w:tab w:val="left" w:pos="2160"/>
        </w:tabs>
      </w:pPr>
      <w:r w:rsidRPr="00243159">
        <w:tab/>
        <w:t>Common stock + Retained earnings = Total owners’ equity</w:t>
      </w:r>
    </w:p>
    <w:p w:rsidR="00243159" w:rsidRPr="00243159" w:rsidRDefault="00243159" w:rsidP="00243159">
      <w:pPr>
        <w:tabs>
          <w:tab w:val="left" w:pos="720"/>
          <w:tab w:val="left" w:pos="2160"/>
          <w:tab w:val="left" w:pos="3600"/>
        </w:tabs>
      </w:pPr>
      <w:r w:rsidRPr="00243159">
        <w:tab/>
        <w:t>Net new equity</w:t>
      </w:r>
      <w:r w:rsidRPr="00243159">
        <w:tab/>
        <w:t>= (OE – RE)</w:t>
      </w:r>
      <w:r w:rsidRPr="00243159">
        <w:rPr>
          <w:vertAlign w:val="subscript"/>
        </w:rPr>
        <w:t xml:space="preserve"> end</w:t>
      </w:r>
      <w:r w:rsidRPr="00243159">
        <w:rPr>
          <w:sz w:val="18"/>
        </w:rPr>
        <w:t xml:space="preserve"> </w:t>
      </w:r>
      <w:r w:rsidRPr="00243159">
        <w:t>– (OE – RE)</w:t>
      </w:r>
      <w:r w:rsidRPr="00243159">
        <w:rPr>
          <w:vertAlign w:val="subscript"/>
        </w:rPr>
        <w:t xml:space="preserve"> beg</w:t>
      </w:r>
      <w:r w:rsidRPr="00243159">
        <w:rPr>
          <w:sz w:val="18"/>
        </w:rPr>
        <w:t xml:space="preserve"> </w:t>
      </w:r>
    </w:p>
    <w:p w:rsidR="00243159" w:rsidRPr="00243159" w:rsidRDefault="00243159" w:rsidP="00243159">
      <w:pPr>
        <w:tabs>
          <w:tab w:val="left" w:pos="720"/>
          <w:tab w:val="left" w:pos="2160"/>
          <w:tab w:val="left" w:pos="3600"/>
        </w:tabs>
      </w:pPr>
      <w:r w:rsidRPr="00243159">
        <w:tab/>
      </w:r>
      <w:r w:rsidRPr="00243159">
        <w:tab/>
        <w:t xml:space="preserve">= </w:t>
      </w:r>
      <w:proofErr w:type="spellStart"/>
      <w:r w:rsidRPr="00243159">
        <w:t>OE</w:t>
      </w:r>
      <w:r w:rsidRPr="00243159">
        <w:rPr>
          <w:vertAlign w:val="subscript"/>
        </w:rPr>
        <w:t>end</w:t>
      </w:r>
      <w:proofErr w:type="spellEnd"/>
      <w:r w:rsidRPr="00243159">
        <w:rPr>
          <w:position w:val="-4"/>
          <w:sz w:val="18"/>
        </w:rPr>
        <w:t xml:space="preserve"> </w:t>
      </w:r>
      <w:r w:rsidRPr="00243159">
        <w:t xml:space="preserve">– </w:t>
      </w:r>
      <w:proofErr w:type="spellStart"/>
      <w:r w:rsidRPr="00243159">
        <w:t>OE</w:t>
      </w:r>
      <w:r w:rsidRPr="00243159">
        <w:rPr>
          <w:vertAlign w:val="subscript"/>
        </w:rPr>
        <w:t>beg</w:t>
      </w:r>
      <w:proofErr w:type="spellEnd"/>
      <w:r w:rsidRPr="00243159">
        <w:t xml:space="preserve"> + </w:t>
      </w:r>
      <w:proofErr w:type="spellStart"/>
      <w:r w:rsidRPr="00243159">
        <w:t>RE</w:t>
      </w:r>
      <w:r w:rsidRPr="00243159">
        <w:rPr>
          <w:vertAlign w:val="subscript"/>
        </w:rPr>
        <w:t>beg</w:t>
      </w:r>
      <w:proofErr w:type="spellEnd"/>
      <w:r w:rsidRPr="00243159">
        <w:rPr>
          <w:sz w:val="18"/>
        </w:rPr>
        <w:t xml:space="preserve"> </w:t>
      </w:r>
      <w:r w:rsidRPr="00243159">
        <w:t xml:space="preserve">– </w:t>
      </w:r>
      <w:proofErr w:type="spellStart"/>
      <w:r w:rsidRPr="00243159">
        <w:t>RE</w:t>
      </w:r>
      <w:r w:rsidRPr="00243159">
        <w:rPr>
          <w:vertAlign w:val="subscript"/>
        </w:rPr>
        <w:t>end</w:t>
      </w:r>
      <w:proofErr w:type="spellEnd"/>
    </w:p>
    <w:p w:rsidR="00243159" w:rsidRPr="00243159" w:rsidRDefault="00243159" w:rsidP="00243159">
      <w:pPr>
        <w:tabs>
          <w:tab w:val="left" w:pos="720"/>
          <w:tab w:val="left" w:pos="2160"/>
        </w:tabs>
        <w:rPr>
          <w:position w:val="-4"/>
        </w:rPr>
      </w:pPr>
      <w:r w:rsidRPr="00243159">
        <w:tab/>
      </w:r>
      <w:proofErr w:type="spellStart"/>
      <w:r w:rsidRPr="00243159">
        <w:t>RE</w:t>
      </w:r>
      <w:r w:rsidRPr="00243159">
        <w:rPr>
          <w:vertAlign w:val="subscript"/>
        </w:rPr>
        <w:t>end</w:t>
      </w:r>
      <w:proofErr w:type="spellEnd"/>
      <w:r w:rsidRPr="00243159">
        <w:rPr>
          <w:i/>
        </w:rPr>
        <w:t xml:space="preserve"> </w:t>
      </w:r>
      <w:r w:rsidRPr="00243159">
        <w:t xml:space="preserve">= </w:t>
      </w:r>
      <w:proofErr w:type="spellStart"/>
      <w:r w:rsidRPr="00243159">
        <w:t>RE</w:t>
      </w:r>
      <w:r w:rsidRPr="00243159">
        <w:rPr>
          <w:vertAlign w:val="subscript"/>
        </w:rPr>
        <w:t>beg</w:t>
      </w:r>
      <w:proofErr w:type="spellEnd"/>
      <w:r w:rsidRPr="00243159">
        <w:rPr>
          <w:i/>
        </w:rPr>
        <w:t xml:space="preserve"> </w:t>
      </w:r>
      <w:r w:rsidRPr="00243159">
        <w:t>+ Additions to RE08</w:t>
      </w:r>
    </w:p>
    <w:p w:rsidR="00243159" w:rsidRPr="00243159" w:rsidRDefault="00243159" w:rsidP="00243159">
      <w:pPr>
        <w:numPr>
          <w:ilvl w:val="0"/>
          <w:numId w:val="1"/>
        </w:numPr>
        <w:tabs>
          <w:tab w:val="left" w:pos="720"/>
          <w:tab w:val="left" w:pos="1980"/>
          <w:tab w:val="left" w:pos="2160"/>
          <w:tab w:val="left" w:pos="4040"/>
        </w:tabs>
        <w:ind w:left="2160"/>
      </w:pPr>
      <w:r w:rsidRPr="00243159">
        <w:t xml:space="preserve">Net new equity </w:t>
      </w:r>
      <w:r w:rsidRPr="00243159">
        <w:tab/>
        <w:t xml:space="preserve">= </w:t>
      </w:r>
      <w:proofErr w:type="spellStart"/>
      <w:r w:rsidRPr="00243159">
        <w:t>OE</w:t>
      </w:r>
      <w:r w:rsidRPr="00243159">
        <w:rPr>
          <w:vertAlign w:val="subscript"/>
        </w:rPr>
        <w:t>end</w:t>
      </w:r>
      <w:proofErr w:type="spellEnd"/>
      <w:r w:rsidRPr="00243159">
        <w:rPr>
          <w:sz w:val="18"/>
        </w:rPr>
        <w:t xml:space="preserve"> </w:t>
      </w:r>
      <w:r w:rsidRPr="00243159">
        <w:t xml:space="preserve">– </w:t>
      </w:r>
      <w:proofErr w:type="spellStart"/>
      <w:r w:rsidRPr="00243159">
        <w:t>OE</w:t>
      </w:r>
      <w:r w:rsidRPr="00243159">
        <w:rPr>
          <w:vertAlign w:val="subscript"/>
        </w:rPr>
        <w:t>beg</w:t>
      </w:r>
      <w:proofErr w:type="spellEnd"/>
      <w:r w:rsidRPr="00243159">
        <w:rPr>
          <w:i/>
        </w:rPr>
        <w:t xml:space="preserve"> </w:t>
      </w:r>
      <w:r w:rsidRPr="00243159">
        <w:t xml:space="preserve">+ </w:t>
      </w:r>
      <w:proofErr w:type="spellStart"/>
      <w:r w:rsidRPr="00243159">
        <w:t>RE</w:t>
      </w:r>
      <w:r w:rsidRPr="00243159">
        <w:rPr>
          <w:vertAlign w:val="subscript"/>
        </w:rPr>
        <w:t>beg</w:t>
      </w:r>
      <w:proofErr w:type="spellEnd"/>
      <w:r w:rsidRPr="00243159">
        <w:rPr>
          <w:position w:val="-4"/>
        </w:rPr>
        <w:t xml:space="preserve"> </w:t>
      </w:r>
      <w:r w:rsidRPr="00243159">
        <w:t>– (</w:t>
      </w:r>
      <w:proofErr w:type="spellStart"/>
      <w:r w:rsidRPr="00243159">
        <w:t>RE</w:t>
      </w:r>
      <w:r w:rsidRPr="00243159">
        <w:rPr>
          <w:vertAlign w:val="subscript"/>
        </w:rPr>
        <w:t>beg</w:t>
      </w:r>
      <w:proofErr w:type="spellEnd"/>
      <w:r w:rsidRPr="00243159">
        <w:t xml:space="preserve"> + Additions to RE11)</w:t>
      </w:r>
    </w:p>
    <w:p w:rsidR="00243159" w:rsidRPr="00243159" w:rsidRDefault="00243159" w:rsidP="00243159">
      <w:pPr>
        <w:tabs>
          <w:tab w:val="left" w:pos="720"/>
          <w:tab w:val="left" w:pos="2160"/>
          <w:tab w:val="left" w:pos="2600"/>
          <w:tab w:val="left" w:pos="4040"/>
        </w:tabs>
        <w:ind w:left="2160"/>
      </w:pPr>
      <w:r w:rsidRPr="00243159">
        <w:tab/>
      </w:r>
      <w:r w:rsidRPr="00243159">
        <w:tab/>
        <w:t xml:space="preserve">= </w:t>
      </w:r>
      <w:proofErr w:type="spellStart"/>
      <w:r w:rsidRPr="00243159">
        <w:t>OE</w:t>
      </w:r>
      <w:r w:rsidRPr="00243159">
        <w:rPr>
          <w:vertAlign w:val="subscript"/>
        </w:rPr>
        <w:t>end</w:t>
      </w:r>
      <w:proofErr w:type="spellEnd"/>
      <w:r w:rsidRPr="00243159">
        <w:t xml:space="preserve"> – </w:t>
      </w:r>
      <w:proofErr w:type="spellStart"/>
      <w:r w:rsidRPr="00243159">
        <w:t>OE</w:t>
      </w:r>
      <w:r w:rsidRPr="00243159">
        <w:rPr>
          <w:vertAlign w:val="subscript"/>
        </w:rPr>
        <w:t>beg</w:t>
      </w:r>
      <w:proofErr w:type="spellEnd"/>
      <w:r w:rsidRPr="00243159">
        <w:t xml:space="preserve"> – Additions to RE</w:t>
      </w:r>
    </w:p>
    <w:p w:rsidR="00243159" w:rsidRPr="00243159" w:rsidRDefault="00243159" w:rsidP="00243159">
      <w:pPr>
        <w:tabs>
          <w:tab w:val="left" w:pos="720"/>
          <w:tab w:val="left" w:pos="2160"/>
          <w:tab w:val="left" w:pos="2600"/>
          <w:tab w:val="left" w:pos="4040"/>
        </w:tabs>
        <w:ind w:left="2160"/>
      </w:pPr>
      <w:r w:rsidRPr="00243159">
        <w:t>Net new equity</w:t>
      </w:r>
      <w:r w:rsidRPr="00243159">
        <w:tab/>
        <w:t>= $55,027 – 53,397 – 1,512.38 = $117.62</w:t>
      </w:r>
    </w:p>
    <w:p w:rsidR="00243159" w:rsidRPr="00243159" w:rsidRDefault="00243159" w:rsidP="00243159">
      <w:pPr>
        <w:tabs>
          <w:tab w:val="left" w:pos="720"/>
          <w:tab w:val="left" w:pos="2160"/>
          <w:tab w:val="left" w:pos="2600"/>
          <w:tab w:val="left" w:pos="4040"/>
        </w:tabs>
      </w:pPr>
    </w:p>
    <w:p w:rsidR="00243159" w:rsidRPr="00243159" w:rsidRDefault="00243159" w:rsidP="00243159">
      <w:pPr>
        <w:tabs>
          <w:tab w:val="left" w:pos="720"/>
          <w:tab w:val="left" w:pos="1440"/>
          <w:tab w:val="left" w:pos="2160"/>
          <w:tab w:val="left" w:pos="2700"/>
        </w:tabs>
      </w:pPr>
      <w:r w:rsidRPr="00243159">
        <w:tab/>
        <w:t xml:space="preserve">CFS </w:t>
      </w:r>
      <w:r w:rsidRPr="00243159">
        <w:tab/>
        <w:t xml:space="preserve">= Dividends – Net new equity </w:t>
      </w:r>
    </w:p>
    <w:p w:rsidR="00243159" w:rsidRPr="00243159" w:rsidRDefault="00243159" w:rsidP="00243159">
      <w:pPr>
        <w:tabs>
          <w:tab w:val="left" w:pos="720"/>
          <w:tab w:val="left" w:pos="1440"/>
          <w:tab w:val="left" w:pos="2160"/>
          <w:tab w:val="left" w:pos="2700"/>
        </w:tabs>
        <w:rPr>
          <w:b/>
        </w:rPr>
      </w:pPr>
      <w:r w:rsidRPr="00243159">
        <w:tab/>
        <w:t xml:space="preserve">CFS </w:t>
      </w:r>
      <w:r w:rsidRPr="00243159">
        <w:tab/>
        <w:t>= $1,618 – 117.62 = $1,500.38</w:t>
      </w:r>
    </w:p>
    <w:p w:rsidR="00243159" w:rsidRPr="00243159" w:rsidRDefault="00243159" w:rsidP="00243159">
      <w:pPr>
        <w:tabs>
          <w:tab w:val="left" w:pos="720"/>
          <w:tab w:val="left" w:pos="1440"/>
          <w:tab w:val="left" w:pos="2160"/>
          <w:tab w:val="left" w:pos="2700"/>
        </w:tabs>
      </w:pPr>
    </w:p>
    <w:p w:rsidR="00243159" w:rsidRPr="00243159" w:rsidRDefault="00243159" w:rsidP="00243159">
      <w:pPr>
        <w:tabs>
          <w:tab w:val="left" w:pos="720"/>
          <w:tab w:val="left" w:pos="1440"/>
          <w:tab w:val="left" w:pos="2160"/>
          <w:tab w:val="left" w:pos="2340"/>
          <w:tab w:val="left" w:pos="2700"/>
          <w:tab w:val="left" w:pos="5300"/>
        </w:tabs>
        <w:jc w:val="both"/>
      </w:pPr>
      <w:r w:rsidRPr="00243159">
        <w:tab/>
        <w:t xml:space="preserve">As a check, cash flow from assets is –$1,889.62. </w:t>
      </w:r>
    </w:p>
    <w:p w:rsidR="00243159" w:rsidRPr="00243159" w:rsidRDefault="00243159" w:rsidP="00243159">
      <w:pPr>
        <w:tabs>
          <w:tab w:val="left" w:pos="720"/>
          <w:tab w:val="left" w:pos="1440"/>
          <w:tab w:val="left" w:pos="2700"/>
        </w:tabs>
      </w:pPr>
      <w:r w:rsidRPr="00243159">
        <w:tab/>
      </w:r>
      <w:r w:rsidRPr="00243159">
        <w:tab/>
      </w:r>
      <w:r w:rsidRPr="00243159">
        <w:tab/>
      </w:r>
    </w:p>
    <w:p w:rsidR="00243159" w:rsidRPr="00243159" w:rsidRDefault="00243159" w:rsidP="00243159">
      <w:pPr>
        <w:tabs>
          <w:tab w:val="left" w:pos="720"/>
          <w:tab w:val="left" w:pos="1440"/>
          <w:tab w:val="left" w:pos="2160"/>
          <w:tab w:val="left" w:pos="2700"/>
        </w:tabs>
      </w:pPr>
      <w:r w:rsidRPr="00243159">
        <w:tab/>
        <w:t>CFA</w:t>
      </w:r>
      <w:r w:rsidRPr="00243159">
        <w:tab/>
        <w:t xml:space="preserve">= Cash flow from creditors + Cash flow to stockholders </w:t>
      </w:r>
    </w:p>
    <w:p w:rsidR="00243159" w:rsidRDefault="00243159" w:rsidP="00B3777E">
      <w:pPr>
        <w:tabs>
          <w:tab w:val="left" w:pos="720"/>
          <w:tab w:val="left" w:pos="1440"/>
          <w:tab w:val="left" w:pos="2160"/>
          <w:tab w:val="left" w:pos="2700"/>
        </w:tabs>
        <w:sectPr w:rsidR="00243159" w:rsidSect="008B7838">
          <w:headerReference w:type="default" r:id="rId13"/>
          <w:pgSz w:w="12240" w:h="15840"/>
          <w:pgMar w:top="1440" w:right="1440" w:bottom="1440" w:left="1440" w:header="720" w:footer="720" w:gutter="0"/>
          <w:cols w:space="720"/>
          <w:titlePg/>
          <w:docGrid w:linePitch="360"/>
        </w:sectPr>
      </w:pPr>
      <w:r w:rsidRPr="00243159">
        <w:tab/>
        <w:t>CFA</w:t>
      </w:r>
      <w:r w:rsidRPr="00243159">
        <w:tab/>
        <w:t xml:space="preserve">= –$3,390 + </w:t>
      </w:r>
      <w:r w:rsidR="00B3777E">
        <w:t>1,500.38 = –$1,889.</w:t>
      </w:r>
    </w:p>
    <w:p w:rsidR="00243159" w:rsidRDefault="00243159" w:rsidP="00B3777E">
      <w:pPr>
        <w:pStyle w:val="Header"/>
        <w:pBdr>
          <w:top w:val="single" w:sz="18" w:space="1" w:color="auto"/>
        </w:pBdr>
      </w:pPr>
    </w:p>
    <w:sectPr w:rsidR="00243159" w:rsidSect="008B7838">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70" w:rsidRDefault="00FA0270" w:rsidP="00EF7EE4">
      <w:r>
        <w:separator/>
      </w:r>
    </w:p>
  </w:endnote>
  <w:endnote w:type="continuationSeparator" w:id="0">
    <w:p w:rsidR="00FA0270" w:rsidRDefault="00FA0270" w:rsidP="00EF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panose1 w:val="00000000000000000000"/>
    <w:charset w:val="00"/>
    <w:family w:val="swiss"/>
    <w:notTrueType/>
    <w:pitch w:val="variable"/>
    <w:sig w:usb0="00000003" w:usb1="00000000" w:usb2="00000000" w:usb3="00000000" w:csb0="00000001" w:csb1="00000000"/>
  </w:font>
  <w:font w:name="B Times Bold">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6" w:rsidRDefault="00D95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6" w:rsidRDefault="00D95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6" w:rsidRDefault="00D9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70" w:rsidRDefault="00FA0270" w:rsidP="00EF7EE4">
      <w:r>
        <w:separator/>
      </w:r>
    </w:p>
  </w:footnote>
  <w:footnote w:type="continuationSeparator" w:id="0">
    <w:p w:rsidR="00FA0270" w:rsidRDefault="00FA0270" w:rsidP="00EF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6" w:rsidRDefault="00D95DF6" w:rsidP="00D95DF6">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D95DF6" w:rsidRPr="00D95DF6" w:rsidRDefault="00D95DF6" w:rsidP="00D95DF6">
    <w:pPr>
      <w:pStyle w:val="Header"/>
      <w:rPr>
        <w:rFonts w:ascii="Arial" w:hAnsi="Arial" w:cs="Arial"/>
        <w:b/>
        <w:bCs/>
        <w:color w:val="FF0000"/>
      </w:rPr>
    </w:pPr>
    <w:r w:rsidRPr="00D95DF6">
      <w:rPr>
        <w:rFonts w:ascii="Arial" w:hAnsi="Arial" w:cs="Arial"/>
        <w:b/>
        <w:bCs/>
        <w:color w:val="FF0000"/>
        <w:highlight w:val="yellow"/>
      </w:rPr>
      <w:t>https://ebookyab.ir/solution-manual-fundamentals-of-corporate-finance-ross/</w:t>
    </w:r>
  </w:p>
  <w:p w:rsidR="004E51A9" w:rsidRDefault="004E51A9" w:rsidP="00243159">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A9" w:rsidRDefault="004E51A9">
    <w:pPr>
      <w:pStyle w:val="Header"/>
      <w:jc w:val="right"/>
    </w:pPr>
    <w:r>
      <w:t xml:space="preserve">CHAPTER 1 </w:t>
    </w:r>
    <w:proofErr w:type="gramStart"/>
    <w:r>
      <w:t xml:space="preserve">-  </w:t>
    </w:r>
    <w:proofErr w:type="gramEnd"/>
    <w:sdt>
      <w:sdtPr>
        <w:id w:val="-8542653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5DF6">
          <w:rPr>
            <w:noProof/>
          </w:rPr>
          <w:t>3</w:t>
        </w:r>
        <w:r>
          <w:rPr>
            <w:noProof/>
          </w:rPr>
          <w:fldChar w:fldCharType="end"/>
        </w:r>
      </w:sdtContent>
    </w:sdt>
  </w:p>
  <w:p w:rsidR="004E51A9" w:rsidRDefault="004E51A9" w:rsidP="0024315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F6" w:rsidRDefault="00D95DF6" w:rsidP="00D95DF6">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D95DF6" w:rsidRPr="00D95DF6" w:rsidRDefault="00D95DF6">
    <w:pPr>
      <w:pStyle w:val="Header"/>
      <w:rPr>
        <w:rFonts w:ascii="Arial" w:hAnsi="Arial" w:cs="Arial"/>
        <w:b/>
        <w:bCs/>
        <w:color w:val="FF0000"/>
      </w:rPr>
    </w:pPr>
    <w:r w:rsidRPr="00D95DF6">
      <w:rPr>
        <w:rFonts w:ascii="Arial" w:hAnsi="Arial" w:cs="Arial"/>
        <w:b/>
        <w:bCs/>
        <w:color w:val="FF0000"/>
        <w:highlight w:val="yellow"/>
      </w:rPr>
      <w:t>https://ebookyab.ir/solution-manual-fundamentals-of-corporate-finance-ross/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A9" w:rsidRDefault="004E51A9">
    <w:pPr>
      <w:pStyle w:val="Header"/>
      <w:jc w:val="right"/>
    </w:pPr>
    <w:r>
      <w:t xml:space="preserve">CHAPTER 2 </w:t>
    </w:r>
    <w:proofErr w:type="gramStart"/>
    <w:r>
      <w:t xml:space="preserve">-  </w:t>
    </w:r>
    <w:proofErr w:type="gramEnd"/>
    <w:sdt>
      <w:sdtPr>
        <w:id w:val="-16155115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5DF6">
          <w:rPr>
            <w:noProof/>
          </w:rPr>
          <w:t>15</w:t>
        </w:r>
        <w:r>
          <w:rPr>
            <w:noProof/>
          </w:rPr>
          <w:fldChar w:fldCharType="end"/>
        </w:r>
      </w:sdtContent>
    </w:sdt>
  </w:p>
  <w:p w:rsidR="004E51A9" w:rsidRDefault="004E51A9" w:rsidP="0024315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A9" w:rsidRDefault="004E51A9">
    <w:pPr>
      <w:pStyle w:val="Header"/>
      <w:jc w:val="right"/>
    </w:pPr>
    <w:r>
      <w:t xml:space="preserve">CHAPTER 27 </w:t>
    </w:r>
    <w:proofErr w:type="gramStart"/>
    <w:r>
      <w:t xml:space="preserve">-  </w:t>
    </w:r>
    <w:proofErr w:type="gramEnd"/>
    <w:sdt>
      <w:sdtPr>
        <w:id w:val="7267353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3777E">
          <w:rPr>
            <w:noProof/>
          </w:rPr>
          <w:t>315</w:t>
        </w:r>
        <w:r>
          <w:rPr>
            <w:noProof/>
          </w:rPr>
          <w:fldChar w:fldCharType="end"/>
        </w:r>
      </w:sdtContent>
    </w:sdt>
  </w:p>
  <w:p w:rsidR="004E51A9" w:rsidRDefault="004E51A9" w:rsidP="002431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7"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8"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9"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1"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4"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6"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7"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8"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9"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7"/>
  </w:num>
  <w:num w:numId="3">
    <w:abstractNumId w:val="5"/>
  </w:num>
  <w:num w:numId="4">
    <w:abstractNumId w:val="19"/>
  </w:num>
  <w:num w:numId="5">
    <w:abstractNumId w:val="1"/>
  </w:num>
  <w:num w:numId="6">
    <w:abstractNumId w:val="8"/>
  </w:num>
  <w:num w:numId="7">
    <w:abstractNumId w:val="2"/>
  </w:num>
  <w:num w:numId="8">
    <w:abstractNumId w:val="4"/>
  </w:num>
  <w:num w:numId="9">
    <w:abstractNumId w:val="3"/>
  </w:num>
  <w:num w:numId="10">
    <w:abstractNumId w:val="6"/>
  </w:num>
  <w:num w:numId="11">
    <w:abstractNumId w:val="16"/>
  </w:num>
  <w:num w:numId="12">
    <w:abstractNumId w:val="14"/>
  </w:num>
  <w:num w:numId="13">
    <w:abstractNumId w:val="18"/>
  </w:num>
  <w:num w:numId="14">
    <w:abstractNumId w:val="17"/>
  </w:num>
  <w:num w:numId="15">
    <w:abstractNumId w:val="15"/>
  </w:num>
  <w:num w:numId="16">
    <w:abstractNumId w:val="10"/>
  </w:num>
  <w:num w:numId="17">
    <w:abstractNumId w:val="12"/>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0"/>
    <w:rsid w:val="00083E9C"/>
    <w:rsid w:val="000A0E2D"/>
    <w:rsid w:val="0019161F"/>
    <w:rsid w:val="00212407"/>
    <w:rsid w:val="00243159"/>
    <w:rsid w:val="00274EBE"/>
    <w:rsid w:val="002B6587"/>
    <w:rsid w:val="00307959"/>
    <w:rsid w:val="0035149D"/>
    <w:rsid w:val="00355128"/>
    <w:rsid w:val="00377B66"/>
    <w:rsid w:val="003A1CBC"/>
    <w:rsid w:val="003C78CF"/>
    <w:rsid w:val="00415D50"/>
    <w:rsid w:val="00486789"/>
    <w:rsid w:val="004D7880"/>
    <w:rsid w:val="004E51A9"/>
    <w:rsid w:val="00586CA1"/>
    <w:rsid w:val="00594237"/>
    <w:rsid w:val="005B01B0"/>
    <w:rsid w:val="005C5A8C"/>
    <w:rsid w:val="0060612B"/>
    <w:rsid w:val="00627D5C"/>
    <w:rsid w:val="006D0AA9"/>
    <w:rsid w:val="006F37FC"/>
    <w:rsid w:val="00743FA7"/>
    <w:rsid w:val="007A3DC5"/>
    <w:rsid w:val="00806237"/>
    <w:rsid w:val="008A5069"/>
    <w:rsid w:val="008B7838"/>
    <w:rsid w:val="0091169E"/>
    <w:rsid w:val="009439ED"/>
    <w:rsid w:val="009A01CC"/>
    <w:rsid w:val="009A4C09"/>
    <w:rsid w:val="009B20E6"/>
    <w:rsid w:val="009B3701"/>
    <w:rsid w:val="009D218E"/>
    <w:rsid w:val="00A4679F"/>
    <w:rsid w:val="00A6210A"/>
    <w:rsid w:val="00AB7ADC"/>
    <w:rsid w:val="00B00D9D"/>
    <w:rsid w:val="00B05071"/>
    <w:rsid w:val="00B06D9C"/>
    <w:rsid w:val="00B24084"/>
    <w:rsid w:val="00B3777E"/>
    <w:rsid w:val="00B44529"/>
    <w:rsid w:val="00B80ED6"/>
    <w:rsid w:val="00B839BB"/>
    <w:rsid w:val="00B96C40"/>
    <w:rsid w:val="00BB265C"/>
    <w:rsid w:val="00BD60F2"/>
    <w:rsid w:val="00C84504"/>
    <w:rsid w:val="00CD1D2C"/>
    <w:rsid w:val="00D2447A"/>
    <w:rsid w:val="00D34DE9"/>
    <w:rsid w:val="00D57F62"/>
    <w:rsid w:val="00D73B8A"/>
    <w:rsid w:val="00D779A5"/>
    <w:rsid w:val="00D95DF6"/>
    <w:rsid w:val="00DC6BC6"/>
    <w:rsid w:val="00DF5EB3"/>
    <w:rsid w:val="00E0195C"/>
    <w:rsid w:val="00E81288"/>
    <w:rsid w:val="00EC6FBE"/>
    <w:rsid w:val="00EE5D60"/>
    <w:rsid w:val="00EF03F5"/>
    <w:rsid w:val="00EF7EE4"/>
    <w:rsid w:val="00FA0270"/>
    <w:rsid w:val="00FE6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C8661A"/>
  <w15:docId w15:val="{B808BE53-AA5C-406E-9379-D5422B5D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B0"/>
    <w:rPr>
      <w:rFonts w:eastAsia="Times New Roman" w:cs="Times New Roman"/>
      <w:sz w:val="22"/>
    </w:rPr>
  </w:style>
  <w:style w:type="paragraph" w:styleId="Heading1">
    <w:name w:val="heading 1"/>
    <w:basedOn w:val="Normal"/>
    <w:next w:val="Normal"/>
    <w:link w:val="Heading1Char"/>
    <w:qFormat/>
    <w:rsid w:val="005B01B0"/>
    <w:pPr>
      <w:keepNext/>
      <w:outlineLvl w:val="0"/>
    </w:pPr>
    <w:rPr>
      <w:b/>
      <w:bCs/>
      <w:szCs w:val="20"/>
    </w:rPr>
  </w:style>
  <w:style w:type="paragraph" w:styleId="Heading3">
    <w:name w:val="heading 3"/>
    <w:basedOn w:val="Normal"/>
    <w:next w:val="Normal"/>
    <w:link w:val="Heading3Char"/>
    <w:unhideWhenUsed/>
    <w:qFormat/>
    <w:rsid w:val="0024315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1B0"/>
    <w:rPr>
      <w:rFonts w:eastAsia="Times New Roman" w:cs="Times New Roman"/>
      <w:b/>
      <w:bCs/>
      <w:sz w:val="22"/>
      <w:szCs w:val="20"/>
    </w:rPr>
  </w:style>
  <w:style w:type="paragraph" w:customStyle="1" w:styleId="saay">
    <w:name w:val="saay"/>
    <w:basedOn w:val="Normal"/>
    <w:rsid w:val="005B01B0"/>
    <w:pPr>
      <w:tabs>
        <w:tab w:val="left" w:pos="440"/>
      </w:tabs>
      <w:ind w:left="440" w:hanging="440"/>
      <w:jc w:val="both"/>
    </w:pPr>
    <w:rPr>
      <w:rFonts w:ascii="Times" w:hAnsi="Times"/>
      <w:szCs w:val="20"/>
    </w:rPr>
  </w:style>
  <w:style w:type="paragraph" w:styleId="Header">
    <w:name w:val="header"/>
    <w:basedOn w:val="Normal"/>
    <w:link w:val="HeaderChar"/>
    <w:rsid w:val="005B01B0"/>
    <w:pPr>
      <w:tabs>
        <w:tab w:val="center" w:pos="4320"/>
        <w:tab w:val="right" w:pos="8640"/>
      </w:tabs>
    </w:pPr>
    <w:rPr>
      <w:rFonts w:ascii="Times" w:hAnsi="Times"/>
      <w:szCs w:val="20"/>
    </w:rPr>
  </w:style>
  <w:style w:type="character" w:customStyle="1" w:styleId="HeaderChar">
    <w:name w:val="Header Char"/>
    <w:basedOn w:val="DefaultParagraphFont"/>
    <w:link w:val="Header"/>
    <w:rsid w:val="005B01B0"/>
    <w:rPr>
      <w:rFonts w:ascii="Times" w:eastAsia="Times New Roman" w:hAnsi="Times" w:cs="Times New Roman"/>
      <w:sz w:val="22"/>
      <w:szCs w:val="20"/>
    </w:rPr>
  </w:style>
  <w:style w:type="character" w:styleId="PageNumber">
    <w:name w:val="page number"/>
    <w:basedOn w:val="DefaultParagraphFont"/>
    <w:rsid w:val="005B01B0"/>
  </w:style>
  <w:style w:type="character" w:customStyle="1" w:styleId="Heading3Char">
    <w:name w:val="Heading 3 Char"/>
    <w:basedOn w:val="DefaultParagraphFont"/>
    <w:link w:val="Heading3"/>
    <w:rsid w:val="00243159"/>
    <w:rPr>
      <w:rFonts w:ascii="Cambria" w:eastAsia="Times New Roman" w:hAnsi="Cambria" w:cs="Times New Roman"/>
      <w:b/>
      <w:bCs/>
      <w:sz w:val="26"/>
      <w:szCs w:val="26"/>
    </w:rPr>
  </w:style>
  <w:style w:type="paragraph" w:styleId="Footer">
    <w:name w:val="footer"/>
    <w:basedOn w:val="Normal"/>
    <w:link w:val="FooterChar"/>
    <w:rsid w:val="00243159"/>
    <w:pPr>
      <w:tabs>
        <w:tab w:val="center" w:pos="4320"/>
        <w:tab w:val="right" w:pos="8640"/>
      </w:tabs>
    </w:pPr>
    <w:rPr>
      <w:rFonts w:ascii="Times" w:hAnsi="Times"/>
      <w:szCs w:val="20"/>
    </w:rPr>
  </w:style>
  <w:style w:type="character" w:customStyle="1" w:styleId="FooterChar">
    <w:name w:val="Footer Char"/>
    <w:basedOn w:val="DefaultParagraphFont"/>
    <w:link w:val="Footer"/>
    <w:rsid w:val="00243159"/>
    <w:rPr>
      <w:rFonts w:ascii="Times" w:eastAsia="Times New Roman" w:hAnsi="Times" w:cs="Times New Roman"/>
      <w:sz w:val="22"/>
      <w:szCs w:val="20"/>
    </w:rPr>
  </w:style>
  <w:style w:type="paragraph" w:customStyle="1" w:styleId="Quick1">
    <w:name w:val="Quick 1."/>
    <w:basedOn w:val="Normal"/>
    <w:rsid w:val="00243159"/>
    <w:pPr>
      <w:ind w:left="720" w:hanging="720"/>
    </w:pPr>
    <w:rPr>
      <w:rFonts w:ascii="Times" w:hAnsi="Times"/>
      <w:sz w:val="24"/>
      <w:szCs w:val="20"/>
    </w:rPr>
  </w:style>
  <w:style w:type="paragraph" w:customStyle="1" w:styleId="Quicka">
    <w:name w:val="Quick a."/>
    <w:basedOn w:val="Normal"/>
    <w:rsid w:val="00243159"/>
    <w:pPr>
      <w:ind w:left="720" w:hanging="720"/>
    </w:pPr>
    <w:rPr>
      <w:rFonts w:ascii="Times" w:hAnsi="Times"/>
      <w:sz w:val="24"/>
      <w:szCs w:val="20"/>
    </w:rPr>
  </w:style>
  <w:style w:type="paragraph" w:customStyle="1" w:styleId="questions">
    <w:name w:val="questions"/>
    <w:basedOn w:val="Normal"/>
    <w:rsid w:val="00243159"/>
    <w:pPr>
      <w:tabs>
        <w:tab w:val="left" w:pos="440"/>
      </w:tabs>
      <w:ind w:left="440" w:hanging="440"/>
      <w:jc w:val="both"/>
    </w:pPr>
    <w:rPr>
      <w:rFonts w:ascii="Times" w:hAnsi="Times"/>
      <w:szCs w:val="20"/>
    </w:rPr>
  </w:style>
  <w:style w:type="paragraph" w:styleId="HTMLPreformatted">
    <w:name w:val="HTML Preformatted"/>
    <w:basedOn w:val="Normal"/>
    <w:link w:val="HTMLPreformattedChar"/>
    <w:rsid w:val="002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43159"/>
    <w:rPr>
      <w:rFonts w:ascii="Courier New" w:eastAsia="Times New Roman" w:hAnsi="Courier New" w:cs="Courier New"/>
      <w:color w:val="000000"/>
      <w:sz w:val="18"/>
      <w:szCs w:val="18"/>
    </w:rPr>
  </w:style>
  <w:style w:type="paragraph" w:customStyle="1" w:styleId="abcleaders">
    <w:name w:val="abc leaders"/>
    <w:basedOn w:val="Normal"/>
    <w:rsid w:val="00243159"/>
    <w:pPr>
      <w:tabs>
        <w:tab w:val="left" w:pos="440"/>
        <w:tab w:val="left" w:pos="900"/>
      </w:tabs>
      <w:ind w:left="900" w:hanging="900"/>
      <w:jc w:val="both"/>
    </w:pPr>
    <w:rPr>
      <w:rFonts w:ascii="Times" w:hAnsi="Times"/>
      <w:szCs w:val="20"/>
    </w:rPr>
  </w:style>
  <w:style w:type="paragraph" w:customStyle="1" w:styleId="abc">
    <w:name w:val="abc"/>
    <w:basedOn w:val="Normal"/>
    <w:rsid w:val="00243159"/>
    <w:pPr>
      <w:tabs>
        <w:tab w:val="left" w:pos="440"/>
        <w:tab w:val="left" w:pos="900"/>
      </w:tabs>
      <w:ind w:left="900" w:hanging="900"/>
      <w:jc w:val="both"/>
    </w:pPr>
    <w:rPr>
      <w:rFonts w:ascii="Times" w:hAnsi="Times"/>
      <w:szCs w:val="20"/>
    </w:rPr>
  </w:style>
  <w:style w:type="paragraph" w:styleId="Caption">
    <w:name w:val="caption"/>
    <w:basedOn w:val="Normal"/>
    <w:next w:val="Normal"/>
    <w:qFormat/>
    <w:rsid w:val="00243159"/>
    <w:pPr>
      <w:ind w:firstLine="720"/>
      <w:jc w:val="both"/>
    </w:pPr>
    <w:rPr>
      <w:i/>
      <w:iCs/>
      <w:szCs w:val="20"/>
    </w:rPr>
  </w:style>
  <w:style w:type="paragraph" w:styleId="FootnoteText">
    <w:name w:val="footnote text"/>
    <w:basedOn w:val="Normal"/>
    <w:link w:val="FootnoteTextChar"/>
    <w:semiHidden/>
    <w:rsid w:val="00243159"/>
    <w:pPr>
      <w:jc w:val="both"/>
    </w:pPr>
    <w:rPr>
      <w:sz w:val="20"/>
      <w:szCs w:val="20"/>
    </w:rPr>
  </w:style>
  <w:style w:type="character" w:customStyle="1" w:styleId="FootnoteTextChar">
    <w:name w:val="Footnote Text Char"/>
    <w:basedOn w:val="DefaultParagraphFont"/>
    <w:link w:val="FootnoteText"/>
    <w:semiHidden/>
    <w:rsid w:val="00243159"/>
    <w:rPr>
      <w:rFonts w:eastAsia="Times New Roman" w:cs="Times New Roman"/>
      <w:sz w:val="20"/>
      <w:szCs w:val="20"/>
    </w:rPr>
  </w:style>
  <w:style w:type="paragraph" w:styleId="BodyTextIndent2">
    <w:name w:val="Body Text Indent 2"/>
    <w:basedOn w:val="Normal"/>
    <w:link w:val="BodyTextIndent2Char"/>
    <w:rsid w:val="00243159"/>
    <w:pPr>
      <w:tabs>
        <w:tab w:val="left" w:pos="720"/>
        <w:tab w:val="left" w:pos="1440"/>
        <w:tab w:val="left" w:pos="1800"/>
        <w:tab w:val="left" w:pos="1980"/>
        <w:tab w:val="left" w:pos="2340"/>
        <w:tab w:val="left" w:pos="3420"/>
        <w:tab w:val="left" w:pos="4140"/>
      </w:tabs>
      <w:ind w:left="1440" w:hanging="720"/>
      <w:jc w:val="both"/>
    </w:pPr>
    <w:rPr>
      <w:sz w:val="20"/>
    </w:rPr>
  </w:style>
  <w:style w:type="character" w:customStyle="1" w:styleId="BodyTextIndent2Char">
    <w:name w:val="Body Text Indent 2 Char"/>
    <w:basedOn w:val="DefaultParagraphFont"/>
    <w:link w:val="BodyTextIndent2"/>
    <w:rsid w:val="00243159"/>
    <w:rPr>
      <w:rFonts w:eastAsia="Times New Roman" w:cs="Times New Roman"/>
      <w:sz w:val="20"/>
    </w:rPr>
  </w:style>
  <w:style w:type="paragraph" w:customStyle="1" w:styleId="ProblemNumber">
    <w:name w:val="ProblemNumber"/>
    <w:basedOn w:val="Normal"/>
    <w:rsid w:val="00243159"/>
    <w:pPr>
      <w:tabs>
        <w:tab w:val="left" w:pos="720"/>
        <w:tab w:val="left" w:pos="1440"/>
      </w:tabs>
      <w:spacing w:before="240"/>
      <w:ind w:left="1440" w:hanging="1440"/>
      <w:jc w:val="both"/>
    </w:pPr>
  </w:style>
  <w:style w:type="paragraph" w:customStyle="1" w:styleId="eqn">
    <w:name w:val="eqn"/>
    <w:basedOn w:val="Normal"/>
    <w:rsid w:val="00243159"/>
    <w:pPr>
      <w:spacing w:before="120" w:after="120"/>
      <w:ind w:left="1800"/>
      <w:jc w:val="both"/>
    </w:pPr>
  </w:style>
  <w:style w:type="paragraph" w:customStyle="1" w:styleId="SubProblemNumbera">
    <w:name w:val="SubProblemNumber_a"/>
    <w:basedOn w:val="ProblemNumber"/>
    <w:rsid w:val="00243159"/>
    <w:pPr>
      <w:ind w:hanging="720"/>
    </w:pPr>
  </w:style>
  <w:style w:type="character" w:styleId="FollowedHyperlink">
    <w:name w:val="FollowedHyperlink"/>
    <w:basedOn w:val="DefaultParagraphFont"/>
    <w:rsid w:val="00243159"/>
    <w:rPr>
      <w:color w:val="800080"/>
      <w:u w:val="single"/>
    </w:rPr>
  </w:style>
  <w:style w:type="character" w:customStyle="1" w:styleId="BalloonTextChar">
    <w:name w:val="Balloon Text Char"/>
    <w:basedOn w:val="DefaultParagraphFont"/>
    <w:link w:val="BalloonText"/>
    <w:uiPriority w:val="99"/>
    <w:semiHidden/>
    <w:rsid w:val="0024315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43159"/>
    <w:rPr>
      <w:rFonts w:ascii="Tahoma" w:hAnsi="Tahoma" w:cs="Tahoma"/>
      <w:sz w:val="16"/>
      <w:szCs w:val="16"/>
    </w:rPr>
  </w:style>
  <w:style w:type="character" w:customStyle="1" w:styleId="BalloonTextChar1">
    <w:name w:val="Balloon Text Char1"/>
    <w:basedOn w:val="DefaultParagraphFont"/>
    <w:uiPriority w:val="99"/>
    <w:semiHidden/>
    <w:rsid w:val="00243159"/>
    <w:rPr>
      <w:rFonts w:ascii="Tahoma" w:eastAsia="Times New Roman" w:hAnsi="Tahoma" w:cs="Tahoma"/>
      <w:sz w:val="16"/>
      <w:szCs w:val="16"/>
    </w:rPr>
  </w:style>
  <w:style w:type="paragraph" w:customStyle="1" w:styleId="SubProblemNumberi">
    <w:name w:val="SubProblemNumber_i"/>
    <w:basedOn w:val="SubProblemNumbera"/>
    <w:rsid w:val="00243159"/>
    <w:pPr>
      <w:tabs>
        <w:tab w:val="clear" w:pos="720"/>
        <w:tab w:val="clear" w:pos="1440"/>
      </w:tabs>
      <w:spacing w:before="120"/>
      <w:ind w:left="2160"/>
      <w:jc w:val="left"/>
    </w:pPr>
  </w:style>
  <w:style w:type="character" w:styleId="CommentReference">
    <w:name w:val="annotation reference"/>
    <w:basedOn w:val="DefaultParagraphFont"/>
    <w:uiPriority w:val="99"/>
    <w:semiHidden/>
    <w:unhideWhenUsed/>
    <w:rsid w:val="008B7838"/>
    <w:rPr>
      <w:sz w:val="16"/>
      <w:szCs w:val="16"/>
    </w:rPr>
  </w:style>
  <w:style w:type="paragraph" w:styleId="CommentText">
    <w:name w:val="annotation text"/>
    <w:basedOn w:val="Normal"/>
    <w:link w:val="CommentTextChar"/>
    <w:uiPriority w:val="99"/>
    <w:semiHidden/>
    <w:unhideWhenUsed/>
    <w:rsid w:val="008B7838"/>
    <w:rPr>
      <w:sz w:val="20"/>
      <w:szCs w:val="20"/>
    </w:rPr>
  </w:style>
  <w:style w:type="character" w:customStyle="1" w:styleId="CommentTextChar">
    <w:name w:val="Comment Text Char"/>
    <w:basedOn w:val="DefaultParagraphFont"/>
    <w:link w:val="CommentText"/>
    <w:uiPriority w:val="99"/>
    <w:semiHidden/>
    <w:rsid w:val="008B783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7838"/>
    <w:rPr>
      <w:b/>
      <w:bCs/>
    </w:rPr>
  </w:style>
  <w:style w:type="character" w:customStyle="1" w:styleId="CommentSubjectChar">
    <w:name w:val="Comment Subject Char"/>
    <w:basedOn w:val="CommentTextChar"/>
    <w:link w:val="CommentSubject"/>
    <w:uiPriority w:val="99"/>
    <w:semiHidden/>
    <w:rsid w:val="008B7838"/>
    <w:rPr>
      <w:rFonts w:eastAsia="Times New Roman" w:cs="Times New Roman"/>
      <w:b/>
      <w:bCs/>
      <w:sz w:val="20"/>
      <w:szCs w:val="20"/>
    </w:rPr>
  </w:style>
  <w:style w:type="table" w:customStyle="1" w:styleId="TableGrid1">
    <w:name w:val="Table Grid1"/>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B7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B7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084"/>
    <w:rPr>
      <w:rFonts w:eastAsia="Times New Roman" w:cs="Times New Roman"/>
      <w:sz w:val="22"/>
    </w:rPr>
  </w:style>
  <w:style w:type="numbering" w:customStyle="1" w:styleId="NoList1">
    <w:name w:val="No List1"/>
    <w:next w:val="NoList"/>
    <w:uiPriority w:val="99"/>
    <w:semiHidden/>
    <w:unhideWhenUsed/>
    <w:rsid w:val="00BD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Belmont University</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Smolira</dc:creator>
  <cp:lastModifiedBy>Milad</cp:lastModifiedBy>
  <cp:revision>4</cp:revision>
  <dcterms:created xsi:type="dcterms:W3CDTF">2020-05-29T19:52:00Z</dcterms:created>
  <dcterms:modified xsi:type="dcterms:W3CDTF">2023-12-05T16:57:00Z</dcterms:modified>
</cp:coreProperties>
</file>